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04EF7" w:rsidRPr="00204EF7" w:rsidRDefault="00204EF7" w:rsidP="00204EF7">
      <w:pPr>
        <w:tabs>
          <w:tab w:val="left" w:pos="3780"/>
          <w:tab w:val="left" w:pos="6439"/>
          <w:tab w:val="right" w:pos="9640"/>
        </w:tabs>
        <w:jc w:val="right"/>
        <w:rPr>
          <w:rFonts w:ascii="Times New Roman" w:hAnsi="Times New Roman" w:cs="Times New Roman"/>
          <w:sz w:val="28"/>
          <w:szCs w:val="28"/>
        </w:rPr>
      </w:pPr>
      <w:r w:rsidRPr="00204EF7">
        <w:rPr>
          <w:rFonts w:ascii="Times New Roman" w:hAnsi="Times New Roman" w:cs="Times New Roman"/>
          <w:sz w:val="28"/>
          <w:szCs w:val="28"/>
        </w:rPr>
        <w:t>Ф.7.03-03</w:t>
      </w:r>
    </w:p>
    <w:p w:rsidR="00204EF7" w:rsidRPr="00204EF7" w:rsidRDefault="00204EF7" w:rsidP="00204EF7">
      <w:pPr>
        <w:jc w:val="center"/>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ҚАЗАҚСТАН РЕСПУБЛИКАСЫНЫҢ БІЛІМ ЖӘНЕ ҒЫЛЫМ МИНИСТРЛІГІ </w:t>
      </w:r>
    </w:p>
    <w:p w:rsidR="00204EF7" w:rsidRPr="00204EF7" w:rsidRDefault="00204EF7" w:rsidP="00204EF7">
      <w:pPr>
        <w:jc w:val="center"/>
        <w:rPr>
          <w:rFonts w:ascii="Times New Roman" w:hAnsi="Times New Roman" w:cs="Times New Roman"/>
          <w:sz w:val="28"/>
          <w:szCs w:val="28"/>
          <w:lang w:val="kk-KZ"/>
        </w:rPr>
      </w:pPr>
    </w:p>
    <w:p w:rsidR="00204EF7" w:rsidRPr="00204EF7" w:rsidRDefault="00204EF7" w:rsidP="00204EF7">
      <w:pPr>
        <w:jc w:val="center"/>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М.О. Әуезов атындағы Оңүстік Қазақстан </w:t>
      </w:r>
      <w:r w:rsidR="00BC1155">
        <w:rPr>
          <w:rFonts w:ascii="Times New Roman" w:hAnsi="Times New Roman" w:cs="Times New Roman"/>
          <w:sz w:val="28"/>
          <w:szCs w:val="28"/>
          <w:lang w:val="kk-KZ"/>
        </w:rPr>
        <w:t>м</w:t>
      </w:r>
      <w:r w:rsidRPr="00204EF7">
        <w:rPr>
          <w:rFonts w:ascii="Times New Roman" w:hAnsi="Times New Roman" w:cs="Times New Roman"/>
          <w:sz w:val="28"/>
          <w:szCs w:val="28"/>
          <w:lang w:val="kk-KZ"/>
        </w:rPr>
        <w:t xml:space="preserve">емлекеттік университеті </w:t>
      </w: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jc w:val="center"/>
        <w:rPr>
          <w:rFonts w:ascii="Times New Roman" w:hAnsi="Times New Roman" w:cs="Times New Roman"/>
          <w:sz w:val="28"/>
          <w:szCs w:val="28"/>
          <w:lang w:val="kk-KZ"/>
        </w:rPr>
      </w:pPr>
      <w:r w:rsidRPr="00204EF7">
        <w:rPr>
          <w:rFonts w:ascii="Times New Roman" w:hAnsi="Times New Roman" w:cs="Times New Roman"/>
          <w:sz w:val="28"/>
          <w:szCs w:val="28"/>
          <w:lang w:val="kk-KZ"/>
        </w:rPr>
        <w:t>«Тіршілік қауіпсіздігі және қоршаған ортаны қорғау» кафедрасы</w:t>
      </w:r>
    </w:p>
    <w:p w:rsidR="00204EF7" w:rsidRPr="00204EF7" w:rsidRDefault="00204EF7" w:rsidP="00204EF7">
      <w:pPr>
        <w:jc w:val="center"/>
        <w:rPr>
          <w:rFonts w:ascii="Times New Roman" w:hAnsi="Times New Roman" w:cs="Times New Roman"/>
          <w:sz w:val="28"/>
          <w:szCs w:val="28"/>
          <w:lang w:val="kk-KZ"/>
        </w:rPr>
      </w:pPr>
    </w:p>
    <w:p w:rsidR="00204EF7" w:rsidRPr="00204EF7" w:rsidRDefault="00204EF7" w:rsidP="00204EF7">
      <w:pPr>
        <w:jc w:val="center"/>
        <w:rPr>
          <w:rFonts w:ascii="Times New Roman" w:hAnsi="Times New Roman" w:cs="Times New Roman"/>
          <w:sz w:val="28"/>
          <w:szCs w:val="28"/>
          <w:lang w:val="kk-KZ"/>
        </w:rPr>
      </w:pPr>
      <w:r w:rsidRPr="00204EF7">
        <w:rPr>
          <w:rFonts w:ascii="Times New Roman" w:hAnsi="Times New Roman" w:cs="Times New Roman"/>
          <w:sz w:val="28"/>
          <w:szCs w:val="28"/>
          <w:lang w:val="kk-KZ"/>
        </w:rPr>
        <w:t>Ке</w:t>
      </w:r>
      <w:r>
        <w:rPr>
          <w:rFonts w:ascii="Times New Roman" w:hAnsi="Times New Roman" w:cs="Times New Roman"/>
          <w:sz w:val="28"/>
          <w:szCs w:val="28"/>
          <w:lang w:val="kk-KZ"/>
        </w:rPr>
        <w:t xml:space="preserve">нжалиева Г.Д., </w:t>
      </w:r>
      <w:r w:rsidRPr="00204EF7">
        <w:rPr>
          <w:rFonts w:ascii="Times New Roman" w:hAnsi="Times New Roman" w:cs="Times New Roman"/>
          <w:sz w:val="28"/>
          <w:szCs w:val="28"/>
          <w:lang w:val="kk-KZ"/>
        </w:rPr>
        <w:t>Керімбекова</w:t>
      </w:r>
      <w:r>
        <w:rPr>
          <w:rFonts w:ascii="Times New Roman" w:hAnsi="Times New Roman" w:cs="Times New Roman"/>
          <w:sz w:val="28"/>
          <w:szCs w:val="28"/>
          <w:lang w:val="kk-KZ"/>
        </w:rPr>
        <w:t xml:space="preserve"> З.М.</w:t>
      </w:r>
    </w:p>
    <w:p w:rsidR="00204EF7" w:rsidRPr="00204EF7" w:rsidRDefault="00204EF7" w:rsidP="00204EF7">
      <w:pPr>
        <w:jc w:val="center"/>
        <w:rPr>
          <w:rFonts w:ascii="Times New Roman" w:hAnsi="Times New Roman" w:cs="Times New Roman"/>
          <w:sz w:val="28"/>
          <w:szCs w:val="28"/>
          <w:lang w:val="kk-KZ"/>
        </w:rPr>
      </w:pPr>
    </w:p>
    <w:p w:rsidR="00204EF7" w:rsidRPr="00204EF7" w:rsidRDefault="006A365F" w:rsidP="00204EF7">
      <w:pPr>
        <w:jc w:val="center"/>
        <w:rPr>
          <w:rFonts w:ascii="Times New Roman" w:hAnsi="Times New Roman" w:cs="Times New Roman"/>
          <w:sz w:val="28"/>
          <w:szCs w:val="28"/>
          <w:lang w:val="kk-KZ"/>
        </w:rPr>
      </w:pPr>
      <w:r w:rsidRPr="000F602D">
        <w:rPr>
          <w:rFonts w:ascii="Times New Roman" w:hAnsi="Times New Roman" w:cs="Times New Roman"/>
          <w:noProof/>
          <w:sz w:val="40"/>
          <w:szCs w:val="40"/>
          <w:lang w:eastAsia="ru-RU"/>
        </w:rPr>
        <w:drawing>
          <wp:inline distT="0" distB="0" distL="0" distR="0">
            <wp:extent cx="2251494" cy="1360654"/>
            <wp:effectExtent l="0" t="0" r="0" b="0"/>
            <wp:docPr id="37" name="Рисунок 8"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ОБЩАЯ ПАПКА\Лого ЮКГУ новый.jpg"/>
                    <pic:cNvPicPr>
                      <a:picLocks noChangeAspect="1" noChangeArrowheads="1"/>
                    </pic:cNvPicPr>
                  </pic:nvPicPr>
                  <pic:blipFill>
                    <a:blip r:embed="rId7" cstate="print"/>
                    <a:srcRect/>
                    <a:stretch>
                      <a:fillRect/>
                    </a:stretch>
                  </pic:blipFill>
                  <pic:spPr bwMode="auto">
                    <a:xfrm>
                      <a:off x="0" y="0"/>
                      <a:ext cx="2311876" cy="1397145"/>
                    </a:xfrm>
                    <a:prstGeom prst="rect">
                      <a:avLst/>
                    </a:prstGeom>
                    <a:noFill/>
                    <a:ln w="9525">
                      <a:noFill/>
                      <a:miter lim="800000"/>
                      <a:headEnd/>
                      <a:tailEnd/>
                    </a:ln>
                  </pic:spPr>
                </pic:pic>
              </a:graphicData>
            </a:graphic>
          </wp:inline>
        </w:drawing>
      </w:r>
    </w:p>
    <w:p w:rsidR="00204EF7" w:rsidRPr="00204EF7" w:rsidRDefault="00204EF7" w:rsidP="00204EF7">
      <w:pPr>
        <w:jc w:val="center"/>
        <w:rPr>
          <w:rFonts w:ascii="Times New Roman" w:hAnsi="Times New Roman" w:cs="Times New Roman"/>
          <w:b/>
          <w:smallCaps/>
          <w:sz w:val="28"/>
          <w:szCs w:val="28"/>
          <w:lang w:val="kk-KZ"/>
        </w:rPr>
      </w:pPr>
    </w:p>
    <w:p w:rsidR="00204EF7" w:rsidRPr="00204EF7" w:rsidRDefault="00204EF7" w:rsidP="00204EF7">
      <w:pPr>
        <w:jc w:val="center"/>
        <w:rPr>
          <w:rFonts w:ascii="Times New Roman" w:hAnsi="Times New Roman" w:cs="Times New Roman"/>
          <w:sz w:val="28"/>
          <w:szCs w:val="28"/>
          <w:lang w:val="kk-KZ"/>
        </w:rPr>
      </w:pPr>
      <w:r w:rsidRPr="00204EF7">
        <w:rPr>
          <w:rFonts w:ascii="Times New Roman" w:hAnsi="Times New Roman" w:cs="Times New Roman"/>
          <w:b/>
          <w:sz w:val="28"/>
          <w:szCs w:val="28"/>
          <w:lang w:val="kk-KZ"/>
        </w:rPr>
        <w:t>«Ғимараттар мен құрылыстардың нақты сейсмикалық беріктігі мен тұрақтылығын анықтаудың заманауи аспектілері»</w:t>
      </w:r>
      <w:r w:rsidRPr="00204EF7">
        <w:rPr>
          <w:rFonts w:ascii="Times New Roman" w:hAnsi="Times New Roman" w:cs="Times New Roman"/>
          <w:sz w:val="28"/>
          <w:szCs w:val="28"/>
          <w:lang w:val="kk-KZ"/>
        </w:rPr>
        <w:t xml:space="preserve"> пәнінен </w:t>
      </w:r>
    </w:p>
    <w:p w:rsidR="00204EF7" w:rsidRPr="00204EF7" w:rsidRDefault="00204EF7" w:rsidP="00204EF7">
      <w:pPr>
        <w:jc w:val="center"/>
        <w:rPr>
          <w:rFonts w:ascii="Times New Roman" w:hAnsi="Times New Roman" w:cs="Times New Roman"/>
          <w:sz w:val="28"/>
          <w:szCs w:val="28"/>
          <w:lang w:val="kk-KZ"/>
        </w:rPr>
      </w:pPr>
      <w:r w:rsidRPr="00204EF7">
        <w:rPr>
          <w:rFonts w:ascii="Times New Roman" w:hAnsi="Times New Roman" w:cs="Times New Roman"/>
          <w:sz w:val="28"/>
          <w:szCs w:val="28"/>
          <w:lang w:val="kk-KZ"/>
        </w:rPr>
        <w:t>практикалық сабақ бойыншаәдістемелік нұсқау</w:t>
      </w:r>
    </w:p>
    <w:p w:rsidR="00D54CF2" w:rsidRPr="00D54CF2" w:rsidRDefault="00D54CF2" w:rsidP="00D54CF2">
      <w:pPr>
        <w:jc w:val="center"/>
        <w:rPr>
          <w:rFonts w:ascii="Times New Roman" w:hAnsi="Times New Roman" w:cs="Times New Roman"/>
          <w:sz w:val="28"/>
          <w:szCs w:val="28"/>
          <w:lang w:val="kk-KZ"/>
        </w:rPr>
      </w:pPr>
      <w:r w:rsidRPr="00D54CF2">
        <w:rPr>
          <w:rFonts w:ascii="Times New Roman" w:hAnsi="Times New Roman" w:cs="Times New Roman"/>
          <w:sz w:val="28"/>
          <w:szCs w:val="28"/>
          <w:lang w:val="kk-KZ"/>
        </w:rPr>
        <w:t xml:space="preserve">6D073100 - «Қоршаған ортаны қорғау және өмір тіршілігінің қауіпсіздігі» </w:t>
      </w:r>
    </w:p>
    <w:p w:rsidR="00204EF7" w:rsidRPr="00204EF7" w:rsidRDefault="00D54CF2" w:rsidP="00D54CF2">
      <w:pPr>
        <w:jc w:val="center"/>
        <w:rPr>
          <w:rFonts w:ascii="Times New Roman" w:hAnsi="Times New Roman" w:cs="Times New Roman"/>
          <w:sz w:val="28"/>
          <w:szCs w:val="28"/>
          <w:lang w:val="kk-KZ"/>
        </w:rPr>
      </w:pPr>
      <w:r w:rsidRPr="00D54CF2">
        <w:rPr>
          <w:rFonts w:ascii="Times New Roman" w:hAnsi="Times New Roman" w:cs="Times New Roman"/>
          <w:sz w:val="28"/>
          <w:szCs w:val="28"/>
          <w:lang w:val="kk-KZ"/>
        </w:rPr>
        <w:t>мамандығы докторанттарына арналған</w:t>
      </w:r>
    </w:p>
    <w:p w:rsidR="00204EF7" w:rsidRPr="00204EF7" w:rsidRDefault="00204EF7" w:rsidP="00204EF7">
      <w:pPr>
        <w:jc w:val="center"/>
        <w:rPr>
          <w:rFonts w:ascii="Times New Roman" w:hAnsi="Times New Roman" w:cs="Times New Roman"/>
          <w:b/>
          <w:caps/>
          <w:sz w:val="28"/>
          <w:szCs w:val="28"/>
          <w:lang w:val="kk-KZ"/>
        </w:rPr>
      </w:pPr>
    </w:p>
    <w:p w:rsidR="00204EF7" w:rsidRPr="00204EF7" w:rsidRDefault="006A365F" w:rsidP="00204EF7">
      <w:pPr>
        <w:jc w:val="center"/>
        <w:rPr>
          <w:rFonts w:ascii="Times New Roman" w:hAnsi="Times New Roman" w:cs="Times New Roman"/>
          <w:sz w:val="28"/>
          <w:szCs w:val="28"/>
          <w:lang w:val="kk-KZ"/>
        </w:rPr>
      </w:pPr>
      <w:r w:rsidRPr="00332041">
        <w:rPr>
          <w:rFonts w:ascii="Times New Roman" w:hAnsi="Times New Roman" w:cs="Times New Roman"/>
          <w:noProof/>
          <w:sz w:val="40"/>
          <w:szCs w:val="40"/>
          <w:lang w:eastAsia="ru-RU"/>
        </w:rPr>
        <w:drawing>
          <wp:inline distT="0" distB="0" distL="0" distR="0">
            <wp:extent cx="4770408" cy="3139440"/>
            <wp:effectExtent l="0" t="0" r="0" b="3810"/>
            <wp:docPr id="38" name="Рисунок 38" descr="C:\Users\USER\Desktop\300px-The_Technology_University_(Shymk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300px-The_Technology_University_(Shymkent).jpg"/>
                    <pic:cNvPicPr>
                      <a:picLocks noChangeAspect="1" noChangeArrowheads="1"/>
                    </pic:cNvPicPr>
                  </pic:nvPicPr>
                  <pic:blipFill>
                    <a:blip r:embed="rId8"/>
                    <a:srcRect/>
                    <a:stretch>
                      <a:fillRect/>
                    </a:stretch>
                  </pic:blipFill>
                  <pic:spPr bwMode="auto">
                    <a:xfrm>
                      <a:off x="0" y="0"/>
                      <a:ext cx="4778127" cy="3144520"/>
                    </a:xfrm>
                    <a:prstGeom prst="rect">
                      <a:avLst/>
                    </a:prstGeom>
                    <a:noFill/>
                    <a:ln w="9525">
                      <a:noFill/>
                      <a:miter lim="800000"/>
                      <a:headEnd/>
                      <a:tailEnd/>
                    </a:ln>
                  </pic:spPr>
                </pic:pic>
              </a:graphicData>
            </a:graphic>
          </wp:inline>
        </w:drawing>
      </w:r>
    </w:p>
    <w:p w:rsidR="00204EF7" w:rsidRPr="00204EF7" w:rsidRDefault="00204EF7" w:rsidP="00204EF7">
      <w:pPr>
        <w:jc w:val="center"/>
        <w:rPr>
          <w:rFonts w:ascii="Times New Roman" w:hAnsi="Times New Roman" w:cs="Times New Roman"/>
          <w:sz w:val="28"/>
          <w:szCs w:val="28"/>
          <w:lang w:val="kk-KZ"/>
        </w:rPr>
      </w:pPr>
    </w:p>
    <w:p w:rsidR="00204EF7" w:rsidRPr="00204EF7" w:rsidRDefault="00204EF7" w:rsidP="00204EF7">
      <w:pPr>
        <w:jc w:val="center"/>
        <w:rPr>
          <w:rFonts w:ascii="Times New Roman" w:hAnsi="Times New Roman" w:cs="Times New Roman"/>
          <w:sz w:val="28"/>
          <w:szCs w:val="28"/>
          <w:lang w:val="kk-KZ"/>
        </w:rPr>
      </w:pPr>
    </w:p>
    <w:p w:rsidR="00204EF7" w:rsidRPr="00204EF7" w:rsidRDefault="00204EF7" w:rsidP="00204EF7">
      <w:pPr>
        <w:jc w:val="center"/>
        <w:rPr>
          <w:rFonts w:ascii="Times New Roman" w:hAnsi="Times New Roman" w:cs="Times New Roman"/>
          <w:sz w:val="28"/>
          <w:szCs w:val="28"/>
          <w:lang w:val="kk-KZ"/>
        </w:rPr>
      </w:pPr>
    </w:p>
    <w:p w:rsidR="00204EF7" w:rsidRPr="00204EF7" w:rsidRDefault="00204EF7" w:rsidP="00204EF7">
      <w:pPr>
        <w:jc w:val="center"/>
        <w:rPr>
          <w:rFonts w:ascii="Times New Roman" w:hAnsi="Times New Roman" w:cs="Times New Roman"/>
          <w:sz w:val="28"/>
          <w:szCs w:val="28"/>
          <w:lang w:val="kk-KZ"/>
        </w:rPr>
      </w:pPr>
      <w:r w:rsidRPr="00204EF7">
        <w:rPr>
          <w:rFonts w:ascii="Times New Roman" w:hAnsi="Times New Roman" w:cs="Times New Roman"/>
          <w:sz w:val="28"/>
          <w:szCs w:val="28"/>
          <w:lang w:val="kk-KZ"/>
        </w:rPr>
        <w:t>ШЫМКЕНТ, 2018</w:t>
      </w:r>
    </w:p>
    <w:p w:rsidR="00204EF7" w:rsidRPr="00204EF7" w:rsidRDefault="00204EF7" w:rsidP="00204EF7">
      <w:pPr>
        <w:jc w:val="center"/>
        <w:rPr>
          <w:rFonts w:ascii="Times New Roman" w:hAnsi="Times New Roman" w:cs="Times New Roman"/>
          <w:sz w:val="24"/>
          <w:szCs w:val="24"/>
          <w:lang w:val="kk-KZ"/>
        </w:rPr>
      </w:pPr>
    </w:p>
    <w:p w:rsidR="00204EF7" w:rsidRPr="00204EF7" w:rsidRDefault="00204EF7" w:rsidP="00204EF7">
      <w:pPr>
        <w:rPr>
          <w:rFonts w:ascii="Times New Roman" w:hAnsi="Times New Roman" w:cs="Times New Roman"/>
          <w:sz w:val="24"/>
          <w:szCs w:val="24"/>
          <w:lang w:val="kk-KZ"/>
        </w:rPr>
      </w:pPr>
    </w:p>
    <w:p w:rsidR="00204EF7" w:rsidRPr="00204EF7" w:rsidRDefault="00204EF7" w:rsidP="00204EF7">
      <w:pPr>
        <w:rPr>
          <w:rFonts w:ascii="Times New Roman" w:hAnsi="Times New Roman" w:cs="Times New Roman"/>
          <w:sz w:val="24"/>
          <w:szCs w:val="24"/>
          <w:lang w:val="kk-KZ"/>
        </w:rPr>
      </w:pPr>
    </w:p>
    <w:p w:rsidR="00204EF7" w:rsidRPr="00204EF7" w:rsidRDefault="00204EF7" w:rsidP="00204EF7">
      <w:pPr>
        <w:rPr>
          <w:rFonts w:ascii="Times New Roman" w:hAnsi="Times New Roman" w:cs="Times New Roman"/>
          <w:sz w:val="24"/>
          <w:szCs w:val="24"/>
          <w:lang w:val="kk-KZ"/>
        </w:rPr>
      </w:pPr>
    </w:p>
    <w:p w:rsidR="00204EF7" w:rsidRPr="00204EF7" w:rsidRDefault="00204EF7" w:rsidP="00204EF7">
      <w:pPr>
        <w:rPr>
          <w:rFonts w:ascii="Times New Roman" w:hAnsi="Times New Roman" w:cs="Times New Roman"/>
          <w:sz w:val="24"/>
          <w:szCs w:val="24"/>
          <w:lang w:val="kk-KZ"/>
        </w:rPr>
      </w:pPr>
    </w:p>
    <w:p w:rsidR="00204EF7" w:rsidRPr="00204EF7" w:rsidRDefault="00204EF7" w:rsidP="00204EF7">
      <w:pPr>
        <w:rPr>
          <w:rFonts w:ascii="Times New Roman" w:hAnsi="Times New Roman" w:cs="Times New Roman"/>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D54CF2" w:rsidRDefault="00204EF7" w:rsidP="00204EF7">
      <w:pPr>
        <w:rPr>
          <w:rFonts w:ascii="Times New Roman" w:hAnsi="Times New Roman" w:cs="Times New Roman"/>
          <w:b/>
          <w:caps/>
          <w:sz w:val="24"/>
          <w:szCs w:val="24"/>
          <w:lang w:val="kk-KZ"/>
        </w:rPr>
      </w:pPr>
    </w:p>
    <w:p w:rsidR="00204EF7" w:rsidRPr="00D54CF2" w:rsidRDefault="00204EF7" w:rsidP="00204EF7">
      <w:pPr>
        <w:rPr>
          <w:rFonts w:ascii="Times New Roman" w:hAnsi="Times New Roman" w:cs="Times New Roman"/>
          <w:b/>
          <w:caps/>
          <w:sz w:val="24"/>
          <w:szCs w:val="24"/>
          <w:lang w:val="kk-KZ"/>
        </w:rPr>
      </w:pPr>
    </w:p>
    <w:p w:rsidR="00204EF7" w:rsidRPr="00D54CF2" w:rsidRDefault="00204EF7" w:rsidP="00204EF7">
      <w:pPr>
        <w:rPr>
          <w:rFonts w:ascii="Times New Roman" w:hAnsi="Times New Roman" w:cs="Times New Roman"/>
          <w:b/>
          <w:caps/>
          <w:sz w:val="24"/>
          <w:szCs w:val="24"/>
          <w:lang w:val="kk-KZ"/>
        </w:rPr>
      </w:pPr>
    </w:p>
    <w:p w:rsidR="00204EF7" w:rsidRPr="00D54CF2"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204EF7" w:rsidRDefault="00204EF7" w:rsidP="00204EF7">
      <w:pPr>
        <w:rPr>
          <w:rFonts w:ascii="Times New Roman" w:hAnsi="Times New Roman" w:cs="Times New Roman"/>
          <w:b/>
          <w:caps/>
          <w:sz w:val="24"/>
          <w:szCs w:val="24"/>
          <w:lang w:val="kk-KZ"/>
        </w:rPr>
      </w:pPr>
    </w:p>
    <w:p w:rsidR="00204EF7" w:rsidRPr="00D54CF2" w:rsidRDefault="00204EF7" w:rsidP="00204EF7">
      <w:pPr>
        <w:rPr>
          <w:rFonts w:ascii="Times New Roman" w:hAnsi="Times New Roman" w:cs="Times New Roman"/>
          <w:b/>
          <w:caps/>
          <w:sz w:val="24"/>
          <w:szCs w:val="24"/>
          <w:lang w:val="kk-KZ"/>
        </w:rPr>
      </w:pPr>
    </w:p>
    <w:p w:rsidR="00D54CF2" w:rsidRPr="00D54CF2" w:rsidRDefault="00D54CF2" w:rsidP="00D54CF2">
      <w:pPr>
        <w:rPr>
          <w:rFonts w:ascii="Times New Roman" w:hAnsi="Times New Roman" w:cs="Times New Roman"/>
          <w:sz w:val="28"/>
          <w:szCs w:val="28"/>
          <w:lang w:val="kk-KZ"/>
        </w:rPr>
      </w:pPr>
      <w:r w:rsidRPr="00D54CF2">
        <w:rPr>
          <w:rFonts w:ascii="Times New Roman" w:hAnsi="Times New Roman" w:cs="Times New Roman"/>
          <w:sz w:val="28"/>
          <w:szCs w:val="28"/>
          <w:lang w:val="kk-KZ"/>
        </w:rPr>
        <w:lastRenderedPageBreak/>
        <w:t xml:space="preserve">ӘОЖ 364.68(042.3)       </w:t>
      </w:r>
    </w:p>
    <w:p w:rsidR="00D54CF2" w:rsidRPr="00D54CF2" w:rsidRDefault="00D54CF2" w:rsidP="00D54CF2">
      <w:pPr>
        <w:ind w:right="-314"/>
        <w:rPr>
          <w:rFonts w:ascii="Times New Roman" w:hAnsi="Times New Roman" w:cs="Times New Roman"/>
          <w:sz w:val="28"/>
          <w:szCs w:val="28"/>
          <w:lang w:val="kk-KZ"/>
        </w:rPr>
      </w:pPr>
      <w:r w:rsidRPr="00D54CF2">
        <w:rPr>
          <w:rFonts w:ascii="Times New Roman" w:hAnsi="Times New Roman" w:cs="Times New Roman"/>
          <w:sz w:val="28"/>
          <w:szCs w:val="28"/>
          <w:lang w:val="kk-KZ"/>
        </w:rPr>
        <w:t>Орындаған: техника ғылымдарының кандидаты., доцент Кенжалиева Г.Д.</w:t>
      </w:r>
      <w:r>
        <w:rPr>
          <w:rFonts w:ascii="Times New Roman" w:hAnsi="Times New Roman" w:cs="Times New Roman"/>
          <w:sz w:val="28"/>
          <w:szCs w:val="28"/>
          <w:lang w:val="kk-KZ"/>
        </w:rPr>
        <w:t xml:space="preserve">, </w:t>
      </w:r>
      <w:r w:rsidRPr="00204EF7">
        <w:rPr>
          <w:rFonts w:ascii="Times New Roman" w:hAnsi="Times New Roman" w:cs="Times New Roman"/>
          <w:sz w:val="28"/>
          <w:szCs w:val="28"/>
          <w:lang w:val="kk-KZ"/>
        </w:rPr>
        <w:t>Керімбекова</w:t>
      </w:r>
      <w:r>
        <w:rPr>
          <w:rFonts w:ascii="Times New Roman" w:hAnsi="Times New Roman" w:cs="Times New Roman"/>
          <w:sz w:val="28"/>
          <w:szCs w:val="28"/>
          <w:lang w:val="kk-KZ"/>
        </w:rPr>
        <w:t xml:space="preserve"> З.М.</w:t>
      </w:r>
    </w:p>
    <w:p w:rsidR="00D54CF2" w:rsidRPr="00D54CF2" w:rsidRDefault="00D54CF2" w:rsidP="00D54CF2">
      <w:pPr>
        <w:rPr>
          <w:rFonts w:ascii="Times New Roman" w:hAnsi="Times New Roman" w:cs="Times New Roman"/>
          <w:sz w:val="28"/>
          <w:szCs w:val="28"/>
          <w:lang w:val="kk-KZ"/>
        </w:rPr>
      </w:pPr>
    </w:p>
    <w:p w:rsidR="00D54CF2" w:rsidRPr="00D54CF2" w:rsidRDefault="00D54CF2" w:rsidP="00D54CF2">
      <w:pPr>
        <w:ind w:right="-456"/>
        <w:rPr>
          <w:rFonts w:ascii="Times New Roman" w:hAnsi="Times New Roman" w:cs="Times New Roman"/>
          <w:sz w:val="28"/>
          <w:szCs w:val="28"/>
          <w:lang w:val="kk-KZ"/>
        </w:rPr>
      </w:pPr>
      <w:r w:rsidRPr="00D54CF2">
        <w:rPr>
          <w:rFonts w:ascii="Times New Roman" w:hAnsi="Times New Roman" w:cs="Times New Roman"/>
          <w:sz w:val="28"/>
          <w:szCs w:val="28"/>
          <w:lang w:val="kk-KZ"/>
        </w:rPr>
        <w:t>6D073100 - «Қоршаған ортаны қорғау және өмір тіршілігінің қауіпсіздігі» арналған «Ғимараттар мен құрылыстардың нақты сейсмикалық беріктігі мен тұрақтылығын анықтаудың заманауи аспектілері» пәнінен практикалық сабаққа арналған әдістемелік нұсқауы</w:t>
      </w:r>
    </w:p>
    <w:p w:rsidR="00D54CF2" w:rsidRPr="00D54CF2" w:rsidRDefault="00D54CF2" w:rsidP="00D54CF2">
      <w:pPr>
        <w:rPr>
          <w:rFonts w:ascii="Times New Roman" w:hAnsi="Times New Roman" w:cs="Times New Roman"/>
          <w:sz w:val="28"/>
          <w:szCs w:val="28"/>
          <w:lang w:val="kk-KZ"/>
        </w:rPr>
      </w:pPr>
    </w:p>
    <w:p w:rsidR="00D54CF2" w:rsidRPr="00D54CF2" w:rsidRDefault="00D54CF2" w:rsidP="00D54CF2">
      <w:pPr>
        <w:rPr>
          <w:rFonts w:ascii="Times New Roman" w:hAnsi="Times New Roman" w:cs="Times New Roman"/>
          <w:sz w:val="28"/>
          <w:szCs w:val="28"/>
          <w:lang w:val="kk-KZ"/>
        </w:rPr>
      </w:pPr>
      <w:r w:rsidRPr="00D54CF2">
        <w:rPr>
          <w:rFonts w:ascii="Times New Roman" w:hAnsi="Times New Roman" w:cs="Times New Roman"/>
          <w:sz w:val="28"/>
          <w:szCs w:val="28"/>
          <w:lang w:val="kk-KZ"/>
        </w:rPr>
        <w:t xml:space="preserve">Пікір берушілер: </w:t>
      </w:r>
    </w:p>
    <w:p w:rsidR="00D54CF2" w:rsidRDefault="003E12BD" w:rsidP="003E12BD">
      <w:pPr>
        <w:rPr>
          <w:rFonts w:ascii="Times New Roman" w:hAnsi="Times New Roman" w:cs="Times New Roman"/>
          <w:sz w:val="28"/>
          <w:szCs w:val="28"/>
          <w:lang w:val="kk-KZ"/>
        </w:rPr>
      </w:pPr>
      <w:r>
        <w:rPr>
          <w:rFonts w:ascii="Times New Roman" w:hAnsi="Times New Roman" w:cs="Times New Roman"/>
          <w:sz w:val="28"/>
          <w:szCs w:val="28"/>
          <w:lang w:val="kk-KZ"/>
        </w:rPr>
        <w:t>Жылысбаева А.Н. т</w:t>
      </w:r>
      <w:r w:rsidRPr="003E12BD">
        <w:rPr>
          <w:rFonts w:ascii="Times New Roman" w:hAnsi="Times New Roman" w:cs="Times New Roman"/>
          <w:sz w:val="28"/>
          <w:szCs w:val="28"/>
          <w:lang w:val="kk-KZ"/>
        </w:rPr>
        <w:t>.</w:t>
      </w:r>
      <w:r>
        <w:rPr>
          <w:rFonts w:ascii="Times New Roman" w:hAnsi="Times New Roman" w:cs="Times New Roman"/>
          <w:sz w:val="28"/>
          <w:szCs w:val="28"/>
          <w:lang w:val="kk-KZ"/>
        </w:rPr>
        <w:t>ғ</w:t>
      </w:r>
      <w:r w:rsidRPr="003E12BD">
        <w:rPr>
          <w:rFonts w:ascii="Times New Roman" w:hAnsi="Times New Roman" w:cs="Times New Roman"/>
          <w:sz w:val="28"/>
          <w:szCs w:val="28"/>
          <w:lang w:val="kk-KZ"/>
        </w:rPr>
        <w:t>.</w:t>
      </w:r>
      <w:r>
        <w:rPr>
          <w:rFonts w:ascii="Times New Roman" w:hAnsi="Times New Roman" w:cs="Times New Roman"/>
          <w:sz w:val="28"/>
          <w:szCs w:val="28"/>
          <w:lang w:val="kk-KZ"/>
        </w:rPr>
        <w:t>к</w:t>
      </w:r>
      <w:r w:rsidRPr="003E12BD">
        <w:rPr>
          <w:rFonts w:ascii="Times New Roman" w:hAnsi="Times New Roman" w:cs="Times New Roman"/>
          <w:sz w:val="28"/>
          <w:szCs w:val="28"/>
          <w:lang w:val="kk-KZ"/>
        </w:rPr>
        <w:t>., доцент</w:t>
      </w:r>
      <w:r>
        <w:rPr>
          <w:rFonts w:ascii="Times New Roman" w:hAnsi="Times New Roman" w:cs="Times New Roman"/>
          <w:sz w:val="28"/>
          <w:szCs w:val="28"/>
          <w:lang w:val="kk-KZ"/>
        </w:rPr>
        <w:t xml:space="preserve"> Халықаралық гуманитарлық техникалық университеті</w:t>
      </w:r>
    </w:p>
    <w:p w:rsidR="003E12BD" w:rsidRPr="00D54CF2" w:rsidRDefault="003E12BD" w:rsidP="003E12BD">
      <w:pPr>
        <w:rPr>
          <w:rFonts w:ascii="Times New Roman" w:hAnsi="Times New Roman" w:cs="Times New Roman"/>
          <w:sz w:val="28"/>
          <w:szCs w:val="28"/>
          <w:lang w:val="kk-KZ"/>
        </w:rPr>
      </w:pPr>
      <w:r w:rsidRPr="003E12BD">
        <w:rPr>
          <w:rFonts w:ascii="Times New Roman" w:hAnsi="Times New Roman" w:cs="Times New Roman"/>
          <w:sz w:val="28"/>
          <w:szCs w:val="28"/>
          <w:lang w:val="kk-KZ"/>
        </w:rPr>
        <w:t xml:space="preserve">Бектуреева Г.У. </w:t>
      </w:r>
      <w:r>
        <w:rPr>
          <w:rFonts w:ascii="Times New Roman" w:hAnsi="Times New Roman" w:cs="Times New Roman"/>
          <w:sz w:val="28"/>
          <w:szCs w:val="28"/>
          <w:lang w:val="kk-KZ"/>
        </w:rPr>
        <w:t>т</w:t>
      </w:r>
      <w:r w:rsidRPr="003E12BD">
        <w:rPr>
          <w:rFonts w:ascii="Times New Roman" w:hAnsi="Times New Roman" w:cs="Times New Roman"/>
          <w:sz w:val="28"/>
          <w:szCs w:val="28"/>
          <w:lang w:val="kk-KZ"/>
        </w:rPr>
        <w:t>.</w:t>
      </w:r>
      <w:r>
        <w:rPr>
          <w:rFonts w:ascii="Times New Roman" w:hAnsi="Times New Roman" w:cs="Times New Roman"/>
          <w:sz w:val="28"/>
          <w:szCs w:val="28"/>
          <w:lang w:val="kk-KZ"/>
        </w:rPr>
        <w:t>ғ</w:t>
      </w:r>
      <w:r w:rsidRPr="003E12BD">
        <w:rPr>
          <w:rFonts w:ascii="Times New Roman" w:hAnsi="Times New Roman" w:cs="Times New Roman"/>
          <w:sz w:val="28"/>
          <w:szCs w:val="28"/>
          <w:lang w:val="kk-KZ"/>
        </w:rPr>
        <w:t>.</w:t>
      </w:r>
      <w:r>
        <w:rPr>
          <w:rFonts w:ascii="Times New Roman" w:hAnsi="Times New Roman" w:cs="Times New Roman"/>
          <w:sz w:val="28"/>
          <w:szCs w:val="28"/>
          <w:lang w:val="kk-KZ"/>
        </w:rPr>
        <w:t>к</w:t>
      </w:r>
      <w:r w:rsidRPr="003E12BD">
        <w:rPr>
          <w:rFonts w:ascii="Times New Roman" w:hAnsi="Times New Roman" w:cs="Times New Roman"/>
          <w:sz w:val="28"/>
          <w:szCs w:val="28"/>
          <w:lang w:val="kk-KZ"/>
        </w:rPr>
        <w:t>., доцент «</w:t>
      </w:r>
      <w:r>
        <w:rPr>
          <w:rFonts w:ascii="Times New Roman" w:hAnsi="Times New Roman" w:cs="Times New Roman"/>
          <w:sz w:val="28"/>
          <w:szCs w:val="28"/>
          <w:lang w:val="kk-KZ"/>
        </w:rPr>
        <w:t>Тіршілік қауіпсіздігі және қоршаған ортаны қорғау</w:t>
      </w:r>
      <w:r w:rsidRPr="003E12BD">
        <w:rPr>
          <w:rFonts w:ascii="Times New Roman" w:hAnsi="Times New Roman" w:cs="Times New Roman"/>
          <w:sz w:val="28"/>
          <w:szCs w:val="28"/>
          <w:lang w:val="kk-KZ"/>
        </w:rPr>
        <w:t xml:space="preserve">» </w:t>
      </w:r>
      <w:r>
        <w:rPr>
          <w:rFonts w:ascii="Times New Roman" w:hAnsi="Times New Roman" w:cs="Times New Roman"/>
          <w:sz w:val="28"/>
          <w:szCs w:val="28"/>
          <w:lang w:val="kk-KZ"/>
        </w:rPr>
        <w:t>кафедрасы</w:t>
      </w:r>
    </w:p>
    <w:p w:rsidR="00D54CF2" w:rsidRPr="00D54CF2" w:rsidRDefault="00D54CF2" w:rsidP="00D54CF2">
      <w:pPr>
        <w:adjustRightInd w:val="0"/>
        <w:rPr>
          <w:rFonts w:ascii="Times New Roman" w:hAnsi="Times New Roman" w:cs="Times New Roman"/>
          <w:sz w:val="28"/>
          <w:szCs w:val="28"/>
          <w:lang w:val="kk-KZ"/>
        </w:rPr>
      </w:pPr>
    </w:p>
    <w:p w:rsidR="00D54CF2" w:rsidRPr="00D54CF2" w:rsidRDefault="00D54CF2" w:rsidP="00D54CF2">
      <w:pPr>
        <w:rPr>
          <w:rFonts w:ascii="Times New Roman" w:hAnsi="Times New Roman" w:cs="Times New Roman"/>
          <w:sz w:val="28"/>
          <w:szCs w:val="28"/>
          <w:lang w:val="kk-KZ"/>
        </w:rPr>
      </w:pPr>
    </w:p>
    <w:p w:rsidR="00D54CF2" w:rsidRPr="00D54CF2" w:rsidRDefault="00D54CF2" w:rsidP="00D54CF2">
      <w:pPr>
        <w:rPr>
          <w:rFonts w:ascii="Times New Roman" w:hAnsi="Times New Roman" w:cs="Times New Roman"/>
          <w:sz w:val="28"/>
          <w:szCs w:val="28"/>
          <w:u w:val="single"/>
          <w:lang w:val="kk-KZ"/>
        </w:rPr>
      </w:pPr>
      <w:r w:rsidRPr="00D54CF2">
        <w:rPr>
          <w:rFonts w:ascii="Times New Roman" w:hAnsi="Times New Roman" w:cs="Times New Roman"/>
          <w:sz w:val="28"/>
          <w:szCs w:val="28"/>
          <w:lang w:val="kk-KZ"/>
        </w:rPr>
        <w:t>«Тіршілік қауіпсіздігі және қоршаған ортаны қорғау» кафедрасы</w:t>
      </w:r>
      <w:r w:rsidR="003E12BD">
        <w:rPr>
          <w:rFonts w:ascii="Times New Roman" w:hAnsi="Times New Roman" w:cs="Times New Roman"/>
          <w:sz w:val="28"/>
          <w:szCs w:val="28"/>
          <w:lang w:val="kk-KZ"/>
        </w:rPr>
        <w:t xml:space="preserve">ның </w:t>
      </w:r>
    </w:p>
    <w:p w:rsidR="00D54CF2" w:rsidRPr="00D54CF2" w:rsidRDefault="003E12BD" w:rsidP="00D54CF2">
      <w:pPr>
        <w:adjustRightInd w:val="0"/>
        <w:rPr>
          <w:rFonts w:ascii="Times New Roman" w:hAnsi="Times New Roman" w:cs="Times New Roman"/>
          <w:color w:val="000000"/>
          <w:sz w:val="28"/>
          <w:szCs w:val="28"/>
          <w:lang w:val="kk-KZ"/>
        </w:rPr>
      </w:pPr>
      <w:r w:rsidRPr="00D54CF2">
        <w:rPr>
          <w:rFonts w:ascii="Times New Roman" w:hAnsi="Times New Roman" w:cs="Times New Roman"/>
          <w:color w:val="000000"/>
          <w:sz w:val="28"/>
          <w:szCs w:val="28"/>
          <w:lang w:val="kk-KZ"/>
        </w:rPr>
        <w:t>М</w:t>
      </w:r>
      <w:r w:rsidR="00D54CF2" w:rsidRPr="00D54CF2">
        <w:rPr>
          <w:rFonts w:ascii="Times New Roman" w:hAnsi="Times New Roman" w:cs="Times New Roman"/>
          <w:color w:val="000000"/>
          <w:sz w:val="28"/>
          <w:szCs w:val="28"/>
          <w:lang w:val="kk-KZ"/>
        </w:rPr>
        <w:t>әжілісінде</w:t>
      </w:r>
      <w:r>
        <w:rPr>
          <w:rFonts w:ascii="Times New Roman" w:hAnsi="Times New Roman" w:cs="Times New Roman"/>
          <w:color w:val="000000"/>
          <w:sz w:val="28"/>
          <w:szCs w:val="28"/>
          <w:lang w:val="kk-KZ"/>
        </w:rPr>
        <w:t xml:space="preserve"> талқыланып бекітілген</w:t>
      </w:r>
      <w:r w:rsidR="00D54CF2" w:rsidRPr="00D54CF2">
        <w:rPr>
          <w:rFonts w:ascii="Times New Roman" w:hAnsi="Times New Roman" w:cs="Times New Roman"/>
          <w:color w:val="000000"/>
          <w:sz w:val="28"/>
          <w:szCs w:val="28"/>
          <w:lang w:val="kk-KZ"/>
        </w:rPr>
        <w:t xml:space="preserve"> (Хаттама № </w:t>
      </w:r>
      <w:r w:rsidRPr="003E12BD">
        <w:rPr>
          <w:rFonts w:ascii="Times New Roman" w:hAnsi="Times New Roman" w:cs="Times New Roman"/>
          <w:color w:val="000000"/>
          <w:sz w:val="28"/>
          <w:szCs w:val="28"/>
          <w:lang w:val="kk-KZ"/>
        </w:rPr>
        <w:t>4.</w:t>
      </w:r>
      <w:r>
        <w:rPr>
          <w:rFonts w:ascii="Times New Roman" w:hAnsi="Times New Roman" w:cs="Times New Roman"/>
          <w:color w:val="000000"/>
          <w:sz w:val="28"/>
          <w:szCs w:val="28"/>
          <w:lang w:val="kk-KZ"/>
        </w:rPr>
        <w:t xml:space="preserve"> 26.11.</w:t>
      </w:r>
      <w:r w:rsidR="00D54CF2" w:rsidRPr="00D54CF2">
        <w:rPr>
          <w:rFonts w:ascii="Times New Roman" w:hAnsi="Times New Roman" w:cs="Times New Roman"/>
          <w:color w:val="000000"/>
          <w:sz w:val="28"/>
          <w:szCs w:val="28"/>
          <w:lang w:val="kk-KZ"/>
        </w:rPr>
        <w:t xml:space="preserve"> 2018ж.)</w:t>
      </w:r>
    </w:p>
    <w:p w:rsidR="00D54CF2" w:rsidRPr="00D54CF2" w:rsidRDefault="00D54CF2" w:rsidP="00D54CF2">
      <w:pPr>
        <w:rPr>
          <w:rFonts w:ascii="Times New Roman" w:hAnsi="Times New Roman" w:cs="Times New Roman"/>
          <w:sz w:val="28"/>
          <w:szCs w:val="28"/>
          <w:lang w:val="kk-KZ"/>
        </w:rPr>
      </w:pPr>
      <w:bookmarkStart w:id="0" w:name="_GoBack"/>
      <w:bookmarkEnd w:id="0"/>
    </w:p>
    <w:p w:rsidR="00D54CF2" w:rsidRDefault="003E12BD" w:rsidP="009A1739">
      <w:pPr>
        <w:rPr>
          <w:rFonts w:ascii="Times New Roman" w:hAnsi="Times New Roman" w:cs="Times New Roman"/>
          <w:color w:val="000000"/>
          <w:sz w:val="28"/>
          <w:szCs w:val="28"/>
          <w:lang w:val="kk-KZ"/>
        </w:rPr>
      </w:pPr>
      <w:r>
        <w:rPr>
          <w:rFonts w:ascii="Times New Roman" w:hAnsi="Times New Roman" w:cs="Times New Roman"/>
          <w:sz w:val="28"/>
          <w:szCs w:val="28"/>
          <w:lang w:val="kk-KZ"/>
        </w:rPr>
        <w:t xml:space="preserve">М.Әуезов атындағы ОҚМУ </w:t>
      </w:r>
      <w:r w:rsidR="00D54CF2" w:rsidRPr="00D54CF2">
        <w:rPr>
          <w:rFonts w:ascii="Times New Roman" w:hAnsi="Times New Roman" w:cs="Times New Roman"/>
          <w:sz w:val="28"/>
          <w:szCs w:val="28"/>
          <w:lang w:val="kk-KZ"/>
        </w:rPr>
        <w:t xml:space="preserve">«Құрылыс және көлік» факультетінің әдістемелік кеңесінде </w:t>
      </w:r>
      <w:r w:rsidR="009A1739">
        <w:rPr>
          <w:rFonts w:ascii="Times New Roman" w:hAnsi="Times New Roman" w:cs="Times New Roman"/>
          <w:sz w:val="28"/>
          <w:szCs w:val="28"/>
          <w:lang w:val="kk-KZ"/>
        </w:rPr>
        <w:t xml:space="preserve">талқыланған </w:t>
      </w:r>
      <w:r w:rsidR="00D54CF2" w:rsidRPr="00D54CF2">
        <w:rPr>
          <w:rFonts w:ascii="Times New Roman" w:hAnsi="Times New Roman" w:cs="Times New Roman"/>
          <w:color w:val="000000"/>
          <w:sz w:val="28"/>
          <w:szCs w:val="28"/>
          <w:lang w:val="kk-KZ"/>
        </w:rPr>
        <w:t xml:space="preserve">(Хаттама № </w:t>
      </w:r>
      <w:r>
        <w:rPr>
          <w:rFonts w:ascii="Times New Roman" w:hAnsi="Times New Roman" w:cs="Times New Roman"/>
          <w:color w:val="000000"/>
          <w:sz w:val="28"/>
          <w:szCs w:val="28"/>
          <w:lang w:val="kk-KZ"/>
        </w:rPr>
        <w:t>4. 27.11.</w:t>
      </w:r>
      <w:r w:rsidR="00D54CF2" w:rsidRPr="00D54CF2">
        <w:rPr>
          <w:rFonts w:ascii="Times New Roman" w:hAnsi="Times New Roman" w:cs="Times New Roman"/>
          <w:color w:val="000000"/>
          <w:sz w:val="28"/>
          <w:szCs w:val="28"/>
          <w:lang w:val="kk-KZ"/>
        </w:rPr>
        <w:t xml:space="preserve"> 2018ж.)</w:t>
      </w:r>
    </w:p>
    <w:p w:rsidR="003E12BD" w:rsidRPr="00D54CF2" w:rsidRDefault="003E12BD" w:rsidP="009A1739">
      <w:pPr>
        <w:rPr>
          <w:rFonts w:ascii="Times New Roman" w:hAnsi="Times New Roman" w:cs="Times New Roman"/>
          <w:color w:val="000000"/>
          <w:sz w:val="28"/>
          <w:szCs w:val="28"/>
          <w:lang w:val="kk-KZ"/>
        </w:rPr>
      </w:pPr>
      <w:r w:rsidRPr="004C50A3">
        <w:rPr>
          <w:rFonts w:ascii="Times New Roman" w:hAnsi="Times New Roman" w:cs="Times New Roman"/>
          <w:sz w:val="28"/>
          <w:szCs w:val="28"/>
          <w:lang w:val="kk-KZ"/>
        </w:rPr>
        <w:t xml:space="preserve">М.Әуезов атындағы ОҚМУ </w:t>
      </w:r>
      <w:r>
        <w:rPr>
          <w:rFonts w:ascii="Times New Roman" w:hAnsi="Times New Roman" w:cs="Times New Roman"/>
          <w:sz w:val="28"/>
          <w:szCs w:val="28"/>
          <w:lang w:val="kk-KZ"/>
        </w:rPr>
        <w:t xml:space="preserve">оқу </w:t>
      </w:r>
      <w:r w:rsidRPr="004C50A3">
        <w:rPr>
          <w:rFonts w:ascii="Times New Roman" w:hAnsi="Times New Roman" w:cs="Times New Roman"/>
          <w:sz w:val="28"/>
          <w:szCs w:val="28"/>
          <w:lang w:val="kk-KZ"/>
        </w:rPr>
        <w:t xml:space="preserve">әдістемелік кеңесінің </w:t>
      </w:r>
      <w:r w:rsidR="009A1739">
        <w:rPr>
          <w:rFonts w:ascii="Times New Roman" w:hAnsi="Times New Roman" w:cs="Times New Roman"/>
          <w:sz w:val="28"/>
          <w:szCs w:val="28"/>
          <w:lang w:val="kk-KZ"/>
        </w:rPr>
        <w:t xml:space="preserve">баспаға шығаруға ұсынылған </w:t>
      </w:r>
      <w:r w:rsidRPr="004C50A3">
        <w:rPr>
          <w:rFonts w:ascii="Times New Roman" w:hAnsi="Times New Roman" w:cs="Times New Roman"/>
          <w:sz w:val="28"/>
          <w:szCs w:val="28"/>
          <w:lang w:val="kk-KZ"/>
        </w:rPr>
        <w:t xml:space="preserve">№ __  хаттама «___»  _______________ </w:t>
      </w:r>
      <w:r>
        <w:rPr>
          <w:rFonts w:ascii="Times New Roman" w:hAnsi="Times New Roman" w:cs="Times New Roman"/>
          <w:sz w:val="28"/>
          <w:szCs w:val="28"/>
          <w:lang w:val="kk-KZ"/>
        </w:rPr>
        <w:t>2018</w:t>
      </w:r>
      <w:r w:rsidRPr="004C50A3">
        <w:rPr>
          <w:rFonts w:ascii="Times New Roman" w:hAnsi="Times New Roman" w:cs="Times New Roman"/>
          <w:sz w:val="28"/>
          <w:szCs w:val="28"/>
          <w:lang w:val="kk-KZ"/>
        </w:rPr>
        <w:t>ж.</w:t>
      </w:r>
    </w:p>
    <w:p w:rsidR="00D54CF2" w:rsidRPr="00D54CF2" w:rsidRDefault="00D54CF2" w:rsidP="00D54CF2">
      <w:pPr>
        <w:rPr>
          <w:rFonts w:ascii="Times New Roman" w:hAnsi="Times New Roman" w:cs="Times New Roman"/>
          <w:sz w:val="28"/>
          <w:szCs w:val="28"/>
          <w:lang w:val="kk-KZ"/>
        </w:rPr>
      </w:pPr>
    </w:p>
    <w:p w:rsidR="00D54CF2" w:rsidRPr="00D54CF2" w:rsidRDefault="00D54CF2" w:rsidP="00D54CF2">
      <w:pPr>
        <w:rPr>
          <w:rFonts w:ascii="Times New Roman" w:hAnsi="Times New Roman" w:cs="Times New Roman"/>
          <w:sz w:val="28"/>
          <w:szCs w:val="28"/>
          <w:lang w:val="kk-KZ"/>
        </w:rPr>
      </w:pPr>
    </w:p>
    <w:p w:rsidR="00D54CF2" w:rsidRPr="00D54CF2" w:rsidRDefault="00D54CF2" w:rsidP="00D54CF2">
      <w:pPr>
        <w:rPr>
          <w:rFonts w:ascii="Times New Roman" w:hAnsi="Times New Roman" w:cs="Times New Roman"/>
          <w:sz w:val="28"/>
          <w:szCs w:val="28"/>
          <w:lang w:val="kk-KZ"/>
        </w:rPr>
      </w:pPr>
    </w:p>
    <w:p w:rsidR="00D54CF2" w:rsidRPr="00D54CF2" w:rsidRDefault="00D54CF2" w:rsidP="00D54CF2">
      <w:pPr>
        <w:rPr>
          <w:rFonts w:ascii="Times New Roman" w:hAnsi="Times New Roman" w:cs="Times New Roman"/>
          <w:sz w:val="28"/>
          <w:szCs w:val="28"/>
          <w:lang w:val="kk-KZ"/>
        </w:rPr>
      </w:pPr>
    </w:p>
    <w:p w:rsidR="00D54CF2" w:rsidRPr="00D54CF2" w:rsidRDefault="00D54CF2" w:rsidP="00D54CF2">
      <w:pPr>
        <w:rPr>
          <w:rFonts w:ascii="Times New Roman" w:hAnsi="Times New Roman" w:cs="Times New Roman"/>
          <w:sz w:val="28"/>
          <w:szCs w:val="28"/>
          <w:lang w:val="kk-KZ"/>
        </w:rPr>
      </w:pPr>
    </w:p>
    <w:p w:rsidR="00D54CF2" w:rsidRPr="00D54CF2" w:rsidRDefault="00D54CF2" w:rsidP="00D54CF2">
      <w:pPr>
        <w:rPr>
          <w:rFonts w:ascii="Times New Roman" w:hAnsi="Times New Roman" w:cs="Times New Roman"/>
          <w:sz w:val="28"/>
          <w:szCs w:val="28"/>
          <w:lang w:val="kk-KZ"/>
        </w:rPr>
      </w:pPr>
    </w:p>
    <w:p w:rsidR="00D54CF2" w:rsidRDefault="00D54CF2" w:rsidP="00D54CF2">
      <w:pPr>
        <w:rPr>
          <w:rFonts w:ascii="Times New Roman" w:hAnsi="Times New Roman" w:cs="Times New Roman"/>
          <w:sz w:val="28"/>
          <w:szCs w:val="28"/>
          <w:lang w:val="kk-KZ"/>
        </w:rPr>
      </w:pPr>
    </w:p>
    <w:p w:rsidR="00895FFF" w:rsidRPr="00D54CF2" w:rsidRDefault="00895FFF" w:rsidP="00D54CF2">
      <w:pPr>
        <w:rPr>
          <w:rFonts w:ascii="Times New Roman" w:hAnsi="Times New Roman" w:cs="Times New Roman"/>
          <w:sz w:val="28"/>
          <w:szCs w:val="28"/>
          <w:lang w:val="kk-KZ"/>
        </w:rPr>
      </w:pPr>
    </w:p>
    <w:p w:rsidR="00D54CF2" w:rsidRPr="00D54CF2" w:rsidRDefault="00D54CF2" w:rsidP="00D54CF2">
      <w:pPr>
        <w:rPr>
          <w:rFonts w:ascii="Times New Roman" w:hAnsi="Times New Roman" w:cs="Times New Roman"/>
          <w:sz w:val="28"/>
          <w:szCs w:val="28"/>
          <w:lang w:val="kk-KZ"/>
        </w:rPr>
      </w:pPr>
    </w:p>
    <w:p w:rsidR="00D54CF2" w:rsidRPr="00D54CF2" w:rsidRDefault="00D54CF2" w:rsidP="00D54CF2">
      <w:pPr>
        <w:rPr>
          <w:rFonts w:ascii="Times New Roman" w:hAnsi="Times New Roman" w:cs="Times New Roman"/>
          <w:sz w:val="28"/>
          <w:szCs w:val="28"/>
          <w:lang w:val="kk-KZ"/>
        </w:rPr>
      </w:pPr>
    </w:p>
    <w:p w:rsidR="00D54CF2" w:rsidRPr="00D54CF2" w:rsidRDefault="00D54CF2" w:rsidP="00D54CF2">
      <w:pPr>
        <w:rPr>
          <w:rFonts w:ascii="Times New Roman" w:hAnsi="Times New Roman" w:cs="Times New Roman"/>
          <w:sz w:val="28"/>
          <w:szCs w:val="28"/>
          <w:lang w:val="kk-KZ"/>
        </w:rPr>
      </w:pPr>
    </w:p>
    <w:p w:rsidR="00D54CF2" w:rsidRPr="00D54CF2" w:rsidRDefault="00D54CF2" w:rsidP="00D54CF2">
      <w:pPr>
        <w:rPr>
          <w:rFonts w:ascii="Times New Roman" w:hAnsi="Times New Roman" w:cs="Times New Roman"/>
          <w:sz w:val="28"/>
          <w:szCs w:val="28"/>
          <w:lang w:val="kk-KZ"/>
        </w:rPr>
      </w:pPr>
    </w:p>
    <w:p w:rsidR="00D54CF2" w:rsidRPr="00D54CF2" w:rsidRDefault="00D54CF2" w:rsidP="00D54CF2">
      <w:pPr>
        <w:rPr>
          <w:rFonts w:ascii="Times New Roman" w:hAnsi="Times New Roman" w:cs="Times New Roman"/>
          <w:sz w:val="28"/>
          <w:szCs w:val="28"/>
          <w:lang w:val="kk-KZ"/>
        </w:rPr>
      </w:pPr>
    </w:p>
    <w:p w:rsidR="00D54CF2" w:rsidRPr="00D54CF2" w:rsidRDefault="00D54CF2" w:rsidP="00D54CF2">
      <w:pPr>
        <w:rPr>
          <w:rFonts w:ascii="Times New Roman" w:hAnsi="Times New Roman" w:cs="Times New Roman"/>
          <w:sz w:val="28"/>
          <w:szCs w:val="28"/>
          <w:lang w:val="kk-KZ"/>
        </w:rPr>
      </w:pPr>
    </w:p>
    <w:p w:rsidR="00D54CF2" w:rsidRPr="00D54CF2" w:rsidRDefault="00D54CF2" w:rsidP="00D54CF2">
      <w:pPr>
        <w:rPr>
          <w:rFonts w:ascii="Times New Roman" w:hAnsi="Times New Roman" w:cs="Times New Roman"/>
          <w:sz w:val="28"/>
          <w:szCs w:val="28"/>
          <w:lang w:val="kk-KZ"/>
        </w:rPr>
      </w:pPr>
    </w:p>
    <w:p w:rsidR="00D54CF2" w:rsidRPr="00D54CF2" w:rsidRDefault="00D54CF2" w:rsidP="00D54CF2">
      <w:pPr>
        <w:rPr>
          <w:rFonts w:ascii="Times New Roman" w:hAnsi="Times New Roman" w:cs="Times New Roman"/>
          <w:sz w:val="28"/>
          <w:szCs w:val="28"/>
          <w:lang w:val="kk-KZ"/>
        </w:rPr>
      </w:pPr>
    </w:p>
    <w:p w:rsidR="00204EF7" w:rsidRPr="00D54CF2" w:rsidRDefault="00D93161" w:rsidP="00D54CF2">
      <w:pPr>
        <w:rPr>
          <w:rFonts w:ascii="Times New Roman" w:hAnsi="Times New Roman" w:cs="Times New Roman"/>
          <w:sz w:val="28"/>
          <w:szCs w:val="28"/>
          <w:lang w:val="kk-KZ"/>
        </w:rPr>
      </w:pPr>
      <w:r w:rsidRPr="00D93161">
        <w:rPr>
          <w:rFonts w:ascii="Times New Roman" w:hAnsi="Times New Roman" w:cs="Times New Roman"/>
          <w:noProof/>
          <w:lang w:eastAsia="ru-RU"/>
        </w:rPr>
        <w:pict>
          <v:rect id="Прямоугольник 28" o:spid="_x0000_s1026" style="position:absolute;left:0;text-align:left;margin-left:225pt;margin-top:33.8pt;width:27pt;height:2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" stroked="f"/>
        </w:pict>
      </w:r>
      <w:r w:rsidR="00D54CF2" w:rsidRPr="00D54CF2">
        <w:rPr>
          <w:rFonts w:ascii="Times New Roman" w:hAnsi="Times New Roman" w:cs="Times New Roman"/>
          <w:sz w:val="28"/>
          <w:szCs w:val="28"/>
          <w:lang w:val="kk-KZ"/>
        </w:rPr>
        <w:t xml:space="preserve">©  М.Әуезов атындағы Оңтүстік Қазақстан мемлекеттік университеті,  </w:t>
      </w:r>
      <w:r w:rsidR="00D54CF2" w:rsidRPr="00D54CF2">
        <w:rPr>
          <w:rFonts w:ascii="Times New Roman" w:hAnsi="Times New Roman" w:cs="Times New Roman"/>
          <w:color w:val="000000"/>
          <w:sz w:val="28"/>
          <w:szCs w:val="28"/>
          <w:lang w:val="kk-KZ"/>
        </w:rPr>
        <w:t>2018ж</w:t>
      </w:r>
      <w:r w:rsidR="00D54CF2" w:rsidRPr="00D54CF2">
        <w:rPr>
          <w:rFonts w:ascii="Times New Roman" w:hAnsi="Times New Roman" w:cs="Times New Roman"/>
          <w:sz w:val="28"/>
          <w:szCs w:val="28"/>
          <w:lang w:val="kk-KZ"/>
        </w:rPr>
        <w:t xml:space="preserve"> Баспаға шығаруға жауапты  Кенжалиева Г.Д.</w:t>
      </w:r>
    </w:p>
    <w:p w:rsidR="00204EF7" w:rsidRPr="00204EF7" w:rsidRDefault="00204EF7" w:rsidP="00204EF7">
      <w:pPr>
        <w:rPr>
          <w:rFonts w:ascii="Times New Roman" w:hAnsi="Times New Roman" w:cs="Times New Roman"/>
          <w:sz w:val="28"/>
          <w:szCs w:val="28"/>
          <w:lang w:val="kk-KZ"/>
        </w:rPr>
      </w:pPr>
    </w:p>
    <w:p w:rsidR="00204EF7" w:rsidRPr="00204EF7" w:rsidRDefault="00204EF7" w:rsidP="00204EF7">
      <w:pPr>
        <w:rPr>
          <w:rFonts w:ascii="Times New Roman" w:hAnsi="Times New Roman" w:cs="Times New Roman"/>
          <w:sz w:val="28"/>
          <w:szCs w:val="28"/>
          <w:lang w:val="kk-KZ"/>
        </w:rPr>
      </w:pPr>
    </w:p>
    <w:p w:rsidR="00204EF7" w:rsidRPr="00204EF7" w:rsidRDefault="00204EF7" w:rsidP="00204EF7">
      <w:pPr>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04"/>
        <w:gridCol w:w="7938"/>
        <w:gridCol w:w="703"/>
      </w:tblGrid>
      <w:tr w:rsidR="00BC1155" w:rsidRPr="00691837" w:rsidTr="00BC1155">
        <w:tc>
          <w:tcPr>
            <w:tcW w:w="704" w:type="dxa"/>
          </w:tcPr>
          <w:p w:rsidR="00BC1155" w:rsidRPr="00BC1155" w:rsidRDefault="00BC1155" w:rsidP="006A365F">
            <w:pPr>
              <w:rPr>
                <w:sz w:val="28"/>
                <w:szCs w:val="28"/>
                <w:lang w:val="kk-KZ"/>
              </w:rPr>
            </w:pPr>
          </w:p>
        </w:tc>
        <w:tc>
          <w:tcPr>
            <w:tcW w:w="7938" w:type="dxa"/>
          </w:tcPr>
          <w:p w:rsidR="00BC1155" w:rsidRPr="0054091F" w:rsidRDefault="00BC1155" w:rsidP="006A365F">
            <w:pPr>
              <w:rPr>
                <w:b/>
                <w:sz w:val="28"/>
                <w:szCs w:val="28"/>
                <w:lang w:val="kk-KZ"/>
              </w:rPr>
            </w:pPr>
            <w:r w:rsidRPr="0054091F">
              <w:rPr>
                <w:b/>
                <w:sz w:val="28"/>
                <w:szCs w:val="28"/>
                <w:lang w:val="kk-KZ"/>
              </w:rPr>
              <w:t xml:space="preserve">Мазмұны </w:t>
            </w:r>
          </w:p>
        </w:tc>
        <w:tc>
          <w:tcPr>
            <w:tcW w:w="703" w:type="dxa"/>
          </w:tcPr>
          <w:p w:rsidR="00BC1155" w:rsidRPr="00691837" w:rsidRDefault="00BC1155" w:rsidP="006A365F">
            <w:pPr>
              <w:rPr>
                <w:sz w:val="28"/>
                <w:szCs w:val="28"/>
              </w:rPr>
            </w:pPr>
          </w:p>
        </w:tc>
      </w:tr>
      <w:tr w:rsidR="00BC1155" w:rsidRPr="00691837" w:rsidTr="00BC1155">
        <w:tc>
          <w:tcPr>
            <w:tcW w:w="704" w:type="dxa"/>
          </w:tcPr>
          <w:p w:rsidR="00BC1155" w:rsidRPr="00691837" w:rsidRDefault="00BC1155" w:rsidP="006A365F">
            <w:pPr>
              <w:rPr>
                <w:sz w:val="28"/>
                <w:szCs w:val="28"/>
              </w:rPr>
            </w:pPr>
          </w:p>
        </w:tc>
        <w:tc>
          <w:tcPr>
            <w:tcW w:w="7938" w:type="dxa"/>
          </w:tcPr>
          <w:p w:rsidR="00BC1155" w:rsidRPr="0054091F" w:rsidRDefault="00BC1155" w:rsidP="006A365F">
            <w:pPr>
              <w:jc w:val="both"/>
              <w:rPr>
                <w:b/>
                <w:sz w:val="28"/>
                <w:szCs w:val="28"/>
                <w:lang w:val="kk-KZ"/>
              </w:rPr>
            </w:pPr>
            <w:r w:rsidRPr="0054091F">
              <w:rPr>
                <w:b/>
                <w:sz w:val="28"/>
                <w:szCs w:val="28"/>
                <w:lang w:val="kk-KZ"/>
              </w:rPr>
              <w:t>Кіріспе</w:t>
            </w:r>
          </w:p>
        </w:tc>
        <w:tc>
          <w:tcPr>
            <w:tcW w:w="703" w:type="dxa"/>
          </w:tcPr>
          <w:p w:rsidR="00BC1155" w:rsidRPr="00691837" w:rsidRDefault="00BC1155" w:rsidP="006A365F">
            <w:pPr>
              <w:rPr>
                <w:sz w:val="28"/>
                <w:szCs w:val="28"/>
              </w:rPr>
            </w:pPr>
            <w:r w:rsidRPr="00691837">
              <w:rPr>
                <w:sz w:val="28"/>
                <w:szCs w:val="28"/>
              </w:rPr>
              <w:t>5</w:t>
            </w:r>
          </w:p>
        </w:tc>
      </w:tr>
      <w:tr w:rsidR="00BC1155" w:rsidRPr="00691837" w:rsidTr="00BC1155">
        <w:tc>
          <w:tcPr>
            <w:tcW w:w="704" w:type="dxa"/>
          </w:tcPr>
          <w:p w:rsidR="00BC1155" w:rsidRPr="00691837" w:rsidRDefault="00BC1155" w:rsidP="006A365F">
            <w:pPr>
              <w:rPr>
                <w:sz w:val="28"/>
                <w:szCs w:val="28"/>
              </w:rPr>
            </w:pPr>
            <w:r>
              <w:rPr>
                <w:sz w:val="28"/>
                <w:szCs w:val="28"/>
              </w:rPr>
              <w:t>1</w:t>
            </w:r>
          </w:p>
        </w:tc>
        <w:tc>
          <w:tcPr>
            <w:tcW w:w="7938" w:type="dxa"/>
          </w:tcPr>
          <w:p w:rsidR="00BC1155" w:rsidRPr="00691837" w:rsidRDefault="00BC1155" w:rsidP="0054091F">
            <w:pPr>
              <w:jc w:val="both"/>
              <w:rPr>
                <w:sz w:val="28"/>
                <w:szCs w:val="28"/>
              </w:rPr>
            </w:pPr>
            <w:r w:rsidRPr="00691837">
              <w:rPr>
                <w:sz w:val="28"/>
                <w:szCs w:val="28"/>
                <w:lang w:val="kk-KZ"/>
              </w:rPr>
              <w:t>Практикалық сабақ № 1. Зардап шеккен тұрғындардың тіршілік әрекетін қамтамасыз етуді ұйымдастыру</w:t>
            </w:r>
          </w:p>
        </w:tc>
        <w:tc>
          <w:tcPr>
            <w:tcW w:w="703" w:type="dxa"/>
          </w:tcPr>
          <w:p w:rsidR="00BC1155" w:rsidRPr="00691837" w:rsidRDefault="00BC1155" w:rsidP="006A365F">
            <w:pPr>
              <w:rPr>
                <w:sz w:val="28"/>
                <w:szCs w:val="28"/>
              </w:rPr>
            </w:pPr>
            <w:r w:rsidRPr="00691837">
              <w:rPr>
                <w:sz w:val="28"/>
                <w:szCs w:val="28"/>
              </w:rPr>
              <w:t>6</w:t>
            </w:r>
          </w:p>
        </w:tc>
      </w:tr>
      <w:tr w:rsidR="00BC1155" w:rsidRPr="00691837" w:rsidTr="00BC1155">
        <w:tc>
          <w:tcPr>
            <w:tcW w:w="704" w:type="dxa"/>
          </w:tcPr>
          <w:p w:rsidR="00BC1155" w:rsidRPr="00691837" w:rsidRDefault="00BC1155" w:rsidP="006A365F">
            <w:pPr>
              <w:rPr>
                <w:sz w:val="28"/>
                <w:szCs w:val="28"/>
              </w:rPr>
            </w:pPr>
            <w:r>
              <w:rPr>
                <w:sz w:val="28"/>
                <w:szCs w:val="28"/>
              </w:rPr>
              <w:t>2</w:t>
            </w:r>
          </w:p>
        </w:tc>
        <w:tc>
          <w:tcPr>
            <w:tcW w:w="7938" w:type="dxa"/>
          </w:tcPr>
          <w:p w:rsidR="00BC1155" w:rsidRPr="00691837" w:rsidRDefault="00BC1155" w:rsidP="0054091F">
            <w:pPr>
              <w:jc w:val="both"/>
              <w:rPr>
                <w:sz w:val="28"/>
                <w:szCs w:val="28"/>
              </w:rPr>
            </w:pPr>
            <w:r w:rsidRPr="00691837">
              <w:rPr>
                <w:sz w:val="28"/>
                <w:szCs w:val="28"/>
                <w:lang w:val="kk-KZ"/>
              </w:rPr>
              <w:t>Практикалық сабақ № 2. Төтенше жағдайлар кезінде зардап шегушілерге көрсетілетін алғашқы медициналық көмек</w:t>
            </w:r>
          </w:p>
        </w:tc>
        <w:tc>
          <w:tcPr>
            <w:tcW w:w="703" w:type="dxa"/>
          </w:tcPr>
          <w:p w:rsidR="00BC1155" w:rsidRPr="00691837" w:rsidRDefault="00BC1155" w:rsidP="006A365F">
            <w:pPr>
              <w:rPr>
                <w:sz w:val="28"/>
                <w:szCs w:val="28"/>
              </w:rPr>
            </w:pPr>
            <w:r w:rsidRPr="00691837">
              <w:rPr>
                <w:sz w:val="28"/>
                <w:szCs w:val="28"/>
              </w:rPr>
              <w:t>11</w:t>
            </w:r>
          </w:p>
        </w:tc>
      </w:tr>
      <w:tr w:rsidR="00BC1155" w:rsidRPr="00691837" w:rsidTr="00BC1155">
        <w:tc>
          <w:tcPr>
            <w:tcW w:w="704" w:type="dxa"/>
          </w:tcPr>
          <w:p w:rsidR="00BC1155" w:rsidRPr="00691837" w:rsidRDefault="00BC1155" w:rsidP="006A365F">
            <w:pPr>
              <w:rPr>
                <w:sz w:val="28"/>
                <w:szCs w:val="28"/>
              </w:rPr>
            </w:pPr>
            <w:r>
              <w:rPr>
                <w:sz w:val="28"/>
                <w:szCs w:val="28"/>
              </w:rPr>
              <w:t>3</w:t>
            </w:r>
          </w:p>
        </w:tc>
        <w:tc>
          <w:tcPr>
            <w:tcW w:w="7938" w:type="dxa"/>
          </w:tcPr>
          <w:p w:rsidR="00BC1155" w:rsidRPr="00691837" w:rsidRDefault="00BC1155" w:rsidP="0054091F">
            <w:pPr>
              <w:jc w:val="both"/>
              <w:rPr>
                <w:sz w:val="28"/>
                <w:szCs w:val="28"/>
              </w:rPr>
            </w:pPr>
            <w:r w:rsidRPr="00691837">
              <w:rPr>
                <w:sz w:val="28"/>
                <w:szCs w:val="28"/>
                <w:lang w:val="kk-KZ"/>
              </w:rPr>
              <w:t>Практикалық сабақ № 3. Табиғи және техногенді сипаттағы төтенше жағдайлар кезінде тәртіп ережелері</w:t>
            </w:r>
          </w:p>
        </w:tc>
        <w:tc>
          <w:tcPr>
            <w:tcW w:w="703" w:type="dxa"/>
          </w:tcPr>
          <w:p w:rsidR="00BC1155" w:rsidRPr="00691837" w:rsidRDefault="00BC1155" w:rsidP="006A365F">
            <w:pPr>
              <w:rPr>
                <w:sz w:val="28"/>
                <w:szCs w:val="28"/>
              </w:rPr>
            </w:pPr>
            <w:r w:rsidRPr="00691837">
              <w:rPr>
                <w:sz w:val="28"/>
                <w:szCs w:val="28"/>
              </w:rPr>
              <w:t>16</w:t>
            </w:r>
          </w:p>
        </w:tc>
      </w:tr>
      <w:tr w:rsidR="00BC1155" w:rsidRPr="00691837" w:rsidTr="00BC1155">
        <w:tc>
          <w:tcPr>
            <w:tcW w:w="704" w:type="dxa"/>
          </w:tcPr>
          <w:p w:rsidR="00BC1155" w:rsidRPr="00691837" w:rsidRDefault="00BC1155" w:rsidP="006A365F">
            <w:pPr>
              <w:rPr>
                <w:sz w:val="28"/>
                <w:szCs w:val="28"/>
              </w:rPr>
            </w:pPr>
            <w:r>
              <w:rPr>
                <w:sz w:val="28"/>
                <w:szCs w:val="28"/>
              </w:rPr>
              <w:t>4</w:t>
            </w:r>
          </w:p>
        </w:tc>
        <w:tc>
          <w:tcPr>
            <w:tcW w:w="7938" w:type="dxa"/>
          </w:tcPr>
          <w:p w:rsidR="00BC1155" w:rsidRPr="00691837" w:rsidRDefault="00BC1155" w:rsidP="0054091F">
            <w:pPr>
              <w:jc w:val="both"/>
              <w:rPr>
                <w:sz w:val="28"/>
                <w:szCs w:val="28"/>
              </w:rPr>
            </w:pPr>
            <w:r w:rsidRPr="00691837">
              <w:rPr>
                <w:sz w:val="28"/>
                <w:szCs w:val="28"/>
                <w:lang w:val="kk-KZ"/>
              </w:rPr>
              <w:t>Практикалық сабақ № 4. Обьектінің зақымдау факторларының әсеріне тұрақтылығын бағалау</w:t>
            </w:r>
          </w:p>
        </w:tc>
        <w:tc>
          <w:tcPr>
            <w:tcW w:w="703" w:type="dxa"/>
          </w:tcPr>
          <w:p w:rsidR="00BC1155" w:rsidRPr="00691837" w:rsidRDefault="00BC1155" w:rsidP="006A365F">
            <w:pPr>
              <w:rPr>
                <w:sz w:val="28"/>
                <w:szCs w:val="28"/>
              </w:rPr>
            </w:pPr>
            <w:r w:rsidRPr="00691837">
              <w:rPr>
                <w:sz w:val="28"/>
                <w:szCs w:val="28"/>
              </w:rPr>
              <w:t>23</w:t>
            </w:r>
          </w:p>
        </w:tc>
      </w:tr>
      <w:tr w:rsidR="00BC1155" w:rsidRPr="00691837" w:rsidTr="00BC1155">
        <w:tc>
          <w:tcPr>
            <w:tcW w:w="704" w:type="dxa"/>
          </w:tcPr>
          <w:p w:rsidR="00BC1155" w:rsidRPr="00691837" w:rsidRDefault="00BC1155" w:rsidP="006A365F">
            <w:pPr>
              <w:rPr>
                <w:sz w:val="28"/>
                <w:szCs w:val="28"/>
              </w:rPr>
            </w:pPr>
            <w:r>
              <w:rPr>
                <w:sz w:val="28"/>
                <w:szCs w:val="28"/>
              </w:rPr>
              <w:t>5</w:t>
            </w:r>
          </w:p>
        </w:tc>
        <w:tc>
          <w:tcPr>
            <w:tcW w:w="7938" w:type="dxa"/>
          </w:tcPr>
          <w:p w:rsidR="00BC1155" w:rsidRPr="00691837" w:rsidRDefault="00BC1155" w:rsidP="0054091F">
            <w:pPr>
              <w:jc w:val="both"/>
              <w:rPr>
                <w:sz w:val="28"/>
                <w:szCs w:val="28"/>
              </w:rPr>
            </w:pPr>
            <w:r w:rsidRPr="00691837">
              <w:rPr>
                <w:sz w:val="28"/>
                <w:szCs w:val="28"/>
                <w:lang w:val="kk-KZ"/>
              </w:rPr>
              <w:t>Практикалық сабақ № 5. Бейбіт және соғыс уақытындағы төтенше жағдайларда ауылшаруашылық өсімдіктері мен жануарларын, су және азық-түлікті қорғау</w:t>
            </w:r>
          </w:p>
        </w:tc>
        <w:tc>
          <w:tcPr>
            <w:tcW w:w="703" w:type="dxa"/>
          </w:tcPr>
          <w:p w:rsidR="00BC1155" w:rsidRPr="00691837" w:rsidRDefault="00BC1155" w:rsidP="006A365F">
            <w:pPr>
              <w:rPr>
                <w:sz w:val="28"/>
                <w:szCs w:val="28"/>
              </w:rPr>
            </w:pPr>
            <w:r w:rsidRPr="00691837">
              <w:rPr>
                <w:sz w:val="28"/>
                <w:szCs w:val="28"/>
              </w:rPr>
              <w:t>23</w:t>
            </w:r>
          </w:p>
        </w:tc>
      </w:tr>
      <w:tr w:rsidR="00BC1155" w:rsidRPr="00691837" w:rsidTr="00BC1155">
        <w:tc>
          <w:tcPr>
            <w:tcW w:w="704" w:type="dxa"/>
          </w:tcPr>
          <w:p w:rsidR="00BC1155" w:rsidRPr="00691837" w:rsidRDefault="00BC1155" w:rsidP="006A365F">
            <w:pPr>
              <w:rPr>
                <w:sz w:val="28"/>
                <w:szCs w:val="28"/>
              </w:rPr>
            </w:pPr>
            <w:r>
              <w:rPr>
                <w:sz w:val="28"/>
                <w:szCs w:val="28"/>
              </w:rPr>
              <w:t>6</w:t>
            </w:r>
          </w:p>
        </w:tc>
        <w:tc>
          <w:tcPr>
            <w:tcW w:w="7938" w:type="dxa"/>
          </w:tcPr>
          <w:p w:rsidR="00BC1155" w:rsidRPr="00691837" w:rsidRDefault="00BC1155" w:rsidP="0054091F">
            <w:pPr>
              <w:jc w:val="both"/>
              <w:rPr>
                <w:sz w:val="28"/>
                <w:szCs w:val="28"/>
              </w:rPr>
            </w:pPr>
            <w:r w:rsidRPr="00691837">
              <w:rPr>
                <w:sz w:val="28"/>
                <w:szCs w:val="28"/>
                <w:lang w:val="kk-KZ"/>
              </w:rPr>
              <w:t>Практикалық сабақ № 6. Өсімдік шаруашылығы жұмыстарының тұрақтылығын бағалау</w:t>
            </w:r>
          </w:p>
        </w:tc>
        <w:tc>
          <w:tcPr>
            <w:tcW w:w="703" w:type="dxa"/>
          </w:tcPr>
          <w:p w:rsidR="00BC1155" w:rsidRPr="00691837" w:rsidRDefault="00BC1155" w:rsidP="006A365F">
            <w:pPr>
              <w:rPr>
                <w:sz w:val="28"/>
                <w:szCs w:val="28"/>
              </w:rPr>
            </w:pPr>
            <w:r w:rsidRPr="00691837">
              <w:rPr>
                <w:sz w:val="28"/>
                <w:szCs w:val="28"/>
              </w:rPr>
              <w:t>25</w:t>
            </w:r>
          </w:p>
        </w:tc>
      </w:tr>
      <w:tr w:rsidR="00BC1155" w:rsidRPr="00691837" w:rsidTr="00BC1155">
        <w:tc>
          <w:tcPr>
            <w:tcW w:w="704" w:type="dxa"/>
          </w:tcPr>
          <w:p w:rsidR="00BC1155" w:rsidRPr="00691837" w:rsidRDefault="00BC1155" w:rsidP="006A365F">
            <w:pPr>
              <w:rPr>
                <w:sz w:val="28"/>
                <w:szCs w:val="28"/>
              </w:rPr>
            </w:pPr>
            <w:r>
              <w:rPr>
                <w:sz w:val="28"/>
                <w:szCs w:val="28"/>
              </w:rPr>
              <w:t>7</w:t>
            </w:r>
          </w:p>
        </w:tc>
        <w:tc>
          <w:tcPr>
            <w:tcW w:w="7938" w:type="dxa"/>
          </w:tcPr>
          <w:p w:rsidR="00BC1155" w:rsidRPr="00691837" w:rsidRDefault="00BC1155" w:rsidP="0054091F">
            <w:pPr>
              <w:jc w:val="both"/>
              <w:rPr>
                <w:sz w:val="28"/>
                <w:szCs w:val="28"/>
                <w:lang w:val="kk-KZ"/>
              </w:rPr>
            </w:pPr>
            <w:r w:rsidRPr="00691837">
              <w:rPr>
                <w:sz w:val="28"/>
                <w:szCs w:val="28"/>
                <w:lang w:val="kk-KZ"/>
              </w:rPr>
              <w:t>Практикалық сабақ № 7. Сейсмикалық аймақтардағы құрылыс үшін үйлер мен ғимараттарды жобалау ерекшеліктері</w:t>
            </w:r>
          </w:p>
        </w:tc>
        <w:tc>
          <w:tcPr>
            <w:tcW w:w="703" w:type="dxa"/>
          </w:tcPr>
          <w:p w:rsidR="00BC1155" w:rsidRPr="00691837" w:rsidRDefault="00BC1155" w:rsidP="006A365F">
            <w:pPr>
              <w:rPr>
                <w:sz w:val="28"/>
                <w:szCs w:val="28"/>
              </w:rPr>
            </w:pPr>
            <w:r w:rsidRPr="00691837">
              <w:rPr>
                <w:sz w:val="28"/>
                <w:szCs w:val="28"/>
              </w:rPr>
              <w:t>27</w:t>
            </w:r>
          </w:p>
        </w:tc>
      </w:tr>
      <w:tr w:rsidR="00BC1155" w:rsidRPr="00691837" w:rsidTr="00BC1155">
        <w:tc>
          <w:tcPr>
            <w:tcW w:w="704" w:type="dxa"/>
          </w:tcPr>
          <w:p w:rsidR="00BC1155" w:rsidRPr="00691837" w:rsidRDefault="00BC1155" w:rsidP="006A365F">
            <w:pPr>
              <w:rPr>
                <w:sz w:val="28"/>
                <w:szCs w:val="28"/>
              </w:rPr>
            </w:pPr>
            <w:r>
              <w:rPr>
                <w:sz w:val="28"/>
                <w:szCs w:val="28"/>
              </w:rPr>
              <w:t>8</w:t>
            </w:r>
          </w:p>
        </w:tc>
        <w:tc>
          <w:tcPr>
            <w:tcW w:w="7938" w:type="dxa"/>
          </w:tcPr>
          <w:p w:rsidR="00BC1155" w:rsidRPr="00691837" w:rsidRDefault="00BC1155" w:rsidP="0054091F">
            <w:pPr>
              <w:jc w:val="both"/>
              <w:rPr>
                <w:sz w:val="28"/>
                <w:szCs w:val="28"/>
                <w:lang w:val="kk-KZ"/>
              </w:rPr>
            </w:pPr>
            <w:r w:rsidRPr="00691837">
              <w:rPr>
                <w:sz w:val="28"/>
                <w:szCs w:val="28"/>
                <w:lang w:val="kk-KZ"/>
              </w:rPr>
              <w:t>Практикалық сабақ № 8.</w:t>
            </w:r>
            <w:r w:rsidRPr="00691837">
              <w:rPr>
                <w:rStyle w:val="Garamond50"/>
                <w:rFonts w:ascii="Times New Roman" w:hAnsi="Times New Roman" w:cs="Times New Roman"/>
                <w:b w:val="0"/>
                <w:color w:val="000000"/>
                <w:sz w:val="28"/>
                <w:lang w:val="uk-UA"/>
              </w:rPr>
              <w:t>Ауылшаруашыл</w:t>
            </w:r>
            <w:r w:rsidRPr="00691837">
              <w:rPr>
                <w:rStyle w:val="Garamond50"/>
                <w:rFonts w:ascii="Times New Roman" w:hAnsi="Times New Roman" w:cs="Times New Roman"/>
                <w:b w:val="0"/>
                <w:color w:val="000000"/>
                <w:sz w:val="28"/>
                <w:lang w:val="kk-KZ"/>
              </w:rPr>
              <w:t xml:space="preserve">ық </w:t>
            </w:r>
            <w:r w:rsidRPr="00691837">
              <w:rPr>
                <w:rStyle w:val="Garamond50"/>
                <w:rFonts w:ascii="Times New Roman" w:hAnsi="Times New Roman" w:cs="Times New Roman"/>
                <w:b w:val="0"/>
                <w:color w:val="000000"/>
                <w:sz w:val="28"/>
                <w:lang w:val="uk-UA"/>
              </w:rPr>
              <w:t xml:space="preserve"> ғимараттар мен имараттардың </w:t>
            </w:r>
            <w:r w:rsidRPr="00691837">
              <w:rPr>
                <w:rStyle w:val="Garamond50"/>
                <w:rFonts w:ascii="Times New Roman" w:hAnsi="Times New Roman" w:cs="Times New Roman"/>
                <w:b w:val="0"/>
                <w:color w:val="000000"/>
                <w:sz w:val="28"/>
                <w:lang w:val="uk-UA" w:eastAsia="uk-UA"/>
              </w:rPr>
              <w:t>жіктелуі</w:t>
            </w:r>
          </w:p>
        </w:tc>
        <w:tc>
          <w:tcPr>
            <w:tcW w:w="703" w:type="dxa"/>
          </w:tcPr>
          <w:p w:rsidR="00BC1155" w:rsidRPr="00691837" w:rsidRDefault="00BC1155" w:rsidP="006A365F">
            <w:pPr>
              <w:rPr>
                <w:sz w:val="28"/>
                <w:szCs w:val="28"/>
              </w:rPr>
            </w:pPr>
            <w:r w:rsidRPr="00691837">
              <w:rPr>
                <w:sz w:val="28"/>
                <w:szCs w:val="28"/>
              </w:rPr>
              <w:t>54</w:t>
            </w:r>
          </w:p>
        </w:tc>
      </w:tr>
      <w:tr w:rsidR="00BC1155" w:rsidRPr="00691837" w:rsidTr="00BC1155">
        <w:tc>
          <w:tcPr>
            <w:tcW w:w="704" w:type="dxa"/>
          </w:tcPr>
          <w:p w:rsidR="00BC1155" w:rsidRPr="00691837" w:rsidRDefault="00BC1155" w:rsidP="006A365F">
            <w:pPr>
              <w:rPr>
                <w:sz w:val="28"/>
                <w:szCs w:val="28"/>
              </w:rPr>
            </w:pPr>
            <w:r>
              <w:rPr>
                <w:sz w:val="28"/>
                <w:szCs w:val="28"/>
              </w:rPr>
              <w:t>9</w:t>
            </w:r>
          </w:p>
        </w:tc>
        <w:tc>
          <w:tcPr>
            <w:tcW w:w="7938" w:type="dxa"/>
          </w:tcPr>
          <w:p w:rsidR="00BC1155" w:rsidRPr="00691837" w:rsidRDefault="00BC1155" w:rsidP="00401E0B">
            <w:pPr>
              <w:jc w:val="both"/>
              <w:rPr>
                <w:sz w:val="28"/>
                <w:szCs w:val="28"/>
                <w:lang w:val="kk-KZ"/>
              </w:rPr>
            </w:pPr>
            <w:r w:rsidRPr="00691837">
              <w:rPr>
                <w:sz w:val="28"/>
                <w:szCs w:val="28"/>
                <w:lang w:val="kk-KZ"/>
              </w:rPr>
              <w:t>Практикалық сабақ № 9. Өнеркәсіптік ғимараттар</w:t>
            </w:r>
          </w:p>
        </w:tc>
        <w:tc>
          <w:tcPr>
            <w:tcW w:w="703" w:type="dxa"/>
          </w:tcPr>
          <w:p w:rsidR="00BC1155" w:rsidRPr="00691837" w:rsidRDefault="00BC1155" w:rsidP="006A365F">
            <w:pPr>
              <w:rPr>
                <w:sz w:val="28"/>
                <w:szCs w:val="28"/>
              </w:rPr>
            </w:pPr>
            <w:r w:rsidRPr="00691837">
              <w:rPr>
                <w:sz w:val="28"/>
                <w:szCs w:val="28"/>
              </w:rPr>
              <w:t>67</w:t>
            </w:r>
          </w:p>
        </w:tc>
      </w:tr>
      <w:tr w:rsidR="00BC1155" w:rsidRPr="00691837" w:rsidTr="00BC1155">
        <w:tc>
          <w:tcPr>
            <w:tcW w:w="704" w:type="dxa"/>
          </w:tcPr>
          <w:p w:rsidR="00BC1155" w:rsidRPr="00691837" w:rsidRDefault="00BC1155" w:rsidP="006A365F">
            <w:pPr>
              <w:rPr>
                <w:sz w:val="28"/>
                <w:szCs w:val="28"/>
              </w:rPr>
            </w:pPr>
            <w:r>
              <w:rPr>
                <w:sz w:val="28"/>
                <w:szCs w:val="28"/>
              </w:rPr>
              <w:t>10</w:t>
            </w:r>
          </w:p>
        </w:tc>
        <w:tc>
          <w:tcPr>
            <w:tcW w:w="7938" w:type="dxa"/>
          </w:tcPr>
          <w:p w:rsidR="00BC1155" w:rsidRPr="00691837" w:rsidRDefault="00BC1155" w:rsidP="00401E0B">
            <w:pPr>
              <w:jc w:val="both"/>
              <w:rPr>
                <w:sz w:val="28"/>
                <w:szCs w:val="28"/>
                <w:lang w:val="kk-KZ"/>
              </w:rPr>
            </w:pPr>
            <w:r w:rsidRPr="00691837">
              <w:rPr>
                <w:sz w:val="28"/>
                <w:szCs w:val="28"/>
                <w:lang w:val="kk-KZ"/>
              </w:rPr>
              <w:t>Практикалық сабақ № 10. Азаматтық ғимараттар</w:t>
            </w:r>
          </w:p>
        </w:tc>
        <w:tc>
          <w:tcPr>
            <w:tcW w:w="703" w:type="dxa"/>
          </w:tcPr>
          <w:p w:rsidR="00BC1155" w:rsidRPr="00691837" w:rsidRDefault="00BC1155" w:rsidP="006A365F">
            <w:pPr>
              <w:rPr>
                <w:sz w:val="28"/>
                <w:szCs w:val="28"/>
              </w:rPr>
            </w:pPr>
            <w:r w:rsidRPr="00691837">
              <w:rPr>
                <w:sz w:val="28"/>
                <w:szCs w:val="28"/>
              </w:rPr>
              <w:t>87</w:t>
            </w:r>
          </w:p>
        </w:tc>
      </w:tr>
      <w:tr w:rsidR="00BC1155" w:rsidRPr="00691837" w:rsidTr="00BC1155">
        <w:tc>
          <w:tcPr>
            <w:tcW w:w="704" w:type="dxa"/>
          </w:tcPr>
          <w:p w:rsidR="00BC1155" w:rsidRPr="00691837" w:rsidRDefault="00BC1155" w:rsidP="006A365F">
            <w:pPr>
              <w:rPr>
                <w:sz w:val="28"/>
                <w:szCs w:val="28"/>
              </w:rPr>
            </w:pPr>
            <w:r>
              <w:rPr>
                <w:sz w:val="28"/>
                <w:szCs w:val="28"/>
              </w:rPr>
              <w:t>11</w:t>
            </w:r>
          </w:p>
        </w:tc>
        <w:tc>
          <w:tcPr>
            <w:tcW w:w="7938" w:type="dxa"/>
          </w:tcPr>
          <w:p w:rsidR="00BC1155" w:rsidRPr="00691837" w:rsidRDefault="00BC1155" w:rsidP="00401E0B">
            <w:pPr>
              <w:jc w:val="both"/>
              <w:rPr>
                <w:sz w:val="28"/>
                <w:szCs w:val="28"/>
                <w:lang w:val="kk-KZ"/>
              </w:rPr>
            </w:pPr>
            <w:r w:rsidRPr="00691837">
              <w:rPr>
                <w:sz w:val="28"/>
                <w:szCs w:val="28"/>
                <w:lang w:val="kk-KZ"/>
              </w:rPr>
              <w:t>Практикалық сабақ № 11. Құрылыс конструкциялары мен негіздердің сенімділігін қамтамассыз ету бойынша негізгі жағдайлар</w:t>
            </w:r>
          </w:p>
        </w:tc>
        <w:tc>
          <w:tcPr>
            <w:tcW w:w="703" w:type="dxa"/>
          </w:tcPr>
          <w:p w:rsidR="00BC1155" w:rsidRPr="00691837" w:rsidRDefault="00BC1155" w:rsidP="006A365F">
            <w:pPr>
              <w:rPr>
                <w:sz w:val="28"/>
                <w:szCs w:val="28"/>
              </w:rPr>
            </w:pPr>
            <w:r w:rsidRPr="00691837">
              <w:rPr>
                <w:sz w:val="28"/>
                <w:szCs w:val="28"/>
              </w:rPr>
              <w:t>105</w:t>
            </w:r>
          </w:p>
        </w:tc>
      </w:tr>
      <w:tr w:rsidR="00BC1155" w:rsidRPr="00691837" w:rsidTr="00BC1155">
        <w:tc>
          <w:tcPr>
            <w:tcW w:w="704" w:type="dxa"/>
          </w:tcPr>
          <w:p w:rsidR="00BC1155" w:rsidRPr="00691837" w:rsidRDefault="00BC1155" w:rsidP="006A365F">
            <w:pPr>
              <w:rPr>
                <w:sz w:val="28"/>
                <w:szCs w:val="28"/>
              </w:rPr>
            </w:pPr>
            <w:r>
              <w:rPr>
                <w:sz w:val="28"/>
                <w:szCs w:val="28"/>
              </w:rPr>
              <w:t>12</w:t>
            </w:r>
          </w:p>
        </w:tc>
        <w:tc>
          <w:tcPr>
            <w:tcW w:w="7938" w:type="dxa"/>
          </w:tcPr>
          <w:p w:rsidR="00BC1155" w:rsidRPr="00691837" w:rsidRDefault="00BC1155" w:rsidP="00401E0B">
            <w:pPr>
              <w:jc w:val="both"/>
              <w:rPr>
                <w:sz w:val="28"/>
                <w:szCs w:val="28"/>
                <w:lang w:val="kk-KZ"/>
              </w:rPr>
            </w:pPr>
            <w:r w:rsidRPr="00691837">
              <w:rPr>
                <w:sz w:val="28"/>
                <w:szCs w:val="28"/>
                <w:lang w:val="kk-KZ"/>
              </w:rPr>
              <w:t>Практикалық сабақ № 12. Жұмыс бөлмесіндегі метеорологиялық жағдайды зерттеу</w:t>
            </w:r>
          </w:p>
        </w:tc>
        <w:tc>
          <w:tcPr>
            <w:tcW w:w="703" w:type="dxa"/>
          </w:tcPr>
          <w:p w:rsidR="00BC1155" w:rsidRPr="00691837" w:rsidRDefault="00BC1155" w:rsidP="006A365F">
            <w:pPr>
              <w:rPr>
                <w:sz w:val="28"/>
                <w:szCs w:val="28"/>
              </w:rPr>
            </w:pPr>
            <w:r w:rsidRPr="00691837">
              <w:rPr>
                <w:sz w:val="28"/>
                <w:szCs w:val="28"/>
              </w:rPr>
              <w:t>111</w:t>
            </w:r>
          </w:p>
        </w:tc>
      </w:tr>
      <w:tr w:rsidR="00BC1155" w:rsidRPr="00691837" w:rsidTr="00BC1155">
        <w:tc>
          <w:tcPr>
            <w:tcW w:w="704" w:type="dxa"/>
          </w:tcPr>
          <w:p w:rsidR="00BC1155" w:rsidRPr="00691837" w:rsidRDefault="00BC1155" w:rsidP="006A365F">
            <w:pPr>
              <w:rPr>
                <w:sz w:val="28"/>
                <w:szCs w:val="28"/>
              </w:rPr>
            </w:pPr>
            <w:r>
              <w:rPr>
                <w:sz w:val="28"/>
                <w:szCs w:val="28"/>
              </w:rPr>
              <w:t>13</w:t>
            </w:r>
          </w:p>
        </w:tc>
        <w:tc>
          <w:tcPr>
            <w:tcW w:w="7938" w:type="dxa"/>
          </w:tcPr>
          <w:p w:rsidR="00BC1155" w:rsidRPr="00691837" w:rsidRDefault="00BC1155" w:rsidP="0054091F">
            <w:pPr>
              <w:jc w:val="both"/>
              <w:rPr>
                <w:sz w:val="28"/>
                <w:szCs w:val="28"/>
                <w:lang w:val="kk-KZ"/>
              </w:rPr>
            </w:pPr>
            <w:r w:rsidRPr="00691837">
              <w:rPr>
                <w:sz w:val="28"/>
                <w:szCs w:val="28"/>
                <w:lang w:val="kk-KZ"/>
              </w:rPr>
              <w:t>Практикалық сабақ № 13.Вентилятор қондырғысының жұмыс тиімділігін бағалау</w:t>
            </w:r>
          </w:p>
        </w:tc>
        <w:tc>
          <w:tcPr>
            <w:tcW w:w="703" w:type="dxa"/>
          </w:tcPr>
          <w:p w:rsidR="00BC1155" w:rsidRPr="00691837" w:rsidRDefault="00BC1155" w:rsidP="006A365F">
            <w:pPr>
              <w:rPr>
                <w:sz w:val="28"/>
                <w:szCs w:val="28"/>
              </w:rPr>
            </w:pPr>
            <w:r w:rsidRPr="00691837">
              <w:rPr>
                <w:sz w:val="28"/>
                <w:szCs w:val="28"/>
              </w:rPr>
              <w:t>116</w:t>
            </w:r>
          </w:p>
        </w:tc>
      </w:tr>
      <w:tr w:rsidR="00BC1155" w:rsidRPr="00691837" w:rsidTr="00BC1155">
        <w:tc>
          <w:tcPr>
            <w:tcW w:w="704" w:type="dxa"/>
          </w:tcPr>
          <w:p w:rsidR="00BC1155" w:rsidRPr="00691837" w:rsidRDefault="00BC1155" w:rsidP="006A365F">
            <w:pPr>
              <w:rPr>
                <w:sz w:val="28"/>
                <w:szCs w:val="28"/>
              </w:rPr>
            </w:pPr>
            <w:r>
              <w:rPr>
                <w:sz w:val="28"/>
                <w:szCs w:val="28"/>
              </w:rPr>
              <w:t>14</w:t>
            </w:r>
          </w:p>
        </w:tc>
        <w:tc>
          <w:tcPr>
            <w:tcW w:w="7938" w:type="dxa"/>
          </w:tcPr>
          <w:p w:rsidR="00BC1155" w:rsidRPr="00691837" w:rsidRDefault="00BC1155" w:rsidP="00401E0B">
            <w:pPr>
              <w:jc w:val="both"/>
              <w:rPr>
                <w:sz w:val="28"/>
                <w:szCs w:val="28"/>
                <w:lang w:val="kk-KZ"/>
              </w:rPr>
            </w:pPr>
            <w:r w:rsidRPr="00691837">
              <w:rPr>
                <w:sz w:val="28"/>
                <w:szCs w:val="28"/>
                <w:lang w:val="kk-KZ"/>
              </w:rPr>
              <w:t xml:space="preserve">Практикалық сабақ № 14. </w:t>
            </w:r>
            <w:r w:rsidRPr="00691837">
              <w:rPr>
                <w:caps/>
                <w:sz w:val="24"/>
                <w:szCs w:val="24"/>
                <w:lang w:val="kk-KZ"/>
              </w:rPr>
              <w:t>«</w:t>
            </w:r>
            <w:r w:rsidRPr="00691837">
              <w:rPr>
                <w:sz w:val="28"/>
                <w:szCs w:val="28"/>
                <w:lang w:val="kk-KZ"/>
              </w:rPr>
              <w:t>Жұмысорнындағышаңдыауаныанықтау</w:t>
            </w:r>
            <w:r w:rsidRPr="00691837">
              <w:rPr>
                <w:caps/>
                <w:sz w:val="24"/>
                <w:szCs w:val="24"/>
                <w:lang w:val="kk-KZ"/>
              </w:rPr>
              <w:t>»</w:t>
            </w:r>
          </w:p>
        </w:tc>
        <w:tc>
          <w:tcPr>
            <w:tcW w:w="703" w:type="dxa"/>
          </w:tcPr>
          <w:p w:rsidR="00BC1155" w:rsidRPr="00691837" w:rsidRDefault="00BC1155" w:rsidP="006A365F">
            <w:pPr>
              <w:rPr>
                <w:sz w:val="28"/>
                <w:szCs w:val="28"/>
              </w:rPr>
            </w:pPr>
            <w:r w:rsidRPr="00691837">
              <w:rPr>
                <w:sz w:val="28"/>
                <w:szCs w:val="28"/>
              </w:rPr>
              <w:t>121</w:t>
            </w:r>
          </w:p>
        </w:tc>
      </w:tr>
      <w:tr w:rsidR="00BC1155" w:rsidRPr="00691837" w:rsidTr="00BC1155">
        <w:tc>
          <w:tcPr>
            <w:tcW w:w="704" w:type="dxa"/>
          </w:tcPr>
          <w:p w:rsidR="00BC1155" w:rsidRPr="00691837" w:rsidRDefault="00BC1155" w:rsidP="006A365F">
            <w:pPr>
              <w:rPr>
                <w:sz w:val="28"/>
                <w:szCs w:val="28"/>
              </w:rPr>
            </w:pPr>
            <w:r>
              <w:rPr>
                <w:sz w:val="28"/>
                <w:szCs w:val="28"/>
              </w:rPr>
              <w:t>15</w:t>
            </w:r>
          </w:p>
        </w:tc>
        <w:tc>
          <w:tcPr>
            <w:tcW w:w="7938" w:type="dxa"/>
          </w:tcPr>
          <w:p w:rsidR="00BC1155" w:rsidRPr="00691837" w:rsidRDefault="00BC1155" w:rsidP="00401E0B">
            <w:pPr>
              <w:jc w:val="both"/>
              <w:rPr>
                <w:sz w:val="28"/>
                <w:szCs w:val="28"/>
                <w:lang w:val="kk-KZ"/>
              </w:rPr>
            </w:pPr>
            <w:r w:rsidRPr="00691837">
              <w:rPr>
                <w:sz w:val="28"/>
                <w:szCs w:val="28"/>
                <w:lang w:val="kk-KZ"/>
              </w:rPr>
              <w:t xml:space="preserve">Практикалық сабақ № 15. </w:t>
            </w:r>
            <w:r w:rsidR="00401E0B" w:rsidRPr="00401E0B">
              <w:rPr>
                <w:caps/>
                <w:sz w:val="28"/>
                <w:szCs w:val="28"/>
                <w:lang w:val="kk-KZ"/>
              </w:rPr>
              <w:t>«</w:t>
            </w:r>
            <w:r w:rsidRPr="00691837">
              <w:rPr>
                <w:sz w:val="28"/>
                <w:szCs w:val="28"/>
                <w:lang w:val="kk-KZ"/>
              </w:rPr>
              <w:t>Жұмыс орнындағы табиғи жарықталуды өлшеу</w:t>
            </w:r>
            <w:r w:rsidR="00401E0B">
              <w:rPr>
                <w:caps/>
                <w:sz w:val="28"/>
                <w:szCs w:val="28"/>
                <w:lang w:val="kk-KZ"/>
              </w:rPr>
              <w:t>»</w:t>
            </w:r>
          </w:p>
        </w:tc>
        <w:tc>
          <w:tcPr>
            <w:tcW w:w="703" w:type="dxa"/>
          </w:tcPr>
          <w:p w:rsidR="00BC1155" w:rsidRPr="00691837" w:rsidRDefault="00BC1155" w:rsidP="006A365F">
            <w:pPr>
              <w:rPr>
                <w:sz w:val="28"/>
                <w:szCs w:val="28"/>
              </w:rPr>
            </w:pPr>
            <w:r w:rsidRPr="00691837">
              <w:rPr>
                <w:sz w:val="28"/>
                <w:szCs w:val="28"/>
              </w:rPr>
              <w:t>123</w:t>
            </w:r>
          </w:p>
        </w:tc>
      </w:tr>
      <w:tr w:rsidR="00BC1155" w:rsidRPr="00691837" w:rsidTr="00BC1155">
        <w:tc>
          <w:tcPr>
            <w:tcW w:w="704" w:type="dxa"/>
          </w:tcPr>
          <w:p w:rsidR="00BC1155" w:rsidRDefault="00BC1155" w:rsidP="006A365F">
            <w:pPr>
              <w:rPr>
                <w:sz w:val="28"/>
                <w:szCs w:val="28"/>
              </w:rPr>
            </w:pPr>
          </w:p>
        </w:tc>
        <w:tc>
          <w:tcPr>
            <w:tcW w:w="7938" w:type="dxa"/>
          </w:tcPr>
          <w:p w:rsidR="00BC1155" w:rsidRPr="00691837" w:rsidRDefault="00BC1155" w:rsidP="006A365F">
            <w:pPr>
              <w:rPr>
                <w:sz w:val="28"/>
                <w:szCs w:val="28"/>
                <w:lang w:val="kk-KZ"/>
              </w:rPr>
            </w:pPr>
            <w:r w:rsidRPr="00691837">
              <w:rPr>
                <w:sz w:val="28"/>
                <w:szCs w:val="28"/>
                <w:lang w:val="kk-KZ"/>
              </w:rPr>
              <w:t>Пайдаланылған әдебиет</w:t>
            </w:r>
          </w:p>
        </w:tc>
        <w:tc>
          <w:tcPr>
            <w:tcW w:w="703" w:type="dxa"/>
          </w:tcPr>
          <w:p w:rsidR="00BC1155" w:rsidRPr="00691837" w:rsidRDefault="00BC1155" w:rsidP="006A365F">
            <w:pPr>
              <w:rPr>
                <w:sz w:val="28"/>
                <w:szCs w:val="28"/>
              </w:rPr>
            </w:pPr>
            <w:r>
              <w:rPr>
                <w:sz w:val="28"/>
                <w:szCs w:val="28"/>
              </w:rPr>
              <w:t>127</w:t>
            </w:r>
          </w:p>
        </w:tc>
      </w:tr>
    </w:tbl>
    <w:p w:rsidR="00204EF7" w:rsidRPr="00204EF7" w:rsidRDefault="00204EF7" w:rsidP="00204EF7">
      <w:pPr>
        <w:rPr>
          <w:rFonts w:ascii="Times New Roman" w:hAnsi="Times New Roman" w:cs="Times New Roman"/>
          <w:sz w:val="28"/>
          <w:szCs w:val="28"/>
          <w:lang w:val="kk-KZ"/>
        </w:rPr>
      </w:pPr>
    </w:p>
    <w:p w:rsidR="001E4A20" w:rsidRDefault="001E4A20" w:rsidP="00146763">
      <w:pPr>
        <w:jc w:val="center"/>
        <w:rPr>
          <w:rFonts w:ascii="Times New Roman" w:hAnsi="Times New Roman" w:cs="Times New Roman"/>
          <w:b/>
          <w:sz w:val="28"/>
          <w:szCs w:val="28"/>
          <w:lang w:val="kk-KZ"/>
        </w:rPr>
      </w:pPr>
    </w:p>
    <w:p w:rsidR="001E4A20" w:rsidRDefault="001E4A20" w:rsidP="00146763">
      <w:pPr>
        <w:jc w:val="center"/>
        <w:rPr>
          <w:rFonts w:ascii="Times New Roman" w:hAnsi="Times New Roman" w:cs="Times New Roman"/>
          <w:b/>
          <w:sz w:val="28"/>
          <w:szCs w:val="28"/>
          <w:lang w:val="kk-KZ"/>
        </w:rPr>
      </w:pPr>
    </w:p>
    <w:p w:rsidR="001E4A20" w:rsidRDefault="001E4A20" w:rsidP="00146763">
      <w:pPr>
        <w:jc w:val="center"/>
        <w:rPr>
          <w:rFonts w:ascii="Times New Roman" w:hAnsi="Times New Roman" w:cs="Times New Roman"/>
          <w:b/>
          <w:sz w:val="28"/>
          <w:szCs w:val="28"/>
          <w:lang w:val="kk-KZ"/>
        </w:rPr>
      </w:pPr>
    </w:p>
    <w:p w:rsidR="001E4A20" w:rsidRDefault="001E4A20" w:rsidP="00146763">
      <w:pPr>
        <w:jc w:val="center"/>
        <w:rPr>
          <w:rFonts w:ascii="Times New Roman" w:hAnsi="Times New Roman" w:cs="Times New Roman"/>
          <w:b/>
          <w:sz w:val="28"/>
          <w:szCs w:val="28"/>
          <w:lang w:val="kk-KZ"/>
        </w:rPr>
      </w:pPr>
    </w:p>
    <w:p w:rsidR="001E4A20" w:rsidRDefault="001E4A20" w:rsidP="00146763">
      <w:pPr>
        <w:jc w:val="center"/>
        <w:rPr>
          <w:rFonts w:ascii="Times New Roman" w:hAnsi="Times New Roman" w:cs="Times New Roman"/>
          <w:b/>
          <w:sz w:val="28"/>
          <w:szCs w:val="28"/>
          <w:lang w:val="kk-KZ"/>
        </w:rPr>
      </w:pPr>
    </w:p>
    <w:p w:rsidR="001E4A20" w:rsidRDefault="001E4A20" w:rsidP="00146763">
      <w:pPr>
        <w:jc w:val="center"/>
        <w:rPr>
          <w:rFonts w:ascii="Times New Roman" w:hAnsi="Times New Roman" w:cs="Times New Roman"/>
          <w:b/>
          <w:sz w:val="28"/>
          <w:szCs w:val="28"/>
          <w:lang w:val="kk-KZ"/>
        </w:rPr>
      </w:pPr>
    </w:p>
    <w:p w:rsidR="001E4A20" w:rsidRDefault="001E4A20" w:rsidP="00146763">
      <w:pPr>
        <w:jc w:val="center"/>
        <w:rPr>
          <w:rFonts w:ascii="Times New Roman" w:hAnsi="Times New Roman" w:cs="Times New Roman"/>
          <w:b/>
          <w:sz w:val="28"/>
          <w:szCs w:val="28"/>
          <w:lang w:val="kk-KZ"/>
        </w:rPr>
      </w:pPr>
    </w:p>
    <w:p w:rsidR="001E4A20" w:rsidRDefault="001E4A20" w:rsidP="00146763">
      <w:pPr>
        <w:jc w:val="center"/>
        <w:rPr>
          <w:rFonts w:ascii="Times New Roman" w:hAnsi="Times New Roman" w:cs="Times New Roman"/>
          <w:b/>
          <w:sz w:val="28"/>
          <w:szCs w:val="28"/>
          <w:lang w:val="kk-KZ"/>
        </w:rPr>
      </w:pPr>
    </w:p>
    <w:p w:rsidR="001E4A20" w:rsidRDefault="001E4A20" w:rsidP="00146763">
      <w:pPr>
        <w:jc w:val="center"/>
        <w:rPr>
          <w:rFonts w:ascii="Times New Roman" w:hAnsi="Times New Roman" w:cs="Times New Roman"/>
          <w:b/>
          <w:sz w:val="28"/>
          <w:szCs w:val="28"/>
          <w:lang w:val="kk-KZ"/>
        </w:rPr>
      </w:pPr>
    </w:p>
    <w:p w:rsidR="001E4A20" w:rsidRDefault="001E4A20" w:rsidP="00146763">
      <w:pPr>
        <w:jc w:val="center"/>
        <w:rPr>
          <w:rFonts w:ascii="Times New Roman" w:hAnsi="Times New Roman" w:cs="Times New Roman"/>
          <w:b/>
          <w:sz w:val="28"/>
          <w:szCs w:val="28"/>
          <w:lang w:val="kk-KZ"/>
        </w:rPr>
      </w:pPr>
    </w:p>
    <w:p w:rsidR="00146763" w:rsidRPr="00204EF7" w:rsidRDefault="00146763" w:rsidP="00146763">
      <w:pPr>
        <w:jc w:val="center"/>
        <w:rPr>
          <w:rFonts w:ascii="Times New Roman" w:hAnsi="Times New Roman" w:cs="Times New Roman"/>
          <w:b/>
          <w:sz w:val="28"/>
          <w:szCs w:val="28"/>
          <w:lang w:val="kk-KZ"/>
        </w:rPr>
      </w:pPr>
      <w:r w:rsidRPr="00204EF7">
        <w:rPr>
          <w:rFonts w:ascii="Times New Roman" w:hAnsi="Times New Roman" w:cs="Times New Roman"/>
          <w:b/>
          <w:sz w:val="28"/>
          <w:szCs w:val="28"/>
          <w:lang w:val="kk-KZ"/>
        </w:rPr>
        <w:lastRenderedPageBreak/>
        <w:t>Кіріспе</w:t>
      </w:r>
    </w:p>
    <w:p w:rsidR="00146763" w:rsidRPr="00204EF7" w:rsidRDefault="00146763" w:rsidP="00146763">
      <w:pPr>
        <w:jc w:val="center"/>
        <w:rPr>
          <w:rFonts w:ascii="Times New Roman" w:hAnsi="Times New Roman" w:cs="Times New Roman"/>
          <w:b/>
          <w:sz w:val="28"/>
          <w:szCs w:val="28"/>
          <w:lang w:val="kk-KZ"/>
        </w:rPr>
      </w:pPr>
    </w:p>
    <w:p w:rsidR="00146763" w:rsidRPr="00204EF7" w:rsidRDefault="00146763" w:rsidP="00146763">
      <w:pPr>
        <w:shd w:val="clear" w:color="auto" w:fill="FFFFFF"/>
        <w:ind w:left="125" w:right="6" w:firstLine="743"/>
        <w:rPr>
          <w:rFonts w:ascii="Times New Roman" w:hAnsi="Times New Roman" w:cs="Times New Roman"/>
          <w:noProof/>
          <w:color w:val="000000"/>
          <w:sz w:val="28"/>
          <w:szCs w:val="28"/>
          <w:lang w:val="kk-KZ"/>
        </w:rPr>
      </w:pPr>
      <w:r w:rsidRPr="00204EF7">
        <w:rPr>
          <w:rFonts w:ascii="Times New Roman" w:hAnsi="Times New Roman" w:cs="Times New Roman"/>
          <w:iCs/>
          <w:noProof/>
          <w:color w:val="000000"/>
          <w:sz w:val="28"/>
          <w:szCs w:val="28"/>
          <w:lang w:val="kk-KZ"/>
        </w:rPr>
        <w:t>«</w:t>
      </w:r>
      <w:r w:rsidR="00D54CF2" w:rsidRPr="00D54CF2">
        <w:rPr>
          <w:rFonts w:ascii="Times New Roman" w:hAnsi="Times New Roman" w:cs="Times New Roman"/>
          <w:sz w:val="28"/>
          <w:szCs w:val="28"/>
          <w:lang w:val="kk-KZ"/>
        </w:rPr>
        <w:t>Ғимараттар мен құрылыстардың нақты сейсмикалық беріктігі мен тұрақтылығын анықтаудың заманауи аспектілері</w:t>
      </w:r>
      <w:r w:rsidRPr="00204EF7">
        <w:rPr>
          <w:rFonts w:ascii="Times New Roman" w:hAnsi="Times New Roman" w:cs="Times New Roman"/>
          <w:bCs/>
          <w:iCs/>
          <w:noProof/>
          <w:color w:val="000000"/>
          <w:sz w:val="28"/>
          <w:szCs w:val="28"/>
          <w:lang w:val="kk-KZ"/>
        </w:rPr>
        <w:t xml:space="preserve">» </w:t>
      </w:r>
      <w:r w:rsidRPr="00204EF7">
        <w:rPr>
          <w:rFonts w:ascii="Times New Roman" w:hAnsi="Times New Roman" w:cs="Times New Roman"/>
          <w:iCs/>
          <w:noProof/>
          <w:color w:val="000000"/>
          <w:sz w:val="28"/>
          <w:szCs w:val="28"/>
          <w:lang w:val="kk-KZ"/>
        </w:rPr>
        <w:t xml:space="preserve">пәні - </w:t>
      </w:r>
      <w:r w:rsidR="00D54CF2">
        <w:rPr>
          <w:rFonts w:ascii="Times New Roman" w:hAnsi="Times New Roman" w:cs="Times New Roman"/>
          <w:iCs/>
          <w:noProof/>
          <w:color w:val="000000"/>
          <w:sz w:val="28"/>
          <w:szCs w:val="28"/>
          <w:lang w:val="kk-KZ"/>
        </w:rPr>
        <w:t>докторанттарды</w:t>
      </w:r>
      <w:r w:rsidRPr="00204EF7">
        <w:rPr>
          <w:rFonts w:ascii="Times New Roman" w:hAnsi="Times New Roman" w:cs="Times New Roman"/>
          <w:noProof/>
          <w:color w:val="000000"/>
          <w:sz w:val="28"/>
          <w:szCs w:val="28"/>
          <w:lang w:val="kk-KZ"/>
        </w:rPr>
        <w:t xml:space="preserve">адамның төтенше жағдай кезіндегі өмір сүру ортасымен қауіпсіз қарым-қатынасының, шаруашылық обьектілерінін тұракты жұмыс істеу әдістерін, табиғи және техногендік сипаттағы төтенше жағдайларды </w:t>
      </w:r>
      <w:r w:rsidRPr="00204EF7">
        <w:rPr>
          <w:rFonts w:ascii="Times New Roman" w:hAnsi="Times New Roman" w:cs="Times New Roman"/>
          <w:noProof/>
          <w:color w:val="000000"/>
          <w:spacing w:val="2"/>
          <w:sz w:val="28"/>
          <w:szCs w:val="28"/>
          <w:lang w:val="kk-KZ"/>
        </w:rPr>
        <w:t xml:space="preserve">ескерту мен салдарын жою және осы заманғы зақымдау құралдарын ажырата білудің аса </w:t>
      </w:r>
      <w:r w:rsidRPr="00204EF7">
        <w:rPr>
          <w:rFonts w:ascii="Times New Roman" w:hAnsi="Times New Roman" w:cs="Times New Roman"/>
          <w:noProof/>
          <w:color w:val="000000"/>
          <w:sz w:val="28"/>
          <w:szCs w:val="28"/>
          <w:lang w:val="kk-KZ"/>
        </w:rPr>
        <w:t xml:space="preserve">қажеттігін көрсетеді. </w:t>
      </w:r>
    </w:p>
    <w:p w:rsidR="00146763" w:rsidRPr="00204EF7" w:rsidRDefault="00146763" w:rsidP="00146763">
      <w:pPr>
        <w:shd w:val="clear" w:color="auto" w:fill="FFFFFF"/>
        <w:ind w:left="130" w:right="6" w:firstLine="743"/>
        <w:rPr>
          <w:rFonts w:ascii="Times New Roman" w:hAnsi="Times New Roman" w:cs="Times New Roman"/>
          <w:noProof/>
          <w:color w:val="000000"/>
          <w:sz w:val="28"/>
          <w:szCs w:val="28"/>
          <w:lang w:val="kk-KZ"/>
        </w:rPr>
      </w:pPr>
      <w:r w:rsidRPr="00204EF7">
        <w:rPr>
          <w:rFonts w:ascii="Times New Roman" w:hAnsi="Times New Roman" w:cs="Times New Roman"/>
          <w:noProof/>
          <w:color w:val="000000"/>
          <w:spacing w:val="9"/>
          <w:sz w:val="28"/>
          <w:szCs w:val="28"/>
          <w:lang w:val="kk-KZ"/>
        </w:rPr>
        <w:t>Оқыту мақсаты: Болашақ мамандарды теориялык білім және тәжірибелік дағдыға ү</w:t>
      </w:r>
      <w:r w:rsidRPr="00204EF7">
        <w:rPr>
          <w:rFonts w:ascii="Times New Roman" w:hAnsi="Times New Roman" w:cs="Times New Roman"/>
          <w:noProof/>
          <w:color w:val="000000"/>
          <w:sz w:val="28"/>
          <w:szCs w:val="28"/>
          <w:lang w:val="kk-KZ"/>
        </w:rPr>
        <w:t xml:space="preserve">йрете  отырып,   өмір  тіршілігіне  қауіпсіз   және   зиянсыз  жағдайларын   жасауды, экологиялық қауіпсіздік бойынша қазіргі заманғы талаптарға сай жаңа техника және технологиялық процестерді жобалауды, табиғи апаттардың, зілзалалардың мүмкін болатын апат салдарынан халықты және шаруашылық нысандарының өндіріс қызметшілерін, ал сондай-ақ олардың салдарын жою барысындағы қорғаныс бойынша төтенше жағдайларды болжау және сауатты шешімдер қабылдауды, еңбек қызметі мен адам демалысы аймағында қалыпты жағдай жасауды, адам мен оның өмір сүру ортасын залалды әсерлерден қорғау жөніндегі шараларды әзірлеудің жолдарын үйретуді мақсат </w:t>
      </w:r>
      <w:r w:rsidRPr="00204EF7">
        <w:rPr>
          <w:rFonts w:ascii="Times New Roman" w:hAnsi="Times New Roman" w:cs="Times New Roman"/>
          <w:noProof/>
          <w:color w:val="000000"/>
          <w:spacing w:val="-6"/>
          <w:sz w:val="28"/>
          <w:szCs w:val="28"/>
          <w:lang w:val="kk-KZ"/>
        </w:rPr>
        <w:t>етеді.</w:t>
      </w:r>
    </w:p>
    <w:p w:rsidR="00146763" w:rsidRPr="00204EF7" w:rsidRDefault="00146763" w:rsidP="00146763">
      <w:pPr>
        <w:shd w:val="clear" w:color="auto" w:fill="FFFFFF"/>
        <w:ind w:left="130"/>
        <w:rPr>
          <w:rFonts w:ascii="Times New Roman" w:hAnsi="Times New Roman" w:cs="Times New Roman"/>
          <w:noProof/>
          <w:color w:val="000000"/>
          <w:spacing w:val="-6"/>
          <w:sz w:val="28"/>
          <w:szCs w:val="28"/>
          <w:lang w:val="kk-KZ"/>
        </w:rPr>
      </w:pPr>
      <w:r w:rsidRPr="00204EF7">
        <w:rPr>
          <w:rFonts w:ascii="Times New Roman" w:hAnsi="Times New Roman" w:cs="Times New Roman"/>
          <w:noProof/>
          <w:color w:val="000000"/>
          <w:spacing w:val="-6"/>
          <w:sz w:val="28"/>
          <w:szCs w:val="28"/>
          <w:lang w:val="kk-KZ"/>
        </w:rPr>
        <w:tab/>
        <w:t>Оқыту міндеттері:</w:t>
      </w:r>
    </w:p>
    <w:p w:rsidR="00146763" w:rsidRPr="00204EF7" w:rsidRDefault="00146763" w:rsidP="007179CE">
      <w:pPr>
        <w:numPr>
          <w:ilvl w:val="0"/>
          <w:numId w:val="2"/>
        </w:numPr>
        <w:shd w:val="clear" w:color="auto" w:fill="FFFFFF"/>
        <w:ind w:left="900" w:firstLine="0"/>
        <w:rPr>
          <w:rFonts w:ascii="Times New Roman" w:hAnsi="Times New Roman" w:cs="Times New Roman"/>
          <w:noProof/>
          <w:color w:val="000000"/>
          <w:spacing w:val="-6"/>
          <w:sz w:val="28"/>
          <w:szCs w:val="28"/>
          <w:lang w:val="kk-KZ"/>
        </w:rPr>
      </w:pPr>
      <w:r w:rsidRPr="00204EF7">
        <w:rPr>
          <w:rFonts w:ascii="Times New Roman" w:hAnsi="Times New Roman" w:cs="Times New Roman"/>
          <w:noProof/>
          <w:color w:val="000000"/>
          <w:spacing w:val="-6"/>
          <w:sz w:val="28"/>
          <w:szCs w:val="28"/>
          <w:lang w:val="kk-KZ"/>
        </w:rPr>
        <w:t>бейбіт және соғыс уақытындағы төтенше жағдайда халықты қорғау әдістерін және зардабын жою мен құтқару және басқа да шұғыл жұмыстарды ұйымдастыру негізін үйрету;</w:t>
      </w:r>
    </w:p>
    <w:p w:rsidR="00146763" w:rsidRPr="00204EF7" w:rsidRDefault="00146763" w:rsidP="007179CE">
      <w:pPr>
        <w:numPr>
          <w:ilvl w:val="0"/>
          <w:numId w:val="2"/>
        </w:numPr>
        <w:shd w:val="clear" w:color="auto" w:fill="FFFFFF"/>
        <w:ind w:firstLine="50"/>
        <w:rPr>
          <w:rFonts w:ascii="Times New Roman" w:hAnsi="Times New Roman" w:cs="Times New Roman"/>
          <w:noProof/>
          <w:color w:val="000000"/>
          <w:spacing w:val="-6"/>
          <w:sz w:val="28"/>
          <w:szCs w:val="28"/>
          <w:lang w:val="kk-KZ"/>
        </w:rPr>
      </w:pPr>
      <w:r w:rsidRPr="00204EF7">
        <w:rPr>
          <w:rFonts w:ascii="Times New Roman" w:hAnsi="Times New Roman" w:cs="Times New Roman"/>
          <w:noProof/>
          <w:color w:val="000000"/>
          <w:spacing w:val="-6"/>
          <w:sz w:val="28"/>
          <w:szCs w:val="28"/>
          <w:lang w:val="kk-KZ"/>
        </w:rPr>
        <w:t>өмір сүру ортасындағы адам қауіпсіздігінің теориялық негіздері білімдерін қалыптастыру;</w:t>
      </w:r>
    </w:p>
    <w:p w:rsidR="00146763" w:rsidRPr="00204EF7" w:rsidRDefault="00146763" w:rsidP="007179CE">
      <w:pPr>
        <w:numPr>
          <w:ilvl w:val="0"/>
          <w:numId w:val="2"/>
        </w:numPr>
        <w:shd w:val="clear" w:color="auto" w:fill="FFFFFF"/>
        <w:ind w:firstLine="50"/>
        <w:rPr>
          <w:rFonts w:ascii="Times New Roman" w:hAnsi="Times New Roman" w:cs="Times New Roman"/>
          <w:noProof/>
          <w:color w:val="000000"/>
          <w:spacing w:val="-6"/>
          <w:sz w:val="28"/>
          <w:szCs w:val="28"/>
          <w:lang w:val="kk-KZ"/>
        </w:rPr>
      </w:pPr>
      <w:r w:rsidRPr="00204EF7">
        <w:rPr>
          <w:rFonts w:ascii="Times New Roman" w:hAnsi="Times New Roman" w:cs="Times New Roman"/>
          <w:noProof/>
          <w:color w:val="000000"/>
          <w:spacing w:val="-6"/>
          <w:sz w:val="28"/>
          <w:szCs w:val="28"/>
          <w:lang w:val="kk-KZ"/>
        </w:rPr>
        <w:t>тіршілік қауіпсіздігінің құқықтық және нормативтік техникалық негіздерін үйрету;</w:t>
      </w:r>
    </w:p>
    <w:p w:rsidR="00146763" w:rsidRPr="00204EF7" w:rsidRDefault="00D54CF2" w:rsidP="007179CE">
      <w:pPr>
        <w:numPr>
          <w:ilvl w:val="0"/>
          <w:numId w:val="2"/>
        </w:numPr>
        <w:shd w:val="clear" w:color="auto" w:fill="FFFFFF"/>
        <w:ind w:firstLine="50"/>
        <w:rPr>
          <w:rFonts w:ascii="Times New Roman" w:hAnsi="Times New Roman" w:cs="Times New Roman"/>
          <w:noProof/>
          <w:color w:val="000000"/>
          <w:spacing w:val="-6"/>
          <w:sz w:val="28"/>
          <w:szCs w:val="28"/>
          <w:lang w:val="kk-KZ"/>
        </w:rPr>
      </w:pPr>
      <w:r>
        <w:rPr>
          <w:rFonts w:ascii="Times New Roman" w:hAnsi="Times New Roman" w:cs="Times New Roman"/>
          <w:noProof/>
          <w:color w:val="000000"/>
          <w:spacing w:val="-6"/>
          <w:sz w:val="28"/>
          <w:szCs w:val="28"/>
          <w:lang w:val="kk-KZ"/>
        </w:rPr>
        <w:t>докторанттарды</w:t>
      </w:r>
      <w:r w:rsidR="00146763" w:rsidRPr="00204EF7">
        <w:rPr>
          <w:rFonts w:ascii="Times New Roman" w:hAnsi="Times New Roman" w:cs="Times New Roman"/>
          <w:noProof/>
          <w:color w:val="000000"/>
          <w:spacing w:val="-6"/>
          <w:sz w:val="28"/>
          <w:szCs w:val="28"/>
          <w:lang w:val="kk-KZ"/>
        </w:rPr>
        <w:t xml:space="preserve"> жарақат алу, зақымдану, қатты ауру, өте қауіпті жұқпалы  аурулар олардың  айыру белгілері мен медициналық көмек көрсете білуге оқыту;</w:t>
      </w:r>
    </w:p>
    <w:p w:rsidR="00146763" w:rsidRPr="00204EF7" w:rsidRDefault="00146763" w:rsidP="007179CE">
      <w:pPr>
        <w:numPr>
          <w:ilvl w:val="0"/>
          <w:numId w:val="2"/>
        </w:numPr>
        <w:shd w:val="clear" w:color="auto" w:fill="FFFFFF"/>
        <w:ind w:firstLine="50"/>
        <w:rPr>
          <w:rFonts w:ascii="Times New Roman" w:hAnsi="Times New Roman" w:cs="Times New Roman"/>
          <w:noProof/>
          <w:color w:val="000000"/>
          <w:spacing w:val="-6"/>
          <w:sz w:val="28"/>
          <w:szCs w:val="28"/>
          <w:lang w:val="kk-KZ"/>
        </w:rPr>
      </w:pPr>
      <w:r w:rsidRPr="00204EF7">
        <w:rPr>
          <w:rFonts w:ascii="Times New Roman" w:hAnsi="Times New Roman" w:cs="Times New Roman"/>
          <w:noProof/>
          <w:color w:val="000000"/>
          <w:spacing w:val="-6"/>
          <w:sz w:val="28"/>
          <w:szCs w:val="28"/>
          <w:lang w:val="kk-KZ"/>
        </w:rPr>
        <w:t>зақымдану ошақтарын сипаттауды үйрету;</w:t>
      </w:r>
    </w:p>
    <w:p w:rsidR="00146763" w:rsidRPr="00204EF7" w:rsidRDefault="00146763" w:rsidP="007179CE">
      <w:pPr>
        <w:numPr>
          <w:ilvl w:val="0"/>
          <w:numId w:val="2"/>
        </w:numPr>
        <w:shd w:val="clear" w:color="auto" w:fill="FFFFFF"/>
        <w:ind w:firstLine="50"/>
        <w:rPr>
          <w:rFonts w:ascii="Times New Roman" w:hAnsi="Times New Roman" w:cs="Times New Roman"/>
          <w:noProof/>
          <w:color w:val="000000"/>
          <w:spacing w:val="-6"/>
          <w:sz w:val="28"/>
          <w:szCs w:val="28"/>
          <w:lang w:val="kk-KZ"/>
        </w:rPr>
      </w:pPr>
      <w:r w:rsidRPr="00204EF7">
        <w:rPr>
          <w:rFonts w:ascii="Times New Roman" w:hAnsi="Times New Roman" w:cs="Times New Roman"/>
          <w:noProof/>
          <w:color w:val="000000"/>
          <w:spacing w:val="-6"/>
          <w:sz w:val="28"/>
          <w:szCs w:val="28"/>
          <w:lang w:val="kk-KZ"/>
        </w:rPr>
        <w:t xml:space="preserve">қазіргі зақымдағыш құралдар мен төтенше жағдайлардың    </w:t>
      </w:r>
    </w:p>
    <w:p w:rsidR="00146763" w:rsidRPr="00204EF7" w:rsidRDefault="00146763" w:rsidP="00146763">
      <w:pPr>
        <w:ind w:firstLine="567"/>
        <w:rPr>
          <w:rFonts w:ascii="Times New Roman" w:hAnsi="Times New Roman" w:cs="Times New Roman"/>
          <w:b/>
          <w:sz w:val="28"/>
          <w:szCs w:val="28"/>
          <w:lang w:val="kk-KZ"/>
        </w:rPr>
      </w:pPr>
      <w:r w:rsidRPr="00204EF7">
        <w:rPr>
          <w:rFonts w:ascii="Times New Roman" w:hAnsi="Times New Roman" w:cs="Times New Roman"/>
          <w:noProof/>
          <w:color w:val="000000"/>
          <w:spacing w:val="-6"/>
          <w:sz w:val="28"/>
          <w:szCs w:val="28"/>
          <w:lang w:val="kk-KZ"/>
        </w:rPr>
        <w:t xml:space="preserve">       зардабын халықты қорғайтын  әдістеріне  сипаттама беру.</w:t>
      </w:r>
    </w:p>
    <w:p w:rsidR="00146763" w:rsidRPr="00204EF7" w:rsidRDefault="00146763" w:rsidP="00B16D8B">
      <w:pPr>
        <w:ind w:firstLine="567"/>
        <w:rPr>
          <w:rFonts w:ascii="Times New Roman" w:hAnsi="Times New Roman" w:cs="Times New Roman"/>
          <w:b/>
          <w:sz w:val="28"/>
          <w:szCs w:val="28"/>
          <w:lang w:val="kk-KZ"/>
        </w:rPr>
      </w:pPr>
    </w:p>
    <w:p w:rsidR="00146763" w:rsidRDefault="00146763" w:rsidP="00B16D8B">
      <w:pPr>
        <w:ind w:firstLine="567"/>
        <w:rPr>
          <w:rFonts w:ascii="Times New Roman" w:hAnsi="Times New Roman" w:cs="Times New Roman"/>
          <w:b/>
          <w:sz w:val="28"/>
          <w:szCs w:val="28"/>
          <w:lang w:val="kk-KZ"/>
        </w:rPr>
      </w:pPr>
    </w:p>
    <w:p w:rsidR="00D54CF2" w:rsidRDefault="00D54CF2" w:rsidP="00B16D8B">
      <w:pPr>
        <w:ind w:firstLine="567"/>
        <w:rPr>
          <w:rFonts w:ascii="Times New Roman" w:hAnsi="Times New Roman" w:cs="Times New Roman"/>
          <w:b/>
          <w:sz w:val="28"/>
          <w:szCs w:val="28"/>
          <w:lang w:val="kk-KZ"/>
        </w:rPr>
      </w:pPr>
    </w:p>
    <w:p w:rsidR="00D54CF2" w:rsidRDefault="00D54CF2" w:rsidP="00B16D8B">
      <w:pPr>
        <w:ind w:firstLine="567"/>
        <w:rPr>
          <w:rFonts w:ascii="Times New Roman" w:hAnsi="Times New Roman" w:cs="Times New Roman"/>
          <w:b/>
          <w:sz w:val="28"/>
          <w:szCs w:val="28"/>
          <w:lang w:val="kk-KZ"/>
        </w:rPr>
      </w:pPr>
    </w:p>
    <w:p w:rsidR="00D54CF2" w:rsidRDefault="00D54CF2" w:rsidP="00B16D8B">
      <w:pPr>
        <w:ind w:firstLine="567"/>
        <w:rPr>
          <w:rFonts w:ascii="Times New Roman" w:hAnsi="Times New Roman" w:cs="Times New Roman"/>
          <w:b/>
          <w:sz w:val="28"/>
          <w:szCs w:val="28"/>
          <w:lang w:val="kk-KZ"/>
        </w:rPr>
      </w:pPr>
    </w:p>
    <w:p w:rsidR="00D54CF2" w:rsidRDefault="00D54CF2" w:rsidP="00B16D8B">
      <w:pPr>
        <w:ind w:firstLine="567"/>
        <w:rPr>
          <w:rFonts w:ascii="Times New Roman" w:hAnsi="Times New Roman" w:cs="Times New Roman"/>
          <w:b/>
          <w:sz w:val="28"/>
          <w:szCs w:val="28"/>
          <w:lang w:val="kk-KZ"/>
        </w:rPr>
      </w:pPr>
    </w:p>
    <w:p w:rsidR="00D54CF2" w:rsidRDefault="00D54CF2" w:rsidP="00B16D8B">
      <w:pPr>
        <w:ind w:firstLine="567"/>
        <w:rPr>
          <w:rFonts w:ascii="Times New Roman" w:hAnsi="Times New Roman" w:cs="Times New Roman"/>
          <w:b/>
          <w:sz w:val="28"/>
          <w:szCs w:val="28"/>
          <w:lang w:val="kk-KZ"/>
        </w:rPr>
      </w:pPr>
    </w:p>
    <w:p w:rsidR="00D54CF2" w:rsidRDefault="00D54CF2" w:rsidP="00B16D8B">
      <w:pPr>
        <w:ind w:firstLine="567"/>
        <w:rPr>
          <w:rFonts w:ascii="Times New Roman" w:hAnsi="Times New Roman" w:cs="Times New Roman"/>
          <w:b/>
          <w:sz w:val="28"/>
          <w:szCs w:val="28"/>
          <w:lang w:val="kk-KZ"/>
        </w:rPr>
      </w:pPr>
    </w:p>
    <w:p w:rsidR="00D54CF2" w:rsidRDefault="00D54CF2" w:rsidP="00B16D8B">
      <w:pPr>
        <w:ind w:firstLine="567"/>
        <w:rPr>
          <w:rFonts w:ascii="Times New Roman" w:hAnsi="Times New Roman" w:cs="Times New Roman"/>
          <w:b/>
          <w:sz w:val="28"/>
          <w:szCs w:val="28"/>
          <w:lang w:val="kk-KZ"/>
        </w:rPr>
      </w:pPr>
    </w:p>
    <w:p w:rsidR="00D54CF2" w:rsidRPr="00204EF7" w:rsidRDefault="00D54CF2" w:rsidP="00B16D8B">
      <w:pPr>
        <w:ind w:firstLine="567"/>
        <w:rPr>
          <w:rFonts w:ascii="Times New Roman" w:hAnsi="Times New Roman" w:cs="Times New Roman"/>
          <w:b/>
          <w:sz w:val="28"/>
          <w:szCs w:val="28"/>
          <w:lang w:val="kk-KZ"/>
        </w:rPr>
      </w:pPr>
    </w:p>
    <w:p w:rsidR="00146763" w:rsidRPr="00204EF7" w:rsidRDefault="00B16D8B" w:rsidP="00D54CF2">
      <w:pPr>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lastRenderedPageBreak/>
        <w:t>Практикалық сабақ № 1.</w:t>
      </w:r>
      <w:r w:rsidR="00146763" w:rsidRPr="00204EF7">
        <w:rPr>
          <w:rFonts w:ascii="Times New Roman" w:hAnsi="Times New Roman" w:cs="Times New Roman"/>
          <w:b/>
          <w:sz w:val="28"/>
          <w:szCs w:val="28"/>
          <w:lang w:val="kk-KZ"/>
        </w:rPr>
        <w:t xml:space="preserve"> Зардап шеккен тұрғындардың тіршілік әрекетін қамтамасыз етуді ұйымдастыру</w:t>
      </w:r>
    </w:p>
    <w:p w:rsidR="00146763" w:rsidRPr="00204EF7" w:rsidRDefault="00146763" w:rsidP="00146763">
      <w:pPr>
        <w:jc w:val="center"/>
        <w:rPr>
          <w:rFonts w:ascii="Times New Roman" w:hAnsi="Times New Roman" w:cs="Times New Roman"/>
          <w:b/>
          <w:sz w:val="28"/>
          <w:szCs w:val="28"/>
          <w:lang w:val="kk-KZ"/>
        </w:rPr>
      </w:pPr>
    </w:p>
    <w:p w:rsidR="00146763" w:rsidRPr="00204EF7" w:rsidRDefault="00146763" w:rsidP="00D54CF2">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Халықты көшірудің негізгі принцптері</w:t>
      </w:r>
    </w:p>
    <w:p w:rsidR="00146763" w:rsidRPr="00204EF7" w:rsidRDefault="00146763" w:rsidP="00D54CF2">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Көшіру шаралары зілзалаға, апаттарға душар болуы мүмкін аудандардан, зақымдану аумақтарынан алдын ала әкету (көшіру) мақсатында, тұрғындарды, жұмысшылар мен қызметкерлерді табиғи және техногендік сипаттағы төтенше жағдайлар кезіндегі, сондай-ақ осы заманғы зақымдау құралдары қолданылған кезінде қорғау тәсілі ретіндегі негізгі әдіс болып табылады.</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Көшіру шаралары мынаны қамтиды:</w:t>
      </w:r>
    </w:p>
    <w:p w:rsidR="00146763" w:rsidRPr="00204EF7" w:rsidRDefault="00146763" w:rsidP="007179CE">
      <w:pPr>
        <w:pStyle w:val="a3"/>
        <w:numPr>
          <w:ilvl w:val="0"/>
          <w:numId w:val="3"/>
        </w:numPr>
        <w:jc w:val="both"/>
        <w:rPr>
          <w:sz w:val="28"/>
          <w:szCs w:val="28"/>
          <w:lang w:val="kk-KZ"/>
        </w:rPr>
      </w:pPr>
      <w:r w:rsidRPr="00204EF7">
        <w:rPr>
          <w:b/>
          <w:i/>
          <w:sz w:val="28"/>
          <w:szCs w:val="28"/>
          <w:lang w:val="kk-KZ"/>
        </w:rPr>
        <w:t xml:space="preserve">көшіру </w:t>
      </w:r>
      <w:r w:rsidRPr="00204EF7">
        <w:rPr>
          <w:b/>
          <w:sz w:val="28"/>
          <w:szCs w:val="28"/>
          <w:lang w:val="kk-KZ"/>
        </w:rPr>
        <w:t>-</w:t>
      </w:r>
      <w:r w:rsidRPr="00204EF7">
        <w:rPr>
          <w:sz w:val="28"/>
          <w:szCs w:val="28"/>
          <w:lang w:val="kk-KZ"/>
        </w:rPr>
        <w:t xml:space="preserve"> төтенше жағдайлар аймағымен және осы заманғы зақымдау құралдары қолданылуы мүмкін мекендерден адамдардың өмірін және өндірістің жұмыс істеуін сақтау мақсатында халық пен материалдық құндылықтарды ұйымшылдықпен әкету;</w:t>
      </w:r>
    </w:p>
    <w:p w:rsidR="00146763" w:rsidRPr="00204EF7" w:rsidRDefault="00146763" w:rsidP="007179CE">
      <w:pPr>
        <w:pStyle w:val="a3"/>
        <w:numPr>
          <w:ilvl w:val="0"/>
          <w:numId w:val="3"/>
        </w:numPr>
        <w:jc w:val="both"/>
        <w:rPr>
          <w:sz w:val="28"/>
          <w:szCs w:val="28"/>
          <w:lang w:val="kk-KZ"/>
        </w:rPr>
      </w:pPr>
      <w:r w:rsidRPr="00204EF7">
        <w:rPr>
          <w:b/>
          <w:i/>
          <w:sz w:val="28"/>
          <w:szCs w:val="28"/>
          <w:lang w:val="kk-KZ"/>
        </w:rPr>
        <w:t>қоныстандыру</w:t>
      </w:r>
      <w:r w:rsidRPr="00204EF7">
        <w:rPr>
          <w:sz w:val="28"/>
          <w:szCs w:val="28"/>
          <w:lang w:val="kk-KZ"/>
        </w:rPr>
        <w:t xml:space="preserve"> – бұл соғыс уақыты жағдайында қалаларда жұмысын жалғастыратын ұйымдардың жұмысшылары мен қызметшілерін (олардың отбасы мүшелерін) қала сыртындағы аймаққа ұйымшылдықпен апару және орналастыру. Қаладағы ұйымдарда тек ауысымда жұмыс істеушілер ғана қалады, ал қалған жұмысшылар мен қызметшілер қала сыртындағы аймаққа орналастырылады. Жұмыс орнына апарып қайту ең аз уақытты ескере отырып ұйымдастырылады. </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b/>
          <w:i/>
          <w:sz w:val="28"/>
          <w:szCs w:val="28"/>
          <w:lang w:val="kk-KZ"/>
        </w:rPr>
        <w:t>Қауіпсіз аймақ</w:t>
      </w:r>
      <w:r w:rsidRPr="00204EF7">
        <w:rPr>
          <w:rFonts w:ascii="Times New Roman" w:hAnsi="Times New Roman" w:cs="Times New Roman"/>
          <w:sz w:val="28"/>
          <w:szCs w:val="28"/>
          <w:lang w:val="kk-KZ"/>
        </w:rPr>
        <w:t xml:space="preserve"> көшірілетін халықты орналастыру және оларды қажетті тіршілік көзімен қамсыздандыру үшін даярлаған аумақ.  </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Барлық көшірілген халық қауіпсіз аймақтағы қоныстандыру нүктесінде ең қажетті тіршілік көзімен қамтамасыздандырылуға тиіс. </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Көшіру мен қоныстандырудың негізгі принцптері:</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 көшірілуге тиіс халықтың барлық санатын барынша қамту;</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 көшіру шараларын өндірістік принцп пен тұрғылықты жері бойынша жүргізу;</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  көшіру шараларын мүмкіндігінше қысқа мерзімінде жүргізу;</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  көшіру шараларын жүргізу кезінде жоспарлық пен ұйымшылдықты сақтау;</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көшіру шараларын жүргізу үшін көліктің барлық түрлерін олардың белгіленген жұмыс режимін бұзбай пайдалану, сондай ақ жеке көлікті пайдалану; </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rPr>
        <w:t>-</w:t>
      </w:r>
      <w:r w:rsidRPr="00204EF7">
        <w:rPr>
          <w:rFonts w:ascii="Times New Roman" w:hAnsi="Times New Roman" w:cs="Times New Roman"/>
          <w:sz w:val="28"/>
          <w:szCs w:val="28"/>
          <w:lang w:val="kk-KZ"/>
        </w:rPr>
        <w:t xml:space="preserve"> орналастыру, қоныстандыру орындарын дер кезінде даярлау;</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көшірілетін және қоныстандырылатын халықты жолда орналастыру және қоныстандыру орындарында тіршілік көзімен қамтамасыздандыру. </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өз қызметін әрі қарай жалғастыратын обьектілердің үздіксіз және тұрақты жұмысын істеуін қамтамасыз ету. </w:t>
      </w:r>
    </w:p>
    <w:p w:rsidR="00146763" w:rsidRPr="00D54CF2" w:rsidRDefault="00146763" w:rsidP="00D54CF2">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Қазақстан Республикасы аумағында өз өндірісінде қатты әсер ететін заттарды шығаратын, сақтайтын немесе пайдаланатын 500 – ге жуық аса қауіпті обьект бар. Су басу қауіпі бараймағында тұратын халық үшін 200 - ге жуық су қоймасы қауіп төндіреді. Әртүрлі зілзала түрлері экономика мен </w:t>
      </w:r>
      <w:r w:rsidRPr="00204EF7">
        <w:rPr>
          <w:rFonts w:ascii="Times New Roman" w:hAnsi="Times New Roman" w:cs="Times New Roman"/>
          <w:sz w:val="28"/>
          <w:szCs w:val="28"/>
          <w:lang w:val="kk-KZ"/>
        </w:rPr>
        <w:lastRenderedPageBreak/>
        <w:t xml:space="preserve">ауыл шаруашылығы обьектілеріне елеулі залал келтіруі, адамдардың өмірі мен денсаулығына қауіп төндіруі мүмкін. Бұл жағдайда ҚР халқы уақытша </w:t>
      </w:r>
      <w:r w:rsidRPr="00D54CF2">
        <w:rPr>
          <w:rFonts w:ascii="Times New Roman" w:hAnsi="Times New Roman" w:cs="Times New Roman"/>
          <w:sz w:val="28"/>
          <w:szCs w:val="28"/>
          <w:lang w:val="kk-KZ"/>
        </w:rPr>
        <w:t xml:space="preserve">көшіруге дайын болуы тиіс. </w:t>
      </w:r>
    </w:p>
    <w:p w:rsidR="00146763" w:rsidRPr="00D54CF2" w:rsidRDefault="00146763" w:rsidP="00D54CF2">
      <w:pPr>
        <w:spacing w:line="20" w:lineRule="atLeast"/>
        <w:ind w:firstLine="567"/>
        <w:rPr>
          <w:rFonts w:ascii="Times New Roman" w:hAnsi="Times New Roman" w:cs="Times New Roman"/>
          <w:sz w:val="28"/>
          <w:szCs w:val="28"/>
          <w:lang w:val="kk-KZ"/>
        </w:rPr>
      </w:pPr>
      <w:r w:rsidRPr="00D54CF2">
        <w:rPr>
          <w:rFonts w:ascii="Times New Roman" w:hAnsi="Times New Roman" w:cs="Times New Roman"/>
          <w:sz w:val="28"/>
          <w:szCs w:val="28"/>
          <w:lang w:val="kk-KZ"/>
        </w:rPr>
        <w:t>Халықты көшіру түрлі тәсілдермен халықты жаяу немесе көліктің барлық түрімен көп мөлшерде әкетуді үйлестіру жолымен  жүзеге асырылады.</w:t>
      </w:r>
    </w:p>
    <w:p w:rsidR="00146763" w:rsidRPr="00D54CF2" w:rsidRDefault="00146763" w:rsidP="001E4A20">
      <w:pPr>
        <w:spacing w:line="20" w:lineRule="atLeast"/>
        <w:ind w:firstLine="567"/>
        <w:rPr>
          <w:rFonts w:ascii="Times New Roman" w:hAnsi="Times New Roman" w:cs="Times New Roman"/>
          <w:sz w:val="28"/>
          <w:szCs w:val="28"/>
          <w:lang w:val="kk-KZ"/>
        </w:rPr>
      </w:pPr>
      <w:r w:rsidRPr="001E4A20">
        <w:rPr>
          <w:rFonts w:ascii="Times New Roman" w:hAnsi="Times New Roman" w:cs="Times New Roman"/>
          <w:b/>
          <w:sz w:val="28"/>
          <w:szCs w:val="28"/>
          <w:lang w:val="kk-KZ"/>
        </w:rPr>
        <w:t>Эвакуация</w:t>
      </w:r>
    </w:p>
    <w:p w:rsidR="00146763" w:rsidRPr="00D54CF2" w:rsidRDefault="00146763" w:rsidP="00D54CF2">
      <w:pPr>
        <w:pStyle w:val="31"/>
        <w:spacing w:after="0" w:line="20" w:lineRule="atLeast"/>
        <w:ind w:firstLine="567"/>
        <w:rPr>
          <w:rFonts w:ascii="Times New Roman" w:hAnsi="Times New Roman" w:cs="Times New Roman"/>
          <w:sz w:val="28"/>
          <w:szCs w:val="28"/>
          <w:lang w:val="kk-KZ"/>
        </w:rPr>
      </w:pPr>
      <w:r w:rsidRPr="00D54CF2">
        <w:rPr>
          <w:rFonts w:ascii="Times New Roman" w:hAnsi="Times New Roman" w:cs="Times New Roman"/>
          <w:sz w:val="28"/>
          <w:szCs w:val="28"/>
          <w:lang w:val="kk-KZ"/>
        </w:rPr>
        <w:t>Халықты қорғау әдістерінің ең негізгісі уақытша көшіру (эвакуация) шаралары болып табылады. Оған, адамдардың өмірін сақтау мақсатында төтенше жағдайлар аймағынан және қазіргі заманғы қырып-жою құралдары қолдануы мүмкін аудандардан халықты көшіру, соғыс уақытында қауіп төнген аймақтардағы жұмыс істеп жатқан, ұйымдардың жұмысшылары мен қызметкерлерін қауіпсіз аймаққа жайғастырып бөлу және орналастыру жатады.</w:t>
      </w:r>
    </w:p>
    <w:p w:rsidR="00146763" w:rsidRPr="00D54CF2" w:rsidRDefault="00146763" w:rsidP="00D54CF2">
      <w:pPr>
        <w:spacing w:line="20" w:lineRule="atLeast"/>
        <w:rPr>
          <w:rFonts w:ascii="Times New Roman" w:hAnsi="Times New Roman" w:cs="Times New Roman"/>
          <w:sz w:val="28"/>
          <w:szCs w:val="28"/>
          <w:lang w:val="kk-KZ"/>
        </w:rPr>
      </w:pPr>
      <w:r w:rsidRPr="00D54CF2">
        <w:rPr>
          <w:rFonts w:ascii="Times New Roman" w:hAnsi="Times New Roman" w:cs="Times New Roman"/>
          <w:sz w:val="28"/>
          <w:szCs w:val="28"/>
          <w:lang w:val="kk-KZ"/>
        </w:rPr>
        <w:tab/>
        <w:t xml:space="preserve">Көшіру шаралары Қазақстан Республикасы төтенше жағдайлар жөніндегі орталық атқарушы органдарының және аумақтық басқару органдарының жалпы басшылығымен алдын ала жоспарланады. Бейбіт уақытта қауіпсіздік қатері мен табиғи апаттық төтенше жағдайлар болуы мүмкін аймақтар үшін көшіру шараларын жүргізу тәртібі анықталады. Сонымен қатар, соғыс уақытына шекаралас аудандар мен қауіп төнген жерлердегі халықты көшіру тәртібі белгіленді.  </w:t>
      </w:r>
    </w:p>
    <w:p w:rsidR="00146763" w:rsidRPr="00D54CF2" w:rsidRDefault="00146763" w:rsidP="00D54CF2">
      <w:pPr>
        <w:spacing w:line="20" w:lineRule="atLeast"/>
        <w:ind w:firstLine="720"/>
        <w:rPr>
          <w:rFonts w:ascii="Times New Roman" w:hAnsi="Times New Roman" w:cs="Times New Roman"/>
          <w:sz w:val="28"/>
          <w:szCs w:val="28"/>
          <w:lang w:val="kk-KZ"/>
        </w:rPr>
      </w:pPr>
      <w:r w:rsidRPr="00D54CF2">
        <w:rPr>
          <w:rFonts w:ascii="Times New Roman" w:hAnsi="Times New Roman" w:cs="Times New Roman"/>
          <w:sz w:val="28"/>
          <w:szCs w:val="28"/>
          <w:lang w:val="kk-KZ"/>
        </w:rPr>
        <w:t>Уақытша көшіру шаралары:</w:t>
      </w:r>
    </w:p>
    <w:p w:rsidR="00146763" w:rsidRPr="00D54CF2" w:rsidRDefault="00146763" w:rsidP="007179CE">
      <w:pPr>
        <w:numPr>
          <w:ilvl w:val="0"/>
          <w:numId w:val="6"/>
        </w:numPr>
        <w:spacing w:line="20" w:lineRule="atLeast"/>
        <w:rPr>
          <w:rFonts w:ascii="Times New Roman" w:hAnsi="Times New Roman" w:cs="Times New Roman"/>
          <w:sz w:val="28"/>
          <w:szCs w:val="28"/>
          <w:lang w:val="kk-KZ"/>
        </w:rPr>
      </w:pPr>
      <w:r w:rsidRPr="00D54CF2">
        <w:rPr>
          <w:rFonts w:ascii="Times New Roman" w:hAnsi="Times New Roman" w:cs="Times New Roman"/>
          <w:sz w:val="28"/>
          <w:szCs w:val="28"/>
          <w:lang w:val="kk-KZ"/>
        </w:rPr>
        <w:t>ұйымдардың жұмысшылары мен қызметкерлерін және олардың отбасы мүшелерін - өндірістік принцип бойынша;</w:t>
      </w:r>
    </w:p>
    <w:p w:rsidR="00146763" w:rsidRPr="00D54CF2" w:rsidRDefault="00146763" w:rsidP="007179CE">
      <w:pPr>
        <w:numPr>
          <w:ilvl w:val="0"/>
          <w:numId w:val="6"/>
        </w:numPr>
        <w:spacing w:line="20" w:lineRule="atLeast"/>
        <w:rPr>
          <w:rFonts w:ascii="Times New Roman" w:hAnsi="Times New Roman" w:cs="Times New Roman"/>
          <w:sz w:val="28"/>
          <w:szCs w:val="28"/>
          <w:lang w:val="kk-KZ"/>
        </w:rPr>
      </w:pPr>
      <w:r w:rsidRPr="00D54CF2">
        <w:rPr>
          <w:rFonts w:ascii="Times New Roman" w:hAnsi="Times New Roman" w:cs="Times New Roman"/>
          <w:sz w:val="28"/>
          <w:szCs w:val="28"/>
          <w:lang w:val="kk-KZ"/>
        </w:rPr>
        <w:t>халықты көшіру – аумақтық принципі бойынша жүзеге асырылады;</w:t>
      </w:r>
    </w:p>
    <w:p w:rsidR="00146763" w:rsidRPr="00D54CF2" w:rsidRDefault="00146763" w:rsidP="007179CE">
      <w:pPr>
        <w:numPr>
          <w:ilvl w:val="0"/>
          <w:numId w:val="6"/>
        </w:numPr>
        <w:spacing w:line="20" w:lineRule="atLeast"/>
        <w:rPr>
          <w:rFonts w:ascii="Times New Roman" w:hAnsi="Times New Roman" w:cs="Times New Roman"/>
          <w:sz w:val="28"/>
          <w:szCs w:val="28"/>
          <w:lang w:val="kk-KZ"/>
        </w:rPr>
      </w:pPr>
      <w:r w:rsidRPr="00D54CF2">
        <w:rPr>
          <w:rFonts w:ascii="Times New Roman" w:hAnsi="Times New Roman" w:cs="Times New Roman"/>
          <w:sz w:val="28"/>
          <w:szCs w:val="28"/>
          <w:lang w:val="kk-KZ"/>
        </w:rPr>
        <w:t>көшіруді ұйымдастыру және меншік көлік иелерінің көліктерін тарту жеке меншік пәтерлер кооперативтеріне жүктеледі.</w:t>
      </w:r>
    </w:p>
    <w:p w:rsidR="00146763" w:rsidRPr="00D54CF2" w:rsidRDefault="00146763" w:rsidP="00D54CF2">
      <w:pPr>
        <w:spacing w:line="20" w:lineRule="atLeast"/>
        <w:ind w:firstLine="567"/>
        <w:rPr>
          <w:rFonts w:ascii="Times New Roman" w:hAnsi="Times New Roman" w:cs="Times New Roman"/>
          <w:sz w:val="28"/>
          <w:szCs w:val="28"/>
          <w:lang w:val="kk-KZ"/>
        </w:rPr>
      </w:pPr>
      <w:r w:rsidRPr="00D54CF2">
        <w:rPr>
          <w:rFonts w:ascii="Times New Roman" w:hAnsi="Times New Roman" w:cs="Times New Roman"/>
          <w:sz w:val="28"/>
          <w:szCs w:val="28"/>
          <w:lang w:val="kk-KZ"/>
        </w:rPr>
        <w:t>Көшіру шараларын жүргізу үшін  жергілікті  атқарушы органдарында, ұйымдарда көшіру комиссиясы құрылады.</w:t>
      </w:r>
    </w:p>
    <w:p w:rsidR="00146763" w:rsidRPr="00D54CF2" w:rsidRDefault="00146763" w:rsidP="00D54CF2">
      <w:pPr>
        <w:pStyle w:val="2"/>
        <w:spacing w:after="0" w:line="20" w:lineRule="atLeast"/>
        <w:ind w:left="0" w:firstLine="567"/>
        <w:rPr>
          <w:rFonts w:ascii="Times New Roman" w:hAnsi="Times New Roman" w:cs="Times New Roman"/>
          <w:sz w:val="28"/>
          <w:szCs w:val="28"/>
          <w:lang w:val="kk-KZ"/>
        </w:rPr>
      </w:pPr>
      <w:r w:rsidRPr="00D54CF2">
        <w:rPr>
          <w:rFonts w:ascii="Times New Roman" w:hAnsi="Times New Roman" w:cs="Times New Roman"/>
          <w:sz w:val="28"/>
          <w:szCs w:val="28"/>
          <w:lang w:val="kk-KZ"/>
        </w:rPr>
        <w:t>Көшіру шараларын ұйымдастыру және оны жүргізу тиісті басқару органдарының және ұйымдарының бірінші басшыларына жүктелген.</w:t>
      </w:r>
    </w:p>
    <w:p w:rsidR="00146763" w:rsidRPr="00D54CF2" w:rsidRDefault="00146763" w:rsidP="00D54CF2">
      <w:pPr>
        <w:spacing w:line="20" w:lineRule="atLeast"/>
        <w:rPr>
          <w:rFonts w:ascii="Times New Roman" w:hAnsi="Times New Roman" w:cs="Times New Roman"/>
          <w:sz w:val="28"/>
          <w:szCs w:val="28"/>
        </w:rPr>
      </w:pPr>
      <w:r w:rsidRPr="00D54CF2">
        <w:rPr>
          <w:rFonts w:ascii="Times New Roman" w:hAnsi="Times New Roman" w:cs="Times New Roman"/>
          <w:sz w:val="28"/>
          <w:szCs w:val="28"/>
          <w:lang w:val="kk-KZ"/>
        </w:rPr>
        <w:tab/>
      </w:r>
      <w:r w:rsidRPr="00D54CF2">
        <w:rPr>
          <w:rFonts w:ascii="Times New Roman" w:hAnsi="Times New Roman" w:cs="Times New Roman"/>
          <w:sz w:val="28"/>
          <w:szCs w:val="28"/>
        </w:rPr>
        <w:t>Ұйымның эвакомиссиясының міндеттері:</w:t>
      </w:r>
    </w:p>
    <w:p w:rsidR="00146763" w:rsidRPr="00D54CF2" w:rsidRDefault="00146763" w:rsidP="007179CE">
      <w:pPr>
        <w:numPr>
          <w:ilvl w:val="0"/>
          <w:numId w:val="7"/>
        </w:numPr>
        <w:spacing w:line="20" w:lineRule="atLeast"/>
        <w:rPr>
          <w:rFonts w:ascii="Times New Roman" w:hAnsi="Times New Roman" w:cs="Times New Roman"/>
          <w:sz w:val="28"/>
          <w:szCs w:val="28"/>
        </w:rPr>
      </w:pPr>
      <w:r w:rsidRPr="00D54CF2">
        <w:rPr>
          <w:rFonts w:ascii="Times New Roman" w:hAnsi="Times New Roman" w:cs="Times New Roman"/>
          <w:sz w:val="28"/>
          <w:szCs w:val="28"/>
          <w:lang w:val="kk-KZ"/>
        </w:rPr>
        <w:t>ұ</w:t>
      </w:r>
      <w:r w:rsidRPr="00D54CF2">
        <w:rPr>
          <w:rFonts w:ascii="Times New Roman" w:hAnsi="Times New Roman" w:cs="Times New Roman"/>
          <w:sz w:val="28"/>
          <w:szCs w:val="28"/>
        </w:rPr>
        <w:t>йымның АҚ штабымен бірлесіп, объектінің жұмысшылары мен қызметкерлері мен олардың отбасы мүшелерін орналастыру үшін олардың тізімдерін жасайды</w:t>
      </w:r>
      <w:r w:rsidRPr="00D54CF2">
        <w:rPr>
          <w:rFonts w:ascii="Times New Roman" w:hAnsi="Times New Roman" w:cs="Times New Roman"/>
          <w:sz w:val="28"/>
          <w:szCs w:val="28"/>
          <w:lang w:val="kk-KZ"/>
        </w:rPr>
        <w:t>;</w:t>
      </w:r>
    </w:p>
    <w:p w:rsidR="00146763" w:rsidRPr="00204EF7" w:rsidRDefault="00146763" w:rsidP="00D54CF2">
      <w:pPr>
        <w:spacing w:line="20" w:lineRule="atLeast"/>
        <w:ind w:left="709"/>
        <w:rPr>
          <w:rFonts w:ascii="Times New Roman" w:hAnsi="Times New Roman" w:cs="Times New Roman"/>
          <w:sz w:val="28"/>
          <w:szCs w:val="28"/>
          <w:lang w:val="kk-KZ"/>
        </w:rPr>
      </w:pPr>
      <w:r w:rsidRPr="00D54CF2">
        <w:rPr>
          <w:rFonts w:ascii="Times New Roman" w:hAnsi="Times New Roman" w:cs="Times New Roman"/>
          <w:sz w:val="28"/>
          <w:szCs w:val="28"/>
          <w:lang w:val="kk-KZ"/>
        </w:rPr>
        <w:t>азаматтық қорғанысының басшысына эвакуациялық</w:t>
      </w:r>
      <w:r w:rsidRPr="00204EF7">
        <w:rPr>
          <w:rFonts w:ascii="Times New Roman" w:hAnsi="Times New Roman" w:cs="Times New Roman"/>
          <w:sz w:val="28"/>
          <w:szCs w:val="28"/>
          <w:lang w:val="kk-KZ"/>
        </w:rPr>
        <w:t xml:space="preserve"> жинау пунктінің әкімшілік құрамы, эшолондар бастықтарын, автомобил колонналары мен жаяу саптар бастықтарын тағайындау туралы ұсыныс әзірленеді.</w:t>
      </w:r>
    </w:p>
    <w:p w:rsidR="00146763" w:rsidRPr="00204EF7" w:rsidRDefault="00146763" w:rsidP="00D54CF2">
      <w:pPr>
        <w:pStyle w:val="3"/>
        <w:ind w:left="360" w:firstLine="207"/>
        <w:jc w:val="both"/>
        <w:rPr>
          <w:rFonts w:ascii="Times New Roman" w:hAnsi="Times New Roman"/>
          <w:i w:val="0"/>
          <w:szCs w:val="28"/>
          <w:lang w:val="kk-KZ"/>
        </w:rPr>
      </w:pPr>
      <w:r w:rsidRPr="00204EF7">
        <w:rPr>
          <w:rFonts w:ascii="Times New Roman" w:hAnsi="Times New Roman"/>
          <w:i w:val="0"/>
          <w:szCs w:val="28"/>
          <w:lang w:val="kk-KZ"/>
        </w:rPr>
        <w:t>Халықты қорғаудың  ұжымдық  құралдары</w:t>
      </w:r>
    </w:p>
    <w:p w:rsidR="00146763" w:rsidRPr="00204EF7" w:rsidRDefault="00146763" w:rsidP="00146763">
      <w:pPr>
        <w:ind w:firstLine="540"/>
        <w:rPr>
          <w:rFonts w:ascii="Times New Roman" w:hAnsi="Times New Roman" w:cs="Times New Roman"/>
          <w:sz w:val="28"/>
          <w:szCs w:val="28"/>
          <w:lang w:val="kk-KZ"/>
        </w:rPr>
      </w:pPr>
      <w:r w:rsidRPr="00204EF7">
        <w:rPr>
          <w:rFonts w:ascii="Times New Roman" w:hAnsi="Times New Roman" w:cs="Times New Roman"/>
          <w:sz w:val="28"/>
          <w:szCs w:val="28"/>
          <w:lang w:val="kk-KZ"/>
        </w:rPr>
        <w:t>Халықты қорғаудың ұжымдық құралдары</w:t>
      </w:r>
      <w:r w:rsidRPr="00204EF7">
        <w:rPr>
          <w:rFonts w:ascii="Times New Roman" w:hAnsi="Times New Roman" w:cs="Times New Roman"/>
          <w:b/>
          <w:sz w:val="28"/>
          <w:szCs w:val="28"/>
          <w:lang w:val="kk-KZ"/>
        </w:rPr>
        <w:t xml:space="preserve"> – </w:t>
      </w:r>
      <w:r w:rsidRPr="00204EF7">
        <w:rPr>
          <w:rFonts w:ascii="Times New Roman" w:hAnsi="Times New Roman" w:cs="Times New Roman"/>
          <w:sz w:val="28"/>
          <w:szCs w:val="28"/>
          <w:lang w:val="kk-KZ"/>
        </w:rPr>
        <w:t xml:space="preserve">тұрғындарды апат, зілзала салдарынан, сондай-ақ кәзіргі замандағы қырып-жою құралдарының зақымданғыш факторларының қорғаудың ең негізгі тәсілдерінің бірі. Солардың бірі- адамдарды ұжымдық қорғау құралына жататын қорғаныс ғимараттарына жасыру. АҚ және ТЖ жүйесінде пайдаланылатын мұндай </w:t>
      </w:r>
      <w:r w:rsidRPr="00204EF7">
        <w:rPr>
          <w:rFonts w:ascii="Times New Roman" w:hAnsi="Times New Roman" w:cs="Times New Roman"/>
          <w:sz w:val="28"/>
          <w:szCs w:val="28"/>
          <w:lang w:val="kk-KZ"/>
        </w:rPr>
        <w:lastRenderedPageBreak/>
        <w:t>ғимараттарға панаханалар, радиациядан қорғау орындары (РҚО) және қарапайым жасырыну орындары жатады.</w:t>
      </w:r>
    </w:p>
    <w:p w:rsidR="00146763" w:rsidRPr="00204EF7" w:rsidRDefault="00146763" w:rsidP="00D54CF2">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Панаханалар толқын соққысынан, жарық сәулесінен, өткір радиациядан және радиоактивті зақымданудан, ядролық жарылыстың зақымданғыш факторларынан, сондай-ақ уланғыш заттардан (УЗ), бактериалдық құралдар мен қатты әсер ететін улы заттардан (ҚУЗ) сенімді қорғауды қамтамасыз етеді.</w:t>
      </w:r>
    </w:p>
    <w:p w:rsidR="00146763" w:rsidRPr="00D54CF2" w:rsidRDefault="00146763" w:rsidP="00D54CF2">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Өндіріс күштерін қазіргі заманғы  қырып-жою құралдарынан, зілзаладан, радиациялық және химиялық қауіпті объектілердегі апаттардан қорғау – маңызды мемлекеттік міндеттердің бірі. Қорғаныс ғимараттары адамдар </w:t>
      </w:r>
      <w:r w:rsidRPr="00D54CF2">
        <w:rPr>
          <w:rFonts w:ascii="Times New Roman" w:hAnsi="Times New Roman" w:cs="Times New Roman"/>
          <w:sz w:val="28"/>
          <w:szCs w:val="28"/>
          <w:lang w:val="kk-KZ"/>
        </w:rPr>
        <w:t>жасырынуға тиіс жерлерге мүмкіндігінше жақын орналасуы тиіс.</w:t>
      </w:r>
    </w:p>
    <w:p w:rsidR="00146763" w:rsidRPr="00D54CF2" w:rsidRDefault="00146763" w:rsidP="00D54CF2">
      <w:pPr>
        <w:pStyle w:val="3"/>
        <w:ind w:firstLine="567"/>
        <w:jc w:val="both"/>
        <w:rPr>
          <w:rFonts w:ascii="Times New Roman" w:hAnsi="Times New Roman"/>
          <w:i w:val="0"/>
          <w:szCs w:val="28"/>
          <w:lang w:val="kk-KZ"/>
        </w:rPr>
      </w:pPr>
      <w:r w:rsidRPr="00D54CF2">
        <w:rPr>
          <w:rFonts w:ascii="Times New Roman" w:hAnsi="Times New Roman"/>
          <w:i w:val="0"/>
          <w:szCs w:val="28"/>
          <w:lang w:val="kk-KZ"/>
        </w:rPr>
        <w:t>Халықты қорғаудың негізгі әдістері мен жолдары</w:t>
      </w:r>
    </w:p>
    <w:p w:rsidR="00146763" w:rsidRPr="00D54CF2" w:rsidRDefault="00146763" w:rsidP="00D54CF2">
      <w:pPr>
        <w:pStyle w:val="ac"/>
        <w:spacing w:line="240" w:lineRule="auto"/>
        <w:ind w:firstLine="567"/>
        <w:jc w:val="both"/>
        <w:rPr>
          <w:rFonts w:ascii="Times New Roman" w:hAnsi="Times New Roman" w:cs="Times New Roman"/>
          <w:b w:val="0"/>
          <w:sz w:val="28"/>
          <w:szCs w:val="28"/>
          <w:lang w:val="kk-KZ"/>
        </w:rPr>
      </w:pPr>
      <w:r w:rsidRPr="00D54CF2">
        <w:rPr>
          <w:rFonts w:ascii="Times New Roman" w:hAnsi="Times New Roman" w:cs="Times New Roman"/>
          <w:b w:val="0"/>
          <w:sz w:val="28"/>
          <w:szCs w:val="28"/>
          <w:lang w:val="kk-KZ"/>
        </w:rPr>
        <w:t>Ядролық қарудың ауа толқынының соққысынан, тек осы күшті есептеп салынған баспана немесе панахана (убежище) ғана сақтай алады.</w:t>
      </w:r>
    </w:p>
    <w:p w:rsidR="00146763" w:rsidRPr="00D54CF2" w:rsidRDefault="00146763" w:rsidP="00D54CF2">
      <w:pPr>
        <w:ind w:firstLine="426"/>
        <w:rPr>
          <w:rFonts w:ascii="Times New Roman" w:hAnsi="Times New Roman" w:cs="Times New Roman"/>
          <w:sz w:val="28"/>
          <w:szCs w:val="28"/>
          <w:lang w:val="kk-KZ"/>
        </w:rPr>
      </w:pPr>
      <w:r w:rsidRPr="00D54CF2">
        <w:rPr>
          <w:rFonts w:ascii="Times New Roman" w:hAnsi="Times New Roman" w:cs="Times New Roman"/>
          <w:sz w:val="28"/>
          <w:szCs w:val="28"/>
          <w:lang w:val="kk-KZ"/>
        </w:rPr>
        <w:t xml:space="preserve">  Жарықтық сәулеленуден кез келген жарық өткізбейтін бөгет қорғай алады: ағаштың көлеңкесі, үйдің тасасы. Жауын, тұман, қар оның әсерін азайтады. Жаз кезінде оның әсерінен өрт болуы ықтимал.</w:t>
      </w:r>
    </w:p>
    <w:p w:rsidR="00146763" w:rsidRPr="00D54CF2" w:rsidRDefault="00146763" w:rsidP="00D54CF2">
      <w:pPr>
        <w:ind w:firstLine="567"/>
        <w:rPr>
          <w:rFonts w:ascii="Times New Roman" w:hAnsi="Times New Roman" w:cs="Times New Roman"/>
          <w:sz w:val="28"/>
          <w:szCs w:val="28"/>
          <w:lang w:val="kk-KZ"/>
        </w:rPr>
      </w:pPr>
      <w:r w:rsidRPr="00D54CF2">
        <w:rPr>
          <w:rFonts w:ascii="Times New Roman" w:hAnsi="Times New Roman" w:cs="Times New Roman"/>
          <w:sz w:val="28"/>
          <w:szCs w:val="28"/>
          <w:lang w:val="kk-KZ"/>
        </w:rPr>
        <w:t>Өткір радиация - әр түрлі нәрселерден өткенде гамма сәулелері әлсірейді, неғұрлым кедергі көп болса, соғырлым ол әлсірей береді. Мысалы, ашық траншея – 3 есе азайтады; жабық траншея – 7-10 есе азайтады; бір қабатты ағаш үй – 10-15 есе; Жер астындағы үй - 7-15 есе (земляка), арнай дайындалған жер асты үйі - 400 есе; Көп қабатты үй подвалы - 100-400 есе; арнай салынхан баспахана - 1000 есе; темір бетоннан салынған баспана, шахта, тау қуысы – түгел қорғайды еш зиянсыз.</w:t>
      </w:r>
    </w:p>
    <w:p w:rsidR="00146763" w:rsidRPr="00D54CF2" w:rsidRDefault="00146763" w:rsidP="00D54CF2">
      <w:pPr>
        <w:ind w:firstLine="567"/>
        <w:rPr>
          <w:rFonts w:ascii="Times New Roman" w:hAnsi="Times New Roman" w:cs="Times New Roman"/>
          <w:sz w:val="28"/>
          <w:szCs w:val="28"/>
          <w:lang w:val="kk-KZ"/>
        </w:rPr>
      </w:pPr>
      <w:r w:rsidRPr="00D54CF2">
        <w:rPr>
          <w:rFonts w:ascii="Times New Roman" w:hAnsi="Times New Roman" w:cs="Times New Roman"/>
          <w:sz w:val="28"/>
          <w:szCs w:val="28"/>
          <w:lang w:val="kk-KZ"/>
        </w:rPr>
        <w:t xml:space="preserve">Радиоактивті ластану – жарылыс болған жердегі топырақ, шаң жоғары көтеріліп жетмен ыққа қарай жылжи береді де, жол бойы жерге түсіп ластайды. Ол 3 зонадан тұрады: </w:t>
      </w:r>
    </w:p>
    <w:p w:rsidR="00146763" w:rsidRPr="00D54CF2" w:rsidRDefault="00146763" w:rsidP="007179CE">
      <w:pPr>
        <w:numPr>
          <w:ilvl w:val="0"/>
          <w:numId w:val="4"/>
        </w:numPr>
        <w:rPr>
          <w:rFonts w:ascii="Times New Roman" w:hAnsi="Times New Roman" w:cs="Times New Roman"/>
          <w:sz w:val="28"/>
          <w:szCs w:val="28"/>
          <w:lang w:val="kk-KZ"/>
        </w:rPr>
      </w:pPr>
      <w:r w:rsidRPr="00D54CF2">
        <w:rPr>
          <w:rFonts w:ascii="Times New Roman" w:hAnsi="Times New Roman" w:cs="Times New Roman"/>
          <w:sz w:val="28"/>
          <w:szCs w:val="28"/>
          <w:lang w:val="kk-KZ"/>
        </w:rPr>
        <w:t>қауіпті зона;</w:t>
      </w:r>
    </w:p>
    <w:p w:rsidR="00146763" w:rsidRPr="00D54CF2" w:rsidRDefault="00146763" w:rsidP="007179CE">
      <w:pPr>
        <w:numPr>
          <w:ilvl w:val="0"/>
          <w:numId w:val="4"/>
        </w:numPr>
        <w:rPr>
          <w:rFonts w:ascii="Times New Roman" w:hAnsi="Times New Roman" w:cs="Times New Roman"/>
          <w:sz w:val="28"/>
          <w:szCs w:val="28"/>
          <w:lang w:val="kk-KZ"/>
        </w:rPr>
      </w:pPr>
      <w:r w:rsidRPr="00D54CF2">
        <w:rPr>
          <w:rFonts w:ascii="Times New Roman" w:hAnsi="Times New Roman" w:cs="Times New Roman"/>
          <w:sz w:val="28"/>
          <w:szCs w:val="28"/>
          <w:lang w:val="kk-KZ"/>
        </w:rPr>
        <w:t>күшті ластанған зонасы;</w:t>
      </w:r>
    </w:p>
    <w:p w:rsidR="00146763" w:rsidRPr="00D54CF2" w:rsidRDefault="00146763" w:rsidP="007179CE">
      <w:pPr>
        <w:numPr>
          <w:ilvl w:val="0"/>
          <w:numId w:val="4"/>
        </w:numPr>
        <w:rPr>
          <w:rFonts w:ascii="Times New Roman" w:hAnsi="Times New Roman" w:cs="Times New Roman"/>
          <w:sz w:val="28"/>
          <w:szCs w:val="28"/>
          <w:lang w:val="kk-KZ"/>
        </w:rPr>
      </w:pPr>
      <w:r w:rsidRPr="00D54CF2">
        <w:rPr>
          <w:rFonts w:ascii="Times New Roman" w:hAnsi="Times New Roman" w:cs="Times New Roman"/>
          <w:sz w:val="28"/>
          <w:szCs w:val="28"/>
          <w:lang w:val="kk-KZ"/>
        </w:rPr>
        <w:t>аздау ластанған зонасы.</w:t>
      </w:r>
    </w:p>
    <w:p w:rsidR="00146763" w:rsidRPr="00D54CF2" w:rsidRDefault="00146763" w:rsidP="00D54CF2">
      <w:pPr>
        <w:ind w:firstLine="426"/>
        <w:rPr>
          <w:rFonts w:ascii="Times New Roman" w:hAnsi="Times New Roman" w:cs="Times New Roman"/>
          <w:sz w:val="28"/>
          <w:szCs w:val="28"/>
          <w:lang w:val="kk-KZ"/>
        </w:rPr>
      </w:pPr>
      <w:r w:rsidRPr="00D54CF2">
        <w:rPr>
          <w:rFonts w:ascii="Times New Roman" w:hAnsi="Times New Roman" w:cs="Times New Roman"/>
          <w:sz w:val="28"/>
          <w:szCs w:val="28"/>
          <w:lang w:val="en-US"/>
        </w:rPr>
        <w:tab/>
      </w:r>
      <w:r w:rsidRPr="00D54CF2">
        <w:rPr>
          <w:rFonts w:ascii="Times New Roman" w:hAnsi="Times New Roman" w:cs="Times New Roman"/>
          <w:sz w:val="28"/>
          <w:szCs w:val="28"/>
        </w:rPr>
        <w:t>Ластау мөлшеріне байланыст</w:t>
      </w:r>
      <w:r w:rsidRPr="00D54CF2">
        <w:rPr>
          <w:rFonts w:ascii="Times New Roman" w:hAnsi="Times New Roman" w:cs="Times New Roman"/>
          <w:sz w:val="28"/>
          <w:szCs w:val="28"/>
          <w:lang w:val="kk-KZ"/>
        </w:rPr>
        <w:t>ы:</w:t>
      </w:r>
    </w:p>
    <w:p w:rsidR="00146763" w:rsidRPr="00D54CF2" w:rsidRDefault="00146763" w:rsidP="007179CE">
      <w:pPr>
        <w:numPr>
          <w:ilvl w:val="0"/>
          <w:numId w:val="5"/>
        </w:numPr>
        <w:jc w:val="left"/>
        <w:rPr>
          <w:rFonts w:ascii="Times New Roman" w:hAnsi="Times New Roman" w:cs="Times New Roman"/>
          <w:sz w:val="28"/>
          <w:szCs w:val="28"/>
        </w:rPr>
      </w:pPr>
      <w:r w:rsidRPr="00D54CF2">
        <w:rPr>
          <w:rFonts w:ascii="Times New Roman" w:hAnsi="Times New Roman" w:cs="Times New Roman"/>
          <w:sz w:val="28"/>
          <w:szCs w:val="28"/>
        </w:rPr>
        <w:t>жарылыс тү</w:t>
      </w:r>
      <w:proofErr w:type="gramStart"/>
      <w:r w:rsidRPr="00D54CF2">
        <w:rPr>
          <w:rFonts w:ascii="Times New Roman" w:hAnsi="Times New Roman" w:cs="Times New Roman"/>
          <w:sz w:val="28"/>
          <w:szCs w:val="28"/>
        </w:rPr>
        <w:t>р</w:t>
      </w:r>
      <w:proofErr w:type="gramEnd"/>
      <w:r w:rsidRPr="00D54CF2">
        <w:rPr>
          <w:rFonts w:ascii="Times New Roman" w:hAnsi="Times New Roman" w:cs="Times New Roman"/>
          <w:sz w:val="28"/>
          <w:szCs w:val="28"/>
        </w:rPr>
        <w:t>інен (бомбаның);</w:t>
      </w:r>
    </w:p>
    <w:p w:rsidR="00146763" w:rsidRPr="00D54CF2" w:rsidRDefault="00146763" w:rsidP="007179CE">
      <w:pPr>
        <w:numPr>
          <w:ilvl w:val="0"/>
          <w:numId w:val="5"/>
        </w:numPr>
        <w:jc w:val="left"/>
        <w:rPr>
          <w:rFonts w:ascii="Times New Roman" w:hAnsi="Times New Roman" w:cs="Times New Roman"/>
          <w:sz w:val="28"/>
          <w:szCs w:val="28"/>
        </w:rPr>
      </w:pPr>
      <w:r w:rsidRPr="00D54CF2">
        <w:rPr>
          <w:rFonts w:ascii="Times New Roman" w:hAnsi="Times New Roman" w:cs="Times New Roman"/>
          <w:sz w:val="28"/>
          <w:szCs w:val="28"/>
        </w:rPr>
        <w:t>оның күшінен (неше мегатонна)</w:t>
      </w:r>
      <w:r w:rsidRPr="00D54CF2">
        <w:rPr>
          <w:rFonts w:ascii="Times New Roman" w:hAnsi="Times New Roman" w:cs="Times New Roman"/>
          <w:sz w:val="28"/>
          <w:szCs w:val="28"/>
          <w:lang w:val="kk-KZ"/>
        </w:rPr>
        <w:t>;</w:t>
      </w:r>
    </w:p>
    <w:p w:rsidR="00146763" w:rsidRPr="00D54CF2" w:rsidRDefault="00146763" w:rsidP="007179CE">
      <w:pPr>
        <w:numPr>
          <w:ilvl w:val="0"/>
          <w:numId w:val="5"/>
        </w:numPr>
        <w:jc w:val="left"/>
        <w:rPr>
          <w:rFonts w:ascii="Times New Roman" w:hAnsi="Times New Roman" w:cs="Times New Roman"/>
          <w:sz w:val="28"/>
          <w:szCs w:val="28"/>
        </w:rPr>
      </w:pPr>
      <w:r w:rsidRPr="00D54CF2">
        <w:rPr>
          <w:rFonts w:ascii="Times New Roman" w:hAnsi="Times New Roman" w:cs="Times New Roman"/>
          <w:sz w:val="28"/>
          <w:szCs w:val="28"/>
        </w:rPr>
        <w:t>жарылыс болғаннан кейінгі өткен уақыттан;</w:t>
      </w:r>
    </w:p>
    <w:p w:rsidR="00146763" w:rsidRPr="00D54CF2" w:rsidRDefault="00146763" w:rsidP="007179CE">
      <w:pPr>
        <w:numPr>
          <w:ilvl w:val="0"/>
          <w:numId w:val="5"/>
        </w:numPr>
        <w:jc w:val="left"/>
        <w:rPr>
          <w:rFonts w:ascii="Times New Roman" w:hAnsi="Times New Roman" w:cs="Times New Roman"/>
          <w:sz w:val="28"/>
          <w:szCs w:val="28"/>
        </w:rPr>
      </w:pPr>
      <w:r w:rsidRPr="00D54CF2">
        <w:rPr>
          <w:rFonts w:ascii="Times New Roman" w:hAnsi="Times New Roman" w:cs="Times New Roman"/>
          <w:sz w:val="28"/>
          <w:szCs w:val="28"/>
        </w:rPr>
        <w:t>эпицентрден қашықтығынан;</w:t>
      </w:r>
    </w:p>
    <w:p w:rsidR="00146763" w:rsidRPr="00D54CF2" w:rsidRDefault="00146763" w:rsidP="007179CE">
      <w:pPr>
        <w:numPr>
          <w:ilvl w:val="0"/>
          <w:numId w:val="5"/>
        </w:numPr>
        <w:jc w:val="left"/>
        <w:rPr>
          <w:rFonts w:ascii="Times New Roman" w:hAnsi="Times New Roman" w:cs="Times New Roman"/>
          <w:sz w:val="28"/>
          <w:szCs w:val="28"/>
        </w:rPr>
      </w:pPr>
      <w:r w:rsidRPr="00D54CF2">
        <w:rPr>
          <w:rFonts w:ascii="Times New Roman" w:hAnsi="Times New Roman" w:cs="Times New Roman"/>
          <w:sz w:val="28"/>
          <w:szCs w:val="28"/>
        </w:rPr>
        <w:t>жер бетінің рельефінен (таулы, жазық дала т.с.)</w:t>
      </w:r>
      <w:r w:rsidRPr="00D54CF2">
        <w:rPr>
          <w:rFonts w:ascii="Times New Roman" w:hAnsi="Times New Roman" w:cs="Times New Roman"/>
          <w:sz w:val="28"/>
          <w:szCs w:val="28"/>
          <w:lang w:val="kk-KZ"/>
        </w:rPr>
        <w:t xml:space="preserve"> убежище), радиацияға қарсы панаханалар (</w:t>
      </w:r>
      <w:proofErr w:type="gramStart"/>
      <w:r w:rsidRPr="00D54CF2">
        <w:rPr>
          <w:rFonts w:ascii="Times New Roman" w:hAnsi="Times New Roman" w:cs="Times New Roman"/>
          <w:sz w:val="28"/>
          <w:szCs w:val="28"/>
          <w:lang w:val="kk-KZ"/>
        </w:rPr>
        <w:t>Р</w:t>
      </w:r>
      <w:proofErr w:type="gramEnd"/>
      <w:r w:rsidRPr="00D54CF2">
        <w:rPr>
          <w:rFonts w:ascii="Times New Roman" w:hAnsi="Times New Roman" w:cs="Times New Roman"/>
          <w:sz w:val="28"/>
          <w:szCs w:val="28"/>
          <w:lang w:val="kk-KZ"/>
        </w:rPr>
        <w:t>ҚП) және қарапайым панаханалар жатады.</w:t>
      </w:r>
    </w:p>
    <w:p w:rsidR="00146763" w:rsidRPr="00D54CF2" w:rsidRDefault="00146763" w:rsidP="00D54CF2">
      <w:pPr>
        <w:ind w:firstLine="567"/>
        <w:rPr>
          <w:rFonts w:ascii="Times New Roman" w:hAnsi="Times New Roman" w:cs="Times New Roman"/>
          <w:sz w:val="28"/>
          <w:szCs w:val="28"/>
          <w:lang w:val="kk-KZ"/>
        </w:rPr>
      </w:pPr>
      <w:r w:rsidRPr="00D54CF2">
        <w:rPr>
          <w:rFonts w:ascii="Times New Roman" w:hAnsi="Times New Roman" w:cs="Times New Roman"/>
          <w:sz w:val="28"/>
          <w:szCs w:val="28"/>
          <w:lang w:val="kk-KZ"/>
        </w:rPr>
        <w:t xml:space="preserve">Арнайы қорғану құрылымы бұл соғыс және бейбіт уақыттағы ядролық және химиялық қауіп қатерде пайдаланатын герметикалық қорғау құрылымы. Арнайы қорғану құрылымында паналайтын адамдар тері мен тыныс жолдарын қорғайтын құралдарды пайдаланбайды. Радиацияға қарсы панахана бұл адамдарды жедел сәуле мен радиоактивті заттар және биологиялық аэрозольдерден қорғайтын құрылым. Қарапайым панахана бұл жер қабатындағы саңлау, арық, траншея, арнайы қазылған үңгір (землянка). </w:t>
      </w:r>
      <w:r w:rsidRPr="00D54CF2">
        <w:rPr>
          <w:rFonts w:ascii="Times New Roman" w:hAnsi="Times New Roman" w:cs="Times New Roman"/>
          <w:sz w:val="28"/>
          <w:szCs w:val="28"/>
          <w:lang w:val="kk-KZ"/>
        </w:rPr>
        <w:lastRenderedPageBreak/>
        <w:t xml:space="preserve">Бұларды жасауға көп уақыт кетпейді және оларда адамдар тиімді қорғана алады. </w:t>
      </w:r>
    </w:p>
    <w:p w:rsidR="00146763" w:rsidRPr="00D54CF2" w:rsidRDefault="00146763" w:rsidP="00D54CF2">
      <w:pPr>
        <w:ind w:firstLine="567"/>
        <w:rPr>
          <w:rFonts w:ascii="Times New Roman" w:hAnsi="Times New Roman" w:cs="Times New Roman"/>
          <w:sz w:val="28"/>
          <w:szCs w:val="28"/>
          <w:lang w:val="kk-KZ"/>
        </w:rPr>
      </w:pPr>
      <w:r w:rsidRPr="00D54CF2">
        <w:rPr>
          <w:rFonts w:ascii="Times New Roman" w:hAnsi="Times New Roman" w:cs="Times New Roman"/>
          <w:sz w:val="28"/>
          <w:szCs w:val="28"/>
          <w:lang w:val="kk-KZ"/>
        </w:rPr>
        <w:t>Қызметіне байланысты қорғаныс құрылымы жалпы және арнайы болып бөлінеді. Жалпы қызметтегі қорғаныс құрылымы қаладағы халықты қорғау үшін, ал арнайы қызметтегі құрылымы басқару органдары қызметіндегі қызметкерлер, байланыс және хабарлау жүйелері және емдеу мекемелерінің қызметкерлерін  олардың құралдарымен қоса қорғау үшін пайдаланады. Себебі бұл органдар тоқтаусыз жұмыс жасау керек.</w:t>
      </w:r>
    </w:p>
    <w:p w:rsidR="00146763" w:rsidRPr="00D54CF2" w:rsidRDefault="00146763" w:rsidP="00D54CF2">
      <w:pPr>
        <w:ind w:firstLine="426"/>
        <w:rPr>
          <w:rFonts w:ascii="Times New Roman" w:hAnsi="Times New Roman" w:cs="Times New Roman"/>
          <w:sz w:val="28"/>
          <w:szCs w:val="28"/>
          <w:lang w:val="kk-KZ"/>
        </w:rPr>
      </w:pPr>
      <w:r w:rsidRPr="00D54CF2">
        <w:rPr>
          <w:rFonts w:ascii="Times New Roman" w:hAnsi="Times New Roman" w:cs="Times New Roman"/>
          <w:sz w:val="28"/>
          <w:szCs w:val="28"/>
          <w:lang w:val="kk-KZ"/>
        </w:rPr>
        <w:t xml:space="preserve">Көпшілікті қорғау құралдарына арнайы қорғану құрылымы орналасуы бойынша қосылып салынған және жеке тұрғызылған қорғану құрылымы болып бөлінеді. Қосылып салынған құрылымға ғимараттың подвалын жатқызуға болады. Бұл қорғаныс құрылымдардың ішінде кең тарағаны. Қорғану құрылымының жеке тұрғызылған түрі ғимараттан бөлек орналасады. </w:t>
      </w:r>
    </w:p>
    <w:p w:rsidR="00146763" w:rsidRPr="00D54CF2" w:rsidRDefault="00146763" w:rsidP="00D54CF2">
      <w:pPr>
        <w:ind w:firstLine="426"/>
        <w:rPr>
          <w:rFonts w:ascii="Times New Roman" w:hAnsi="Times New Roman" w:cs="Times New Roman"/>
          <w:sz w:val="28"/>
          <w:szCs w:val="28"/>
          <w:lang w:val="kk-KZ"/>
        </w:rPr>
      </w:pPr>
      <w:r w:rsidRPr="00D54CF2">
        <w:rPr>
          <w:rFonts w:ascii="Times New Roman" w:hAnsi="Times New Roman" w:cs="Times New Roman"/>
          <w:sz w:val="28"/>
          <w:szCs w:val="28"/>
          <w:lang w:val="kk-KZ"/>
        </w:rPr>
        <w:t>Тұрғызылу уақтысы бойынша алдын ала тұрғызылған және тез арада тұрғызылған болып келеді. Алдын ала тұрғызылған қорғаныс құрылымы  жанбайтын құрылыс материалдарын пайдаланып салынған салынған тұрғылықты құрылым. Ал тез арда тұрғызылатын қорғаныс құрылымы қолдағы бар материалдармен төтенше жағдай туындағанда ғана тұрғызылатын құрылым.</w:t>
      </w:r>
    </w:p>
    <w:p w:rsidR="00146763" w:rsidRPr="00D54CF2" w:rsidRDefault="00146763" w:rsidP="00D54CF2">
      <w:pPr>
        <w:ind w:firstLine="426"/>
        <w:rPr>
          <w:rFonts w:ascii="Times New Roman" w:hAnsi="Times New Roman" w:cs="Times New Roman"/>
          <w:sz w:val="28"/>
          <w:szCs w:val="28"/>
          <w:lang w:val="kk-KZ"/>
        </w:rPr>
      </w:pPr>
      <w:r w:rsidRPr="00D54CF2">
        <w:rPr>
          <w:rFonts w:ascii="Times New Roman" w:hAnsi="Times New Roman" w:cs="Times New Roman"/>
          <w:sz w:val="28"/>
          <w:szCs w:val="28"/>
          <w:lang w:val="kk-KZ"/>
        </w:rPr>
        <w:t xml:space="preserve">Қорғаныс қасиеті бойынша қорғану құрылымы (убежище) бірнеше топқа бөлінеді. Атап айтқанда қорғану мүмкіншіліктеріне, оның қабырғаларының конструкциясына  және оның соққылы толқынының қысымының белгілі бір шамасына шыдамдылығына байланысты болуы. </w:t>
      </w:r>
    </w:p>
    <w:p w:rsidR="00146763" w:rsidRPr="00D54CF2" w:rsidRDefault="00146763" w:rsidP="00D54CF2">
      <w:pPr>
        <w:ind w:firstLine="426"/>
        <w:rPr>
          <w:rFonts w:ascii="Times New Roman" w:hAnsi="Times New Roman" w:cs="Times New Roman"/>
          <w:sz w:val="28"/>
          <w:szCs w:val="28"/>
          <w:lang w:val="kk-KZ"/>
        </w:rPr>
      </w:pPr>
      <w:r w:rsidRPr="00D54CF2">
        <w:rPr>
          <w:rFonts w:ascii="Times New Roman" w:hAnsi="Times New Roman" w:cs="Times New Roman"/>
          <w:sz w:val="28"/>
          <w:szCs w:val="28"/>
          <w:lang w:val="kk-KZ"/>
        </w:rPr>
        <w:t xml:space="preserve">Сиымдылығына байланысты олар кіші сиымды (600 адамға дейін), орта сиымды (600-2000 адамға дейін) және үлкен сиымды (2000 адамнан артық) болып бөлінеді. </w:t>
      </w:r>
    </w:p>
    <w:p w:rsidR="00146763" w:rsidRPr="00D54CF2" w:rsidRDefault="00146763" w:rsidP="00D54CF2">
      <w:pPr>
        <w:ind w:firstLine="426"/>
        <w:rPr>
          <w:rFonts w:ascii="Times New Roman" w:hAnsi="Times New Roman" w:cs="Times New Roman"/>
          <w:sz w:val="28"/>
          <w:szCs w:val="28"/>
          <w:lang w:val="kk-KZ"/>
        </w:rPr>
      </w:pPr>
      <w:r w:rsidRPr="00D54CF2">
        <w:rPr>
          <w:rFonts w:ascii="Times New Roman" w:hAnsi="Times New Roman" w:cs="Times New Roman"/>
          <w:sz w:val="28"/>
          <w:szCs w:val="28"/>
          <w:lang w:val="kk-KZ"/>
        </w:rPr>
        <w:t>Жеке қорғаныс құралдары теріні және тыныс алу органдарын радиоактивті, улы заттар және биологиялық құралдардан қорғау үшін пайдаланады. Осыған орай жеке қорғаныс құралдары қызметіне байланысты тыныс органдарын және теріні қорғау, сонымен қатар медициналық қорғау құралдарына бөлінеді.</w:t>
      </w:r>
    </w:p>
    <w:p w:rsidR="00146763" w:rsidRPr="00D54CF2" w:rsidRDefault="00146763" w:rsidP="00D54CF2">
      <w:pPr>
        <w:ind w:firstLine="567"/>
        <w:rPr>
          <w:rFonts w:ascii="Times New Roman" w:hAnsi="Times New Roman" w:cs="Times New Roman"/>
          <w:sz w:val="28"/>
          <w:szCs w:val="28"/>
          <w:lang w:val="kk-KZ"/>
        </w:rPr>
      </w:pPr>
      <w:r w:rsidRPr="00D54CF2">
        <w:rPr>
          <w:rFonts w:ascii="Times New Roman" w:hAnsi="Times New Roman" w:cs="Times New Roman"/>
          <w:b/>
          <w:sz w:val="28"/>
          <w:szCs w:val="28"/>
          <w:lang w:val="kk-KZ"/>
        </w:rPr>
        <w:t>Тыныс органдарын қорғау құралдарына</w:t>
      </w:r>
      <w:r w:rsidRPr="00D54CF2">
        <w:rPr>
          <w:rFonts w:ascii="Times New Roman" w:hAnsi="Times New Roman" w:cs="Times New Roman"/>
          <w:sz w:val="28"/>
          <w:szCs w:val="28"/>
          <w:lang w:val="kk-KZ"/>
        </w:rPr>
        <w:t xml:space="preserve"> противогаздар, респираторлар және қарапайым қорғау құралдары жатады (сурет 1). Противогаздар изоляциялық және фильтрлік болып бөлініп, азаматтық, жалпы әскерлік және балаларға арналған түрлерден тұрады. Изоляциялық противогаздар адамдарды ауа құрамындағы зиянды заттардан қорғаса, ал филтрлік противогаздар ауадағы әр түрлі зиянды қоспалардан фильтр арқылы тазалап қорғайды. Фильтрлік противогаздардың ГП-5, ГП-7 (азаматтық), РШ-4, ПМГ-2 (жалпы әскерлік), ДП-6, ДП-6М, ПДФ-Ш (балаларға арналған) және т.б. маркалары пайдалануда. Изоляциялық противогаздардың ИП-4, ИП-5, КИП-5, КИП-7 және т.б. маркалары бар. Респераторлар тыныс алу логагын радиоактивті шаңдардан қорғайды. Мата </w:t>
      </w:r>
      <w:r w:rsidRPr="00D54CF2">
        <w:rPr>
          <w:rFonts w:ascii="Times New Roman" w:hAnsi="Times New Roman" w:cs="Times New Roman"/>
          <w:sz w:val="28"/>
          <w:szCs w:val="28"/>
          <w:lang w:val="kk-KZ"/>
        </w:rPr>
        <w:lastRenderedPageBreak/>
        <w:t xml:space="preserve">және маталы-дәке таңбалар да тыныс алу жүйесін радиоактивті шаңдардан, бактериялық заттардан қорғайды. </w:t>
      </w:r>
    </w:p>
    <w:p w:rsidR="00146763" w:rsidRPr="00D54CF2" w:rsidRDefault="00146763" w:rsidP="001E4A20">
      <w:pPr>
        <w:ind w:firstLine="426"/>
        <w:rPr>
          <w:rFonts w:ascii="Times New Roman" w:hAnsi="Times New Roman" w:cs="Times New Roman"/>
          <w:b/>
          <w:sz w:val="28"/>
          <w:szCs w:val="28"/>
          <w:lang w:val="kk-KZ"/>
        </w:rPr>
      </w:pPr>
      <w:r w:rsidRPr="00D54CF2">
        <w:rPr>
          <w:rFonts w:ascii="Times New Roman" w:hAnsi="Times New Roman" w:cs="Times New Roman"/>
          <w:b/>
          <w:sz w:val="28"/>
          <w:szCs w:val="28"/>
          <w:lang w:val="kk-KZ"/>
        </w:rPr>
        <w:t>Медициналық қорғаныс құралдары</w:t>
      </w:r>
    </w:p>
    <w:p w:rsidR="00146763" w:rsidRPr="00D54CF2" w:rsidRDefault="00146763" w:rsidP="00D54CF2">
      <w:pPr>
        <w:ind w:firstLine="426"/>
        <w:rPr>
          <w:rFonts w:ascii="Times New Roman" w:hAnsi="Times New Roman" w:cs="Times New Roman"/>
          <w:sz w:val="28"/>
          <w:szCs w:val="28"/>
        </w:rPr>
      </w:pPr>
      <w:r w:rsidRPr="00D54CF2">
        <w:rPr>
          <w:rFonts w:ascii="Times New Roman" w:hAnsi="Times New Roman" w:cs="Times New Roman"/>
          <w:sz w:val="28"/>
          <w:szCs w:val="28"/>
          <w:lang w:val="kk-KZ"/>
        </w:rPr>
        <w:t xml:space="preserve">Медициналық қорғаныс құралдары радиоқорғаныс құралдарынан, антидоттардан, бактерияға қарсы құралдардан және жартылай санитарлық тазалау құралдарынан тұрады. Радиоқорғаныс құралдары бұл адам организмін  радиоактивті заттарға қарсы төтеп беру мүмкіншіліктерін арттыратын препараттар. </w:t>
      </w:r>
      <w:r w:rsidRPr="00D54CF2">
        <w:rPr>
          <w:rFonts w:ascii="Times New Roman" w:hAnsi="Times New Roman" w:cs="Times New Roman"/>
          <w:sz w:val="28"/>
          <w:szCs w:val="28"/>
        </w:rPr>
        <w:t>Антидоттар деп улы заттарды адам организмінен жоюға арналған препараттарлы айтады. Антибактериялдық құралдарды биологиялық қауіпте пайдаланады. Жартылай санитарлық тазалау құралдарына ИПП-8 пакеті, АИ-2 жеке аптечкалары жатады.</w:t>
      </w:r>
    </w:p>
    <w:p w:rsidR="00146763" w:rsidRPr="00D54CF2" w:rsidRDefault="00146763" w:rsidP="001E4A20">
      <w:pPr>
        <w:ind w:firstLine="567"/>
        <w:rPr>
          <w:rFonts w:ascii="Times New Roman" w:hAnsi="Times New Roman" w:cs="Times New Roman"/>
          <w:b/>
          <w:sz w:val="28"/>
          <w:szCs w:val="28"/>
          <w:lang w:val="kk-KZ"/>
        </w:rPr>
      </w:pPr>
      <w:r w:rsidRPr="00D54CF2">
        <w:rPr>
          <w:rFonts w:ascii="Times New Roman" w:hAnsi="Times New Roman" w:cs="Times New Roman"/>
          <w:b/>
          <w:sz w:val="28"/>
          <w:szCs w:val="28"/>
          <w:lang w:val="kk-KZ"/>
        </w:rPr>
        <w:t>Жеке химиялық пакет</w:t>
      </w:r>
    </w:p>
    <w:p w:rsidR="00146763" w:rsidRPr="00D54CF2" w:rsidRDefault="00146763" w:rsidP="00D54CF2">
      <w:pPr>
        <w:ind w:firstLine="567"/>
        <w:rPr>
          <w:rFonts w:ascii="Times New Roman" w:hAnsi="Times New Roman" w:cs="Times New Roman"/>
          <w:sz w:val="28"/>
          <w:szCs w:val="28"/>
          <w:lang w:val="kk-KZ"/>
        </w:rPr>
      </w:pPr>
      <w:r w:rsidRPr="00D54CF2">
        <w:rPr>
          <w:rFonts w:ascii="Times New Roman" w:hAnsi="Times New Roman" w:cs="Times New Roman"/>
          <w:sz w:val="28"/>
          <w:szCs w:val="28"/>
          <w:lang w:val="kk-KZ"/>
        </w:rPr>
        <w:t xml:space="preserve">Жеке химиялық пакет дененің ашық бөліктеріне және киімге түскен тамшы – сұйық улы заттарды залалсыздандыру үшін қолданады. </w:t>
      </w:r>
    </w:p>
    <w:p w:rsidR="00146763" w:rsidRPr="00D54CF2" w:rsidRDefault="00146763" w:rsidP="00D54CF2">
      <w:pPr>
        <w:ind w:firstLine="567"/>
        <w:rPr>
          <w:rFonts w:ascii="Times New Roman" w:hAnsi="Times New Roman" w:cs="Times New Roman"/>
          <w:sz w:val="28"/>
          <w:szCs w:val="28"/>
          <w:lang w:val="kk-KZ"/>
        </w:rPr>
      </w:pPr>
      <w:r w:rsidRPr="00D54CF2">
        <w:rPr>
          <w:rFonts w:ascii="Times New Roman" w:hAnsi="Times New Roman" w:cs="Times New Roman"/>
          <w:sz w:val="28"/>
          <w:szCs w:val="28"/>
          <w:lang w:val="kk-KZ"/>
        </w:rPr>
        <w:t>Комплектегі бұранды қақпаға  жеке дегазды ертіндісі бар флакон және 4 мақталы-дәкелі тампондар кіреді.</w:t>
      </w:r>
    </w:p>
    <w:p w:rsidR="00146763" w:rsidRPr="00D54CF2" w:rsidRDefault="00146763" w:rsidP="00D54CF2">
      <w:pPr>
        <w:ind w:firstLine="567"/>
        <w:rPr>
          <w:rFonts w:ascii="Times New Roman" w:hAnsi="Times New Roman" w:cs="Times New Roman"/>
          <w:sz w:val="28"/>
          <w:szCs w:val="28"/>
          <w:lang w:val="kk-KZ"/>
        </w:rPr>
      </w:pPr>
      <w:r w:rsidRPr="00D54CF2">
        <w:rPr>
          <w:rFonts w:ascii="Times New Roman" w:hAnsi="Times New Roman" w:cs="Times New Roman"/>
          <w:sz w:val="28"/>
          <w:szCs w:val="28"/>
          <w:lang w:val="kk-KZ"/>
        </w:rPr>
        <w:t xml:space="preserve">Тамшы сұйық улы заттар дененің ашық бөліктеріне және киімге түскенде тампондарды флакондағы сұйыққа малып, ластанған дене бөліктерін және киімді сүртеді. Егер жеке химиялық пакет болмаса, тампон ретінде кәдімгі мақта мендәкені қолдануға, ал дегазды ертіндіні қолдан дайындауға болады. Бірдей мөлшердегі 3% тотыққан сутегі ертіндісі мен 3% сілтіті натрий ертіндісінің қоспасын немесе 3% тотыққан сутегі ертіндісі мен </w:t>
      </w:r>
      <w:smartTag w:uri="urn:schemas-microsoft-com:office:smarttags" w:element="metricconverter">
        <w:smartTagPr>
          <w:attr w:name="ProductID" w:val="150 г"/>
        </w:smartTagPr>
        <w:r w:rsidRPr="00D54CF2">
          <w:rPr>
            <w:rFonts w:ascii="Times New Roman" w:hAnsi="Times New Roman" w:cs="Times New Roman"/>
            <w:sz w:val="28"/>
            <w:szCs w:val="28"/>
            <w:lang w:val="kk-KZ"/>
          </w:rPr>
          <w:t>150 г</w:t>
        </w:r>
      </w:smartTag>
      <w:r w:rsidRPr="00D54CF2">
        <w:rPr>
          <w:rFonts w:ascii="Times New Roman" w:hAnsi="Times New Roman" w:cs="Times New Roman"/>
          <w:sz w:val="28"/>
          <w:szCs w:val="28"/>
          <w:lang w:val="kk-KZ"/>
        </w:rPr>
        <w:t>. конторлық силикатты желімнің қоспасын қолдануға болады.</w:t>
      </w:r>
    </w:p>
    <w:p w:rsidR="00146763" w:rsidRPr="00D54CF2" w:rsidRDefault="00146763" w:rsidP="001E4A20">
      <w:pPr>
        <w:ind w:firstLine="567"/>
        <w:rPr>
          <w:rFonts w:ascii="Times New Roman" w:hAnsi="Times New Roman" w:cs="Times New Roman"/>
          <w:b/>
          <w:sz w:val="28"/>
          <w:szCs w:val="28"/>
          <w:lang w:val="kk-KZ"/>
        </w:rPr>
      </w:pPr>
      <w:r w:rsidRPr="00D54CF2">
        <w:rPr>
          <w:rFonts w:ascii="Times New Roman" w:hAnsi="Times New Roman" w:cs="Times New Roman"/>
          <w:b/>
          <w:sz w:val="28"/>
          <w:szCs w:val="28"/>
          <w:lang w:val="kk-KZ"/>
        </w:rPr>
        <w:t>Жеке аптечка</w:t>
      </w:r>
    </w:p>
    <w:p w:rsidR="00146763" w:rsidRPr="00D54CF2" w:rsidRDefault="00146763" w:rsidP="00D54CF2">
      <w:pPr>
        <w:ind w:firstLine="567"/>
        <w:rPr>
          <w:rFonts w:ascii="Times New Roman" w:hAnsi="Times New Roman" w:cs="Times New Roman"/>
          <w:sz w:val="28"/>
          <w:szCs w:val="28"/>
          <w:lang w:val="kk-KZ"/>
        </w:rPr>
      </w:pPr>
      <w:r w:rsidRPr="00D54CF2">
        <w:rPr>
          <w:rFonts w:ascii="Times New Roman" w:hAnsi="Times New Roman" w:cs="Times New Roman"/>
          <w:sz w:val="28"/>
          <w:szCs w:val="28"/>
          <w:lang w:val="kk-KZ"/>
        </w:rPr>
        <w:t>Жарақат және күйік кезінде, улы заттарды, бактериялық заттарды жеке ионды сәулені әлсірету және алдын алу үшін, өзара  және өзіне көмек көрсету, антидот препараттары және радиопротекторлар бар.</w:t>
      </w:r>
    </w:p>
    <w:p w:rsidR="00146763" w:rsidRPr="00D54CF2" w:rsidRDefault="00146763" w:rsidP="00D54CF2">
      <w:pPr>
        <w:ind w:firstLine="426"/>
        <w:rPr>
          <w:rFonts w:ascii="Times New Roman" w:hAnsi="Times New Roman" w:cs="Times New Roman"/>
          <w:sz w:val="28"/>
          <w:szCs w:val="28"/>
        </w:rPr>
      </w:pPr>
      <w:r w:rsidRPr="00D54CF2">
        <w:rPr>
          <w:rFonts w:ascii="Times New Roman" w:hAnsi="Times New Roman" w:cs="Times New Roman"/>
          <w:sz w:val="28"/>
          <w:szCs w:val="28"/>
        </w:rPr>
        <w:t>Жеке аптечка бірнеше ұялардан тұрады:</w:t>
      </w:r>
    </w:p>
    <w:p w:rsidR="00146763" w:rsidRPr="00D54CF2" w:rsidRDefault="00146763" w:rsidP="00D54CF2">
      <w:pPr>
        <w:ind w:firstLine="567"/>
        <w:rPr>
          <w:rFonts w:ascii="Times New Roman" w:hAnsi="Times New Roman" w:cs="Times New Roman"/>
          <w:sz w:val="28"/>
          <w:szCs w:val="28"/>
          <w:lang w:val="kk-KZ"/>
        </w:rPr>
      </w:pPr>
      <w:r w:rsidRPr="00D54CF2">
        <w:rPr>
          <w:rFonts w:ascii="Times New Roman" w:hAnsi="Times New Roman" w:cs="Times New Roman"/>
          <w:sz w:val="28"/>
          <w:szCs w:val="28"/>
        </w:rPr>
        <w:t>1–ші ұяда – ауруды басатын заты бар шприц-тюбик орналасқан. Ол қатты жарақат алғанда, сүйек сынғанда және күйгенде колданады. Оны пайдаланғанда сол колымен бұдыр дөңгелегінен ұстайды да тюбиктің денесінен оң қолысен ұстапсағат тіліне қарай айналдырады. Сосын инені жауып тұрған қалпағын алып, шприц-тюбикті жоғары қаратып, ине ұшына тамшы пайда болғанша ауаны шығарады. Сосын инеге қол тигізбей, санның жоғары жағынан егеді. Жедел жағдайда киімнің сыртынан да егуге болады.</w:t>
      </w:r>
    </w:p>
    <w:p w:rsidR="00146763" w:rsidRPr="00D54CF2" w:rsidRDefault="00146763" w:rsidP="00D54CF2">
      <w:pPr>
        <w:ind w:firstLine="567"/>
        <w:rPr>
          <w:rFonts w:ascii="Times New Roman" w:hAnsi="Times New Roman" w:cs="Times New Roman"/>
          <w:sz w:val="28"/>
          <w:szCs w:val="28"/>
          <w:lang w:val="kk-KZ"/>
        </w:rPr>
      </w:pPr>
      <w:r w:rsidRPr="00D54CF2">
        <w:rPr>
          <w:rFonts w:ascii="Times New Roman" w:hAnsi="Times New Roman" w:cs="Times New Roman"/>
          <w:sz w:val="28"/>
          <w:szCs w:val="28"/>
          <w:lang w:val="kk-KZ"/>
        </w:rPr>
        <w:t>2-ші ұяда -  фосфорорганикалық улы заттармен улануды әлсірететін және алдын алатын зат – торен (6 дана) таблеткасы дөңгелек қызыл түсті пеналда орналасқан. Оны «Химиялық кауіп» белгісі берілгенде 1 таблеткадан қабылдайды. Улану белгісі күштірек болса, таблетканың тағы 1 данасын қабылдайды. Келесі    қайталап   қабылдау  5-6 сағаттан кейін болады.</w:t>
      </w:r>
    </w:p>
    <w:p w:rsidR="00146763" w:rsidRPr="00D54CF2" w:rsidRDefault="00146763" w:rsidP="00D54CF2">
      <w:pPr>
        <w:ind w:firstLine="567"/>
        <w:rPr>
          <w:rFonts w:ascii="Times New Roman" w:hAnsi="Times New Roman" w:cs="Times New Roman"/>
          <w:sz w:val="28"/>
          <w:szCs w:val="28"/>
          <w:lang w:val="kk-KZ"/>
        </w:rPr>
      </w:pPr>
      <w:r w:rsidRPr="00D54CF2">
        <w:rPr>
          <w:rFonts w:ascii="Times New Roman" w:hAnsi="Times New Roman" w:cs="Times New Roman"/>
          <w:sz w:val="28"/>
          <w:szCs w:val="28"/>
          <w:lang w:val="kk-KZ"/>
        </w:rPr>
        <w:t xml:space="preserve">3-ші ұяды – түссіз үлкен пеналда N2 бактерияға қарсы қолданылатын зат – сульфадимотксин (15 таблеткасы) орналасқан. Оны сәуле алғаннан кейін азқан-ішек қызметі бұзылуы пайда болғанда 7 таблеткасын ішеді, кейінен 2 тәулікте 4 таблеткадан қабылдайды. </w:t>
      </w:r>
    </w:p>
    <w:p w:rsidR="00146763" w:rsidRPr="00D54CF2" w:rsidRDefault="00146763" w:rsidP="00D54CF2">
      <w:pPr>
        <w:pStyle w:val="31"/>
        <w:spacing w:after="0"/>
        <w:ind w:firstLine="567"/>
        <w:rPr>
          <w:rFonts w:ascii="Times New Roman" w:hAnsi="Times New Roman" w:cs="Times New Roman"/>
          <w:sz w:val="28"/>
          <w:szCs w:val="28"/>
          <w:lang w:val="kk-KZ"/>
        </w:rPr>
      </w:pPr>
      <w:r w:rsidRPr="00D54CF2">
        <w:rPr>
          <w:rFonts w:ascii="Times New Roman" w:hAnsi="Times New Roman" w:cs="Times New Roman"/>
          <w:sz w:val="28"/>
          <w:szCs w:val="28"/>
          <w:lang w:val="kk-KZ"/>
        </w:rPr>
        <w:lastRenderedPageBreak/>
        <w:t>4-ші ұяда – алқызыл түсті, сегізқырлы 2 пеналда, әр қайсысында 6 таблеткадан N7 радиоактивтіуланудан қорғайтын зат – цистамин орналасқан</w:t>
      </w:r>
      <w:r w:rsidRPr="00204EF7">
        <w:rPr>
          <w:rFonts w:ascii="Times New Roman" w:hAnsi="Times New Roman" w:cs="Times New Roman"/>
          <w:szCs w:val="28"/>
          <w:lang w:val="kk-KZ"/>
        </w:rPr>
        <w:t xml:space="preserve">. </w:t>
      </w:r>
      <w:r w:rsidRPr="00D54CF2">
        <w:rPr>
          <w:rFonts w:ascii="Times New Roman" w:hAnsi="Times New Roman" w:cs="Times New Roman"/>
          <w:sz w:val="28"/>
          <w:szCs w:val="28"/>
          <w:lang w:val="kk-KZ"/>
        </w:rPr>
        <w:t>Оны сәуле алу қаупінде 6 таблеткадан бір қабылдайды және тағы сәуле қауіпі төнгенде6 таблеткасын 4-5 сағаттан кейін қабылдайды.</w:t>
      </w:r>
    </w:p>
    <w:p w:rsidR="00146763" w:rsidRPr="00204EF7" w:rsidRDefault="00146763" w:rsidP="00146763">
      <w:pPr>
        <w:ind w:firstLine="426"/>
        <w:rPr>
          <w:rFonts w:ascii="Times New Roman" w:hAnsi="Times New Roman" w:cs="Times New Roman"/>
          <w:sz w:val="28"/>
          <w:szCs w:val="28"/>
          <w:lang w:val="kk-KZ"/>
        </w:rPr>
      </w:pPr>
      <w:r w:rsidRPr="00204EF7">
        <w:rPr>
          <w:rFonts w:ascii="Times New Roman" w:hAnsi="Times New Roman" w:cs="Times New Roman"/>
          <w:sz w:val="28"/>
          <w:szCs w:val="28"/>
          <w:lang w:val="kk-KZ"/>
        </w:rPr>
        <w:t>5-ші ұяда – түссіз төрт қырлы 2 пеналда, әр қайсысы 5 таблеткадан тұратын N4 бактерияға қарсы қолданатын зат тетракциклин гидрохлориді орналасқан. Оны бактериялық улану және қауіп төнгенде, жарақат және  күйік алғанда пайдаланады. Алдымен 5 таблетканы су ішумен бірге қабылдайды. Сосын 6 сағаттан кеиін 5 таблетка қабылдайды.</w:t>
      </w:r>
    </w:p>
    <w:p w:rsidR="00B16D8B"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6-ші ұяда – ақ түсті төрт қырлы пеналда N2 радтоактивті уланудан қорғайтын зат калий иодиді </w:t>
      </w:r>
      <w:r w:rsidRPr="00204EF7">
        <w:rPr>
          <w:rFonts w:ascii="Times New Roman" w:hAnsi="Times New Roman" w:cs="Times New Roman"/>
          <w:sz w:val="28"/>
          <w:szCs w:val="28"/>
          <w:lang w:val="kk-KZ"/>
        </w:rPr>
        <w:tab/>
        <w:t>10 таблетка) орналасқан. Оны радиоактивті заттар түскенде күніне 1 таблеткадан 10 күн қабылдайды. Ең алдымен балаларға 1 таблеткадан береді.</w:t>
      </w:r>
    </w:p>
    <w:p w:rsidR="00146763" w:rsidRPr="00204EF7" w:rsidRDefault="00146763" w:rsidP="00146763">
      <w:pPr>
        <w:ind w:firstLine="567"/>
        <w:rPr>
          <w:rFonts w:ascii="Times New Roman" w:hAnsi="Times New Roman" w:cs="Times New Roman"/>
          <w:b/>
          <w:sz w:val="28"/>
          <w:szCs w:val="28"/>
          <w:lang w:val="kk-KZ"/>
        </w:rPr>
      </w:pPr>
    </w:p>
    <w:p w:rsidR="00146763" w:rsidRPr="00204EF7" w:rsidRDefault="00B16D8B" w:rsidP="00D54CF2">
      <w:pPr>
        <w:ind w:firstLine="708"/>
        <w:rPr>
          <w:rFonts w:ascii="Times New Roman" w:hAnsi="Times New Roman" w:cs="Times New Roman"/>
          <w:b/>
          <w:sz w:val="28"/>
          <w:szCs w:val="28"/>
          <w:lang w:val="kk-KZ"/>
        </w:rPr>
      </w:pPr>
      <w:r w:rsidRPr="00204EF7">
        <w:rPr>
          <w:rFonts w:ascii="Times New Roman" w:hAnsi="Times New Roman" w:cs="Times New Roman"/>
          <w:b/>
          <w:sz w:val="28"/>
          <w:szCs w:val="28"/>
          <w:lang w:val="kk-KZ"/>
        </w:rPr>
        <w:t>Практикалық сабақ № 2.</w:t>
      </w:r>
      <w:r w:rsidR="00146763" w:rsidRPr="00204EF7">
        <w:rPr>
          <w:rFonts w:ascii="Times New Roman" w:hAnsi="Times New Roman" w:cs="Times New Roman"/>
          <w:b/>
          <w:sz w:val="28"/>
          <w:szCs w:val="28"/>
          <w:lang w:val="kk-KZ"/>
        </w:rPr>
        <w:t xml:space="preserve"> Төтенше жағдайлар кезінде зардап шегушілерге көрсетілетін алғашқы медициналық көмек</w:t>
      </w:r>
    </w:p>
    <w:p w:rsidR="00146763" w:rsidRPr="00204EF7" w:rsidRDefault="00146763" w:rsidP="00146763">
      <w:pPr>
        <w:ind w:firstLine="567"/>
        <w:rPr>
          <w:rFonts w:ascii="Times New Roman" w:hAnsi="Times New Roman" w:cs="Times New Roman"/>
          <w:b/>
          <w:bCs/>
          <w:sz w:val="28"/>
          <w:szCs w:val="28"/>
          <w:lang w:val="kk-KZ"/>
        </w:rPr>
      </w:pPr>
    </w:p>
    <w:p w:rsidR="00146763" w:rsidRPr="00204EF7" w:rsidRDefault="00146763" w:rsidP="00146763">
      <w:pPr>
        <w:ind w:firstLine="567"/>
        <w:rPr>
          <w:rFonts w:ascii="Times New Roman" w:hAnsi="Times New Roman" w:cs="Times New Roman"/>
          <w:b/>
          <w:bCs/>
          <w:sz w:val="28"/>
          <w:szCs w:val="28"/>
          <w:lang w:val="kk-KZ"/>
        </w:rPr>
      </w:pPr>
      <w:r w:rsidRPr="00204EF7">
        <w:rPr>
          <w:rFonts w:ascii="Times New Roman" w:hAnsi="Times New Roman" w:cs="Times New Roman"/>
          <w:b/>
          <w:bCs/>
          <w:sz w:val="28"/>
          <w:szCs w:val="28"/>
          <w:lang w:val="kk-KZ"/>
        </w:rPr>
        <w:t>Зардап шеккендерге көрсетілетін тасымалдау әдістері</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Жазатайым оқиға болған кезде зардап шегушіге дереу алғашқы көмек көрсетумен қатар, оны тез арада және дұрыс жақын орналасқан емдік мекемеге жеткізу қажет. Зардап шеккенді көтеріп апару мен тасымалдау ережелерін бұзу оның денсаулығына түзелмейтін зиян келтіруі мүмкін.</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Зардап шегушіні көтеру, көтеріп апару және тасымалдау кезінде оның ыңғайлы қалыпта болуын және оны селкілдетпеуді бақылау қажет. Қолмен көтеріп апару кезінде көмек көрсетушілер адымдап жүрмейді. Зардап шегушіні зембілге көтеріп салуды келісе отырып, команда бойынша жүргізеді. Зардап шегушіні оның ауырмайтын жағынан көтеріп, көмек көрсетушілер бір тізелерінде тұрып, қолдарын басының, арқасының, аяғының және бөксесінің астына салу кезінде қолдары зардап шегушінің екінші жағынан көрінетіндей болады. Зардап шегушіні зембілге салу кезінде оны орнынан көтермей, оны жерден сәл көтеріп, екінші біреу зембілді астына салған дұрыс болады. Бұл әсіресе сынған жағдайда маңызды болып табылады. Мұндай жағдайларда біреу сынған жерді ұстап тұрады.</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Омыртқасы зақымдалған зардап шегушіні тасымалдау үшін зембіл төсемінің үстіне тақтай, ал оның үстіне киім қойылуы және зардап шегуші арқасымен жатады. Тақтай болмаған кезде зардап шегушіні зембілге ішімен жатқызады.</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Төменгі жақ сынған кезде зардап шегуші тұншығып жатса, оның бетін төмен қаратып тасымалдайды.</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Іші зақымдаған кезде зардап шегушіні арқасына жатқызып, аяғының тізесін бүгу қажет. Тізесінің астына киімнен жасалған жұмсақ жастық қойылады.</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Кеуде төсі зақымданған зардап шегушіні жартылай отырған қалпында, арқасына киім қойып тасымалдайды.</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Тегіс жерде зардап шегушіні аяғын алдыға қаратып, ал төбеге немесе баспалдақ бойынша көтерілу кезінде басын алдына қаратып тасымалдау қажет. Зембілге еңістік қалып бермеу үшін төмендегі көмек көрсетуші зембілді көтеріңкіреп ұстайды.</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Соққыларды болдырмау және зембілді солқылдатпау үшін, зардап шегушілер бірдей аяқпен, тізелерін бүге, аяқтарын қатты көтермей жүрулері керек. Зембілде тасымалдау кезінде зардап шегушіні, таңғыш пен таңғыш қалақтың салынуын бақылау қажет. Ұзақ уақыт бойы тасымалдау кезінде зардап шегушінің жатқан қалпын ауыстыру, оның басының астына салынған киімді дұрыстау, (іші ауырған кезден басқа жағдайларда) шөлін басу, ауа-райының қолайсыздықтары мен суықтан қорғайды.</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Зардап шегушіні зембілден түсіру кезінде оны оған салу кезіндегідей іс-әрекеттер жасау керек. Зардап шегуші салынған зембілді ұзақ уақыт бойы тасымалдау кезінде көмек көрсетуші оны зембілдің сабына байланған бауды мойынына салу арқылы да тасуы қажет.</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Ауыр халдегі зардап шегушіні тасымалдау кезінде оны ауыстырып жатқызбай, сол зембілмен бірге астына шөп төсеп арбаға немесе машинаға салады. Зардап шегушіні тасымалдау кезінде абайлап, оның селкілдеуіне жол бермейді.</w:t>
      </w:r>
    </w:p>
    <w:p w:rsidR="00146763" w:rsidRPr="00204EF7" w:rsidRDefault="00146763" w:rsidP="00146763">
      <w:pPr>
        <w:ind w:firstLine="567"/>
        <w:rPr>
          <w:rFonts w:ascii="Times New Roman" w:hAnsi="Times New Roman" w:cs="Times New Roman"/>
          <w:b/>
          <w:bCs/>
          <w:sz w:val="28"/>
          <w:szCs w:val="28"/>
          <w:lang w:val="kk-KZ"/>
        </w:rPr>
      </w:pPr>
      <w:r w:rsidRPr="00204EF7">
        <w:rPr>
          <w:rFonts w:ascii="Times New Roman" w:hAnsi="Times New Roman" w:cs="Times New Roman"/>
          <w:b/>
          <w:bCs/>
          <w:sz w:val="28"/>
          <w:szCs w:val="28"/>
          <w:lang w:val="kk-KZ"/>
        </w:rPr>
        <w:t>Үсік шалғанда көрсетілетін алғашқы көмек</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Төмен температураның әсер етуінің нәтижесінде ұлпаның зақымдануы үсік деп аталады. Үсудің себептері тиісті жағдайларға (суықтың, желдің ұзақ уақыт бойы әсер етуі, жоғары ылғалдылық, аяқты қысатын немесе дымқыл аяқ киім, қозғалмайтын қалыпта болу, зардап шегушінің жалпы нашар халы – ауруы, әлсіреуі, алкоголмен мас болу, қансырау) байланысты әртүрлі болады. 3-7°С температурасы кезінде үсік болуы мүмкін. Үсуге саусақтар, қолдың буындары, табан, құлақ, мұрын тез шалдығады.</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Алғашқы көмек зардап шегушіні, әсіресе дененің үскен жерлерін дереу жылытумен байланысты, бұл үшін зардап шегуші мүмкіндігінше жылы жерге жеткізіледі. Алдымен, дененің үскен жерін жылытып, ондағы қан айналымы қалпына келтіріледі. Егер үскен аяқ-қолды 20°С температурадағы жылы ваннаға салса, бұл ең тиімді және қауіпсіз болады. 20-30 минут ішінде су температурасын біртіндеп 40°С көтереді және аяқ-қолды кірін кетіру үшін мұқият сабынмен жуады.</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Ваннадан (жылытқаннан) кейін зақымдалған жерлерді кептіріп (сүртіп), стерилденген таңғышпен жабады және жылы орайды. Оларға май мен маз жағуға рұқсат етілмейді, себебі бұл оны кейін өңдеуді айтарлықтай қиындатады. Дененің үсіген жерлерін қармен сүртуге рұқсат етілмейді, себебі мұндай жағдайда дененің үсу артады, ал мұздақтар тері зақымдандырады, бұл үскен жерді инфицирлануына (қағынуына) септігін тигізеді; үскен жерлерді сондай-ақ қолғаппен, матамен, бет орамалмен уқалауға рұқсат етіледі. Қолдың не аяқтың ұшынан денеге қарай таза қолмен массаж жасауға болады.</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Дененің бөлек учаскелері (мұрын, құлақ) үскен кезде алғашқы көмек көрсетушіге қолының ыстығымен жылытуына болады.</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Алғашқы көмек көрсету кезінде зардап шегушіні жалпы жылыту шаралары аса маңызды болып табылады. Оған ыстық кофе, шай, сүт береді. Зардап шегушіні дер кезінде емдік мекемеге жеткізу, сондай-ақ алғашқы көмек көрсету болып табылады. Егер санитарлық көлік жеткенге дейін алғашқы көмек көрсетілмесе, зардап шегушіні тасымалдау кезінде машинада көрсету қажет. Тасымалдау кезінде оның қайта үсуін болдырмау үшін барлық шаралар қолданылады.</w:t>
      </w:r>
    </w:p>
    <w:p w:rsidR="00146763" w:rsidRPr="00204EF7" w:rsidRDefault="00146763" w:rsidP="00146763">
      <w:pPr>
        <w:ind w:firstLine="567"/>
        <w:rPr>
          <w:rFonts w:ascii="Times New Roman" w:hAnsi="Times New Roman" w:cs="Times New Roman"/>
          <w:b/>
          <w:bCs/>
          <w:sz w:val="28"/>
          <w:szCs w:val="28"/>
          <w:lang w:val="kk-KZ"/>
        </w:rPr>
      </w:pPr>
      <w:r w:rsidRPr="00204EF7">
        <w:rPr>
          <w:rFonts w:ascii="Times New Roman" w:hAnsi="Times New Roman" w:cs="Times New Roman"/>
          <w:b/>
          <w:bCs/>
          <w:sz w:val="28"/>
          <w:szCs w:val="28"/>
          <w:lang w:val="kk-KZ"/>
        </w:rPr>
        <w:t>Сүйек сынған, шыққан, соғып алған және буын аралығы созылған жағдайларда көрсетілетін алғашқы көмек</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Сүйек сынған, шыққан, буын аралығы созылған және басқа жарақаттар алған кезде зардап шегуші, дененің зақымданған жерінің қалпын ауыстыру кезінде тез күшейетін қатты ауыруды сезеді. Кейде аяқ-қолдың дұрыс өз орнында және (сынған кезде) өзгеше қалыпта майысып жатқаны көзге бірден түседі.</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Сүйектің сынуының ашық (қан кетуді тоқтатқаннан және стерилденген таңғышты салғаннан кейін) және жабық түрінде алғашқы көмек көрсету кезіндегі ең бастысы зақымданған аяқ-қолды иммобилизациялау (тыныштықты қамтамасыз ету) болып табылады. Бұл ауыруды азайтады және сүйек сынықтарының одан әрі жылжуын болдырмайды. Иммобилизациялау үшін дайын таңғыш қалақтарды, сондай-ақ таяқты, тақтайды, сызғышты, фанераның бөлігін және сол сияқтыларды пайдаланады.</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Жабық сынық кезінде зардап шегушінің киімін шешпей – таңғыш таяқты оның сыртынан салуға болады.</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Жарақаттанған жерге ауырғанды төмендету үшін «суық» (мұз, қар салынған суық су құйылған резеңке қапшықты, суық таңғышты) басады.</w:t>
      </w:r>
    </w:p>
    <w:p w:rsidR="00146763" w:rsidRPr="00204EF7" w:rsidRDefault="00146763" w:rsidP="00146763">
      <w:pPr>
        <w:ind w:firstLine="567"/>
        <w:rPr>
          <w:rFonts w:ascii="Times New Roman" w:hAnsi="Times New Roman" w:cs="Times New Roman"/>
          <w:b/>
          <w:bCs/>
          <w:sz w:val="28"/>
          <w:szCs w:val="28"/>
          <w:lang w:val="kk-KZ"/>
        </w:rPr>
      </w:pPr>
      <w:r w:rsidRPr="00204EF7">
        <w:rPr>
          <w:rFonts w:ascii="Times New Roman" w:hAnsi="Times New Roman" w:cs="Times New Roman"/>
          <w:b/>
          <w:bCs/>
          <w:sz w:val="28"/>
          <w:szCs w:val="28"/>
          <w:lang w:val="kk-KZ"/>
        </w:rPr>
        <w:t>Басты зақымдау</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Құлау, бірнәрсеге соғу кезінде бас сүйектің сынуы (оның белгілері: құлақтан және ауыздан қан кету, ессіз болу) немесе мидың шайқалуы (белгілері: бастың ауруы, жүрек айну, құсу, есін жоғалту) мүмкін.</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Мұндай кезде көрсетілетін алғашқы көмектің түрлері болып: зардап шегушіні арқасына жатқызу, басына (жарақат алған кезде - стерилденген) қатты таңғыш тағу және «суық» басу, дәрігер келгенге дейін тыныштықты қамтамасыз ету табылады.</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Ессіз жатқан зардап шегушінің құсуы мүмкін. Мұндай жағдайда оның басын сол жаққа бұру керек. Сондай-ақ, тілдің артқа кетуіне байланысты тұншығуы мүмкін. Бұл жағдайда зардап шегушінің астыңғы жағын алдыға қарай тарту қажет және оны осы қалыпта қолдан дем алдырған кездегідей ұстап тұрады.</w:t>
      </w:r>
    </w:p>
    <w:p w:rsidR="00146763" w:rsidRPr="00204EF7" w:rsidRDefault="00146763" w:rsidP="00146763">
      <w:pPr>
        <w:ind w:firstLine="567"/>
        <w:rPr>
          <w:rFonts w:ascii="Times New Roman" w:hAnsi="Times New Roman" w:cs="Times New Roman"/>
          <w:b/>
          <w:bCs/>
          <w:sz w:val="28"/>
          <w:szCs w:val="28"/>
          <w:lang w:val="kk-KZ"/>
        </w:rPr>
      </w:pPr>
      <w:r w:rsidRPr="00204EF7">
        <w:rPr>
          <w:rFonts w:ascii="Times New Roman" w:hAnsi="Times New Roman" w:cs="Times New Roman"/>
          <w:b/>
          <w:bCs/>
          <w:sz w:val="28"/>
          <w:szCs w:val="28"/>
          <w:lang w:val="kk-KZ"/>
        </w:rPr>
        <w:t>Омыртқаның зақымдануы</w:t>
      </w:r>
    </w:p>
    <w:p w:rsidR="00146763"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Оның белгілері: омыртқаның қатты ауруы, еңкеюге және бұрылуға мүмкіндіктің болмауы. Көрсетілетін алғашқы көмек: абайлап, зардап шеккенді орнынан көтермей, оның арқасына жалпақ тақтайды, алынған есікті </w:t>
      </w:r>
      <w:r w:rsidRPr="00204EF7">
        <w:rPr>
          <w:rFonts w:ascii="Times New Roman" w:hAnsi="Times New Roman" w:cs="Times New Roman"/>
          <w:sz w:val="28"/>
          <w:szCs w:val="28"/>
          <w:lang w:val="kk-KZ"/>
        </w:rPr>
        <w:lastRenderedPageBreak/>
        <w:t>салып немесе зардап шегушінің денесін бетімен жерге қаратып, ауысу кезінде жұлынның зақымдануын болдырмау үшін оның денесінің иілмеуін қадағалайды. Сондай-ақ оны тақтай үстіне салып немесе бетімен жерге қаратып тасымалдайды.</w:t>
      </w:r>
    </w:p>
    <w:p w:rsidR="00210A4A" w:rsidRDefault="00210A4A" w:rsidP="00146763">
      <w:pPr>
        <w:ind w:firstLine="567"/>
        <w:rPr>
          <w:rFonts w:ascii="Times New Roman" w:hAnsi="Times New Roman" w:cs="Times New Roman"/>
          <w:sz w:val="28"/>
          <w:szCs w:val="28"/>
          <w:lang w:val="kk-KZ"/>
        </w:rPr>
      </w:pPr>
    </w:p>
    <w:p w:rsidR="00210A4A" w:rsidRPr="00204EF7" w:rsidRDefault="00210A4A" w:rsidP="00146763">
      <w:pPr>
        <w:ind w:firstLine="567"/>
        <w:rPr>
          <w:rFonts w:ascii="Times New Roman" w:hAnsi="Times New Roman" w:cs="Times New Roman"/>
          <w:sz w:val="28"/>
          <w:szCs w:val="28"/>
          <w:lang w:val="kk-KZ"/>
        </w:rPr>
      </w:pPr>
    </w:p>
    <w:p w:rsidR="00146763" w:rsidRPr="00204EF7" w:rsidRDefault="00146763" w:rsidP="00146763">
      <w:pPr>
        <w:ind w:firstLine="567"/>
        <w:rPr>
          <w:rFonts w:ascii="Times New Roman" w:hAnsi="Times New Roman" w:cs="Times New Roman"/>
          <w:b/>
          <w:bCs/>
          <w:sz w:val="28"/>
          <w:szCs w:val="28"/>
          <w:lang w:val="kk-KZ"/>
        </w:rPr>
      </w:pPr>
      <w:r w:rsidRPr="00204EF7">
        <w:rPr>
          <w:rFonts w:ascii="Times New Roman" w:hAnsi="Times New Roman" w:cs="Times New Roman"/>
          <w:b/>
          <w:bCs/>
          <w:sz w:val="28"/>
          <w:szCs w:val="28"/>
          <w:lang w:val="kk-KZ"/>
        </w:rPr>
        <w:t>Жамбас сүйектерінің сынуы</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Оның белгілері: жамбасты ұстаған кезде ауырғанды сезіну, шабының, құйымшақ сүйек жанының ауруы, аяқты түзу көтере алмау. Көрсетілетін көмектің түрлері мыналар: зардап шегушінің арқасына тақтай салып, оны «бақаша» қалыпта жатқызып, яғни оның тізесін бүгу және аяқтарын екі жаққа салу, ал табандарын бірге жылжытып, тізелерінің астына киімнен жасалған жұмсақ жастық қою керек. Зардап шегушіні (ішкі органдардың зақымдануын болдырмау үшін) екі жағына бұруға, отырғызуға және аяғына тұрғызуға рұқсат етілмейді.</w:t>
      </w:r>
    </w:p>
    <w:p w:rsidR="00146763" w:rsidRPr="00204EF7" w:rsidRDefault="00146763" w:rsidP="00146763">
      <w:pPr>
        <w:ind w:firstLine="567"/>
        <w:rPr>
          <w:rFonts w:ascii="Times New Roman" w:hAnsi="Times New Roman" w:cs="Times New Roman"/>
          <w:b/>
          <w:bCs/>
          <w:sz w:val="28"/>
          <w:szCs w:val="28"/>
          <w:lang w:val="kk-KZ"/>
        </w:rPr>
      </w:pPr>
      <w:r w:rsidRPr="00204EF7">
        <w:rPr>
          <w:rFonts w:ascii="Times New Roman" w:hAnsi="Times New Roman" w:cs="Times New Roman"/>
          <w:b/>
          <w:bCs/>
          <w:sz w:val="28"/>
          <w:szCs w:val="28"/>
          <w:lang w:val="kk-KZ"/>
        </w:rPr>
        <w:t>Бұғананың сынуы мен шығуы</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Оның белгілері: Иық буынын қозғалту кезінде күшейетін бұғана жанындағы ауру, көзге көрінетін ісік. Көрсетілетін алғашқы көмек түрлері мыналар: зақымдалған жақтағы қолтық астының ойына азғантай мақта түйінін қойып, шынтағы тік бұрышта бүгілген қолды денеге қарай бинтпен орау, қолды мойынға орамалмен немесе бинтпен асып қою. Бинтпен орауды ауырған қолдан денеге қарай оралу қажет.</w:t>
      </w:r>
    </w:p>
    <w:p w:rsidR="00146763" w:rsidRPr="00204EF7" w:rsidRDefault="00146763" w:rsidP="00146763">
      <w:pPr>
        <w:ind w:firstLine="567"/>
        <w:rPr>
          <w:rFonts w:ascii="Times New Roman" w:hAnsi="Times New Roman" w:cs="Times New Roman"/>
          <w:b/>
          <w:bCs/>
          <w:sz w:val="28"/>
          <w:szCs w:val="28"/>
          <w:lang w:val="kk-KZ"/>
        </w:rPr>
      </w:pPr>
      <w:r w:rsidRPr="00204EF7">
        <w:rPr>
          <w:rFonts w:ascii="Times New Roman" w:hAnsi="Times New Roman" w:cs="Times New Roman"/>
          <w:b/>
          <w:bCs/>
          <w:sz w:val="28"/>
          <w:szCs w:val="28"/>
          <w:lang w:val="kk-KZ"/>
        </w:rPr>
        <w:t>Аяқ-қол сүйектерінің сынуы мен шығуы</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Оның белгілері: сүйектің ауруы, аяқ-қолдың рабайсыз түрі, буын жоқ жердің қозғалуы, қисаюы (сынған кездегі сүйек сынықтарының жылжуы) және ісуі.</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Алғашқы көмек көрсету үшін зардап шегушінің сүйекті сындырғаны немесе шығарғаны маңызды емес, себебі барлық жағдайда зақымданған аяқ-қолдың қозғалмауын қамтамасыз ету керек. Шыққан жерді өз күшімен орнына салуға тырыспаңыз, мұны тек дәрігер істей алады. Зардап шегушіні емдік мекемеге жеткізу кезінде де оның зақымданған аяқ-қолына және дененің басқа да жерлеріне қалыпты жағдайды қамтамасыз етеді.</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Таңғыш қалақты салу кезінде дененің қозғалмауын қамтамасыз ету керек, қалай болғанда да сүйектің екі буынның - сынған жерден бір буын жоғары және төмен, ал ірі сүйек сынған кезде – тіпті үш буынның қозғалмауы қамтамасыз етіледі. Таңғыш қалақтың ортасы сынған жерде болады. Таңғыш қалақ ірі буындарды, жүйке мен сүйектердің шығыңқы жерлерін қатты байланбайды. Таңғыш тақтайды жұмсақ матамен орап, бинтпен баулаған дұрыс. Таңғыш қалақты бинтпен, орамалмен, белдік белбеумен бекітеді және таңғыш қалақ салынбаған кезде зақымдалған қолды денеге, ал зақымдалған аяқты екінші сау аяққа бинтпен байлайды.</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Иықтың сүйегі сынған және шыққан кезде таңғыш қалақты қолдың бүгілген шынтақтық буынына байлады. Иықтық сүйектің жоғарғы бөлігін зақымдаған кезде таңғыш қалақ екі – иықтық және шынтақтық буынды, ал </w:t>
      </w:r>
      <w:r w:rsidRPr="00204EF7">
        <w:rPr>
          <w:rFonts w:ascii="Times New Roman" w:hAnsi="Times New Roman" w:cs="Times New Roman"/>
          <w:sz w:val="28"/>
          <w:szCs w:val="28"/>
          <w:lang w:val="kk-KZ"/>
        </w:rPr>
        <w:lastRenderedPageBreak/>
        <w:t>төменгі бөлігі сынған кезде білектік буынды ұстап тұрады. Таңғыш қалақты қолға бинтпен байлап, қолды орамалмен немесе бинтпен мойынға асады.</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Білек сынған және шыққан кезде таңғыш (алақан еніндей) қалақты шынтақ буынынан саусақтардың ұшына дейін зардап шеккеннің алақанына ұстап тұрғандай мақтадан, бинттен тығызданған түйін салынады. Таңғыш қалақ болмаған кезде қолды орамалмен мойынға немесе пиджактың шетіне асуға болады. Егер қол (шыққан кезде) денеден салбырап тұрса, қол мен дененің арасына жұмсақ (мысалы, киімнен түйілген) зат қойылады.</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Қолдың буыны мен саусақтық сүйектері сынған және шыққан кезде (алақанның еніндей) білектің ортасынан бастап саусақтардың ұшына дейін жалпақ таңғыш қалақ салынады. Зардап шегушінің саусақтары бүгілгендей толып тұруы үшін зақымдалған қолының алақанына мақтадан, бинттен және тағы басқа түйілген түйін алдын ала салынады. Қолды орамалмен немесе бинтпен мойынға асады.</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Жамбас сүйекті сындыру және шығару кезінде ауыратын аяқты сырт жағынан таңғыш қалақпен, таңғыш қалақтың бір ұшы қолтыққа дейін, ал екіншісі өкшеге дейін жететіндей болады. Екінші таңғыш қалақты зақымдалған аяқтың ішкі жағынан аяқтың арасынан өкшенің ішкі жағына дейін салады. Осылайша аяқ толығымен қозғалмайтын қалыпта болады. Таңғыш қалақтарды мүмкіндігінше аяқты көтермей, оларды орнында көтеріңкіреп сынған жерден басқа бірнеше жерден (денеге, жамбасқа, жіліншікке) бинтпен байлау арқылы салынады. Бинт белдің, тізенің және өкшенің астынан таяқша арқылы итеріп өткізіледі.</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Жіліншік сүйегі сынған немесе шыққан кезде тізелік және жіліншік табанының буындары бекітіледі.</w:t>
      </w:r>
    </w:p>
    <w:p w:rsidR="00146763" w:rsidRPr="00BC1155" w:rsidRDefault="00146763" w:rsidP="00146763">
      <w:pPr>
        <w:ind w:firstLine="567"/>
        <w:rPr>
          <w:rFonts w:ascii="Times New Roman" w:hAnsi="Times New Roman" w:cs="Times New Roman"/>
          <w:b/>
          <w:bCs/>
          <w:sz w:val="28"/>
          <w:szCs w:val="28"/>
          <w:lang w:val="kk-KZ"/>
        </w:rPr>
      </w:pPr>
      <w:r w:rsidRPr="00BC1155">
        <w:rPr>
          <w:rFonts w:ascii="Times New Roman" w:hAnsi="Times New Roman" w:cs="Times New Roman"/>
          <w:b/>
          <w:bCs/>
          <w:sz w:val="28"/>
          <w:szCs w:val="28"/>
          <w:lang w:val="kk-KZ"/>
        </w:rPr>
        <w:t>Қабырғалардың сынуы</w:t>
      </w:r>
    </w:p>
    <w:p w:rsidR="00146763" w:rsidRPr="00BC1155" w:rsidRDefault="00146763" w:rsidP="00146763">
      <w:pPr>
        <w:ind w:firstLine="567"/>
        <w:rPr>
          <w:rFonts w:ascii="Times New Roman" w:hAnsi="Times New Roman" w:cs="Times New Roman"/>
          <w:sz w:val="28"/>
          <w:szCs w:val="28"/>
          <w:lang w:val="kk-KZ"/>
        </w:rPr>
      </w:pPr>
      <w:r w:rsidRPr="00BC1155">
        <w:rPr>
          <w:rFonts w:ascii="Times New Roman" w:hAnsi="Times New Roman" w:cs="Times New Roman"/>
          <w:sz w:val="28"/>
          <w:szCs w:val="28"/>
          <w:lang w:val="kk-KZ"/>
        </w:rPr>
        <w:t>Оның белгілері: дем алған, жөтелген және қозғалған кезде ауыру. Көмек көрсету кезінде кеудені мықтап немесе дем шығару кезінде сүлгімен тартады.</w:t>
      </w:r>
    </w:p>
    <w:p w:rsidR="00146763" w:rsidRPr="00BC1155" w:rsidRDefault="00146763" w:rsidP="00146763">
      <w:pPr>
        <w:ind w:firstLine="567"/>
        <w:rPr>
          <w:rFonts w:ascii="Times New Roman" w:hAnsi="Times New Roman" w:cs="Times New Roman"/>
          <w:b/>
          <w:bCs/>
          <w:sz w:val="28"/>
          <w:szCs w:val="28"/>
          <w:lang w:val="kk-KZ"/>
        </w:rPr>
      </w:pPr>
      <w:r w:rsidRPr="00BC1155">
        <w:rPr>
          <w:rFonts w:ascii="Times New Roman" w:hAnsi="Times New Roman" w:cs="Times New Roman"/>
          <w:b/>
          <w:bCs/>
          <w:sz w:val="28"/>
          <w:szCs w:val="28"/>
          <w:lang w:val="kk-KZ"/>
        </w:rPr>
        <w:t>Жарақат алу</w:t>
      </w:r>
    </w:p>
    <w:p w:rsidR="00146763" w:rsidRPr="00BC1155" w:rsidRDefault="00146763" w:rsidP="00146763">
      <w:pPr>
        <w:ind w:firstLine="567"/>
        <w:rPr>
          <w:rFonts w:ascii="Times New Roman" w:hAnsi="Times New Roman" w:cs="Times New Roman"/>
          <w:sz w:val="28"/>
          <w:szCs w:val="28"/>
          <w:lang w:val="kk-KZ"/>
        </w:rPr>
      </w:pPr>
      <w:r w:rsidRPr="00BC1155">
        <w:rPr>
          <w:rFonts w:ascii="Times New Roman" w:hAnsi="Times New Roman" w:cs="Times New Roman"/>
          <w:sz w:val="28"/>
          <w:szCs w:val="28"/>
          <w:lang w:val="kk-KZ"/>
        </w:rPr>
        <w:t>Оның белгілері: ісіну, жарақат алған жерді ұстаған кезде ауыру. Жарақаттанған жерге «суық» басып, содан кейін қатты таңғыш тағылады. Жарақаттанған жерге йод тұнбасын жағуға, қыздыратын компресс қоюға және мазь жағуға болмайды, себебі бұл тек ауыруды күшейтеді.</w:t>
      </w:r>
    </w:p>
    <w:p w:rsidR="00146763" w:rsidRPr="00BC1155" w:rsidRDefault="00146763" w:rsidP="00146763">
      <w:pPr>
        <w:ind w:firstLine="567"/>
        <w:rPr>
          <w:rFonts w:ascii="Times New Roman" w:hAnsi="Times New Roman" w:cs="Times New Roman"/>
          <w:b/>
          <w:bCs/>
          <w:sz w:val="28"/>
          <w:szCs w:val="28"/>
          <w:lang w:val="kk-KZ"/>
        </w:rPr>
      </w:pPr>
      <w:r w:rsidRPr="00BC1155">
        <w:rPr>
          <w:rFonts w:ascii="Times New Roman" w:hAnsi="Times New Roman" w:cs="Times New Roman"/>
          <w:b/>
          <w:bCs/>
          <w:sz w:val="28"/>
          <w:szCs w:val="28"/>
          <w:lang w:val="kk-KZ"/>
        </w:rPr>
        <w:t>Ауырдың астында қалу</w:t>
      </w:r>
    </w:p>
    <w:p w:rsidR="00146763" w:rsidRPr="00BC1155" w:rsidRDefault="00146763" w:rsidP="00146763">
      <w:pPr>
        <w:ind w:firstLine="567"/>
        <w:rPr>
          <w:rFonts w:ascii="Times New Roman" w:hAnsi="Times New Roman" w:cs="Times New Roman"/>
          <w:sz w:val="28"/>
          <w:szCs w:val="28"/>
          <w:lang w:val="kk-KZ"/>
        </w:rPr>
      </w:pPr>
      <w:r w:rsidRPr="00BC1155">
        <w:rPr>
          <w:rFonts w:ascii="Times New Roman" w:hAnsi="Times New Roman" w:cs="Times New Roman"/>
          <w:sz w:val="28"/>
          <w:szCs w:val="28"/>
          <w:lang w:val="kk-KZ"/>
        </w:rPr>
        <w:t>Зардап шеккенді ауырдың астынан шығарғаннан кейін зақымдалған аяқ-қолын көтеріңкіреп, астына киімнен жасалған жұмсақ жастықты қойып, бинтпен байланады. Бинттің үстінен зақымдалған ұлпалардың ыдырауы кезінде пайда болатын улағыш заттарды сорып алып, ауыруды азайту үшін «суық» басады.</w:t>
      </w:r>
    </w:p>
    <w:p w:rsidR="00146763" w:rsidRPr="00BC1155" w:rsidRDefault="00146763" w:rsidP="00146763">
      <w:pPr>
        <w:ind w:firstLine="567"/>
        <w:rPr>
          <w:rFonts w:ascii="Times New Roman" w:hAnsi="Times New Roman" w:cs="Times New Roman"/>
          <w:sz w:val="28"/>
          <w:szCs w:val="28"/>
          <w:lang w:val="kk-KZ"/>
        </w:rPr>
      </w:pPr>
      <w:r w:rsidRPr="00BC1155">
        <w:rPr>
          <w:rFonts w:ascii="Times New Roman" w:hAnsi="Times New Roman" w:cs="Times New Roman"/>
          <w:sz w:val="28"/>
          <w:szCs w:val="28"/>
          <w:lang w:val="kk-KZ"/>
        </w:rPr>
        <w:t>Егер зардап шегуші дем алмаса және тамыры соқпаса, дереу қолмен дем алдыру және жүрек сыртынан массаж жасау басталады.</w:t>
      </w:r>
    </w:p>
    <w:p w:rsidR="00146763" w:rsidRPr="00BC1155" w:rsidRDefault="00146763" w:rsidP="00146763">
      <w:pPr>
        <w:ind w:firstLine="567"/>
        <w:rPr>
          <w:rFonts w:ascii="Times New Roman" w:hAnsi="Times New Roman" w:cs="Times New Roman"/>
          <w:b/>
          <w:bCs/>
          <w:sz w:val="28"/>
          <w:szCs w:val="28"/>
          <w:lang w:val="kk-KZ"/>
        </w:rPr>
      </w:pPr>
      <w:r w:rsidRPr="00BC1155">
        <w:rPr>
          <w:rFonts w:ascii="Times New Roman" w:hAnsi="Times New Roman" w:cs="Times New Roman"/>
          <w:b/>
          <w:bCs/>
          <w:sz w:val="28"/>
          <w:szCs w:val="28"/>
          <w:lang w:val="kk-KZ"/>
        </w:rPr>
        <w:t>Сіңірлердің созылуы</w:t>
      </w:r>
    </w:p>
    <w:p w:rsidR="00B16D8B" w:rsidRPr="00BC1155" w:rsidRDefault="00146763" w:rsidP="00146763">
      <w:pPr>
        <w:ind w:firstLine="567"/>
        <w:rPr>
          <w:rFonts w:ascii="Times New Roman" w:hAnsi="Times New Roman" w:cs="Times New Roman"/>
          <w:sz w:val="28"/>
          <w:szCs w:val="28"/>
          <w:lang w:val="kk-KZ"/>
        </w:rPr>
      </w:pPr>
      <w:r w:rsidRPr="00BC1155">
        <w:rPr>
          <w:rFonts w:ascii="Times New Roman" w:hAnsi="Times New Roman" w:cs="Times New Roman"/>
          <w:sz w:val="28"/>
          <w:szCs w:val="28"/>
          <w:lang w:val="kk-KZ"/>
        </w:rPr>
        <w:t xml:space="preserve">Сіңір әдетте жіліншік табан және білек буындарында созылады. Оның белгілері: буынның қатты ауыруы, ісінуі. Көмек көрсету кезінде бинтпен </w:t>
      </w:r>
      <w:r w:rsidRPr="00BC1155">
        <w:rPr>
          <w:rFonts w:ascii="Times New Roman" w:hAnsi="Times New Roman" w:cs="Times New Roman"/>
          <w:sz w:val="28"/>
          <w:szCs w:val="28"/>
          <w:lang w:val="kk-KZ"/>
        </w:rPr>
        <w:lastRenderedPageBreak/>
        <w:t>байлап, зақымданған жердің қозғалмауын қамтамасыз етіп, «суықты» басады. Зақымданған аяқ көтерілген, ал зақымданған қол – орамалмен асылған болады.</w:t>
      </w:r>
    </w:p>
    <w:p w:rsidR="00146763" w:rsidRDefault="00146763" w:rsidP="00146763">
      <w:pPr>
        <w:ind w:firstLine="567"/>
        <w:rPr>
          <w:rFonts w:ascii="Times New Roman" w:hAnsi="Times New Roman" w:cs="Times New Roman"/>
          <w:b/>
          <w:sz w:val="28"/>
          <w:szCs w:val="28"/>
          <w:lang w:val="kk-KZ"/>
        </w:rPr>
      </w:pPr>
    </w:p>
    <w:p w:rsidR="00210A4A" w:rsidRDefault="00210A4A" w:rsidP="00146763">
      <w:pPr>
        <w:ind w:firstLine="567"/>
        <w:rPr>
          <w:rFonts w:ascii="Times New Roman" w:hAnsi="Times New Roman" w:cs="Times New Roman"/>
          <w:b/>
          <w:sz w:val="28"/>
          <w:szCs w:val="28"/>
          <w:lang w:val="kk-KZ"/>
        </w:rPr>
      </w:pPr>
    </w:p>
    <w:p w:rsidR="00210A4A" w:rsidRPr="00204EF7" w:rsidRDefault="00210A4A" w:rsidP="00146763">
      <w:pPr>
        <w:ind w:firstLine="567"/>
        <w:rPr>
          <w:rFonts w:ascii="Times New Roman" w:hAnsi="Times New Roman" w:cs="Times New Roman"/>
          <w:b/>
          <w:sz w:val="28"/>
          <w:szCs w:val="28"/>
          <w:lang w:val="kk-KZ"/>
        </w:rPr>
      </w:pPr>
    </w:p>
    <w:p w:rsidR="00146763" w:rsidRPr="00204EF7" w:rsidRDefault="00B16D8B" w:rsidP="00D54CF2">
      <w:pPr>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Практикалық сабақ № 3.</w:t>
      </w:r>
      <w:r w:rsidR="00146763" w:rsidRPr="00204EF7">
        <w:rPr>
          <w:rFonts w:ascii="Times New Roman" w:hAnsi="Times New Roman" w:cs="Times New Roman"/>
          <w:b/>
          <w:sz w:val="28"/>
          <w:szCs w:val="28"/>
          <w:lang w:val="kk-KZ"/>
        </w:rPr>
        <w:t xml:space="preserve"> Табиғи және техногенді сипаттағы төтенше жағдайлар кезінде тәртіп ережелері</w:t>
      </w:r>
    </w:p>
    <w:p w:rsidR="00146763" w:rsidRPr="00204EF7" w:rsidRDefault="00146763" w:rsidP="00146763">
      <w:pPr>
        <w:ind w:firstLine="708"/>
        <w:jc w:val="center"/>
        <w:rPr>
          <w:rFonts w:ascii="Times New Roman" w:hAnsi="Times New Roman" w:cs="Times New Roman"/>
          <w:b/>
          <w:sz w:val="28"/>
          <w:szCs w:val="28"/>
          <w:lang w:val="kk-KZ"/>
        </w:rPr>
      </w:pPr>
    </w:p>
    <w:p w:rsidR="00146763" w:rsidRPr="00204EF7" w:rsidRDefault="00146763" w:rsidP="00D54CF2">
      <w:pPr>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Табиғат апаты/дауылдар мен қатты желдер</w:t>
      </w:r>
    </w:p>
    <w:p w:rsidR="00146763" w:rsidRPr="00204EF7" w:rsidRDefault="00146763" w:rsidP="007179CE">
      <w:pPr>
        <w:numPr>
          <w:ilvl w:val="0"/>
          <w:numId w:val="8"/>
        </w:numPr>
        <w:tabs>
          <w:tab w:val="clear" w:pos="720"/>
          <w:tab w:val="num" w:pos="357"/>
          <w:tab w:val="left" w:pos="709"/>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Сіз дауылдың жақындағаның біліп сезсеңіз, онда есік пен терезелерді қатты жабу керек. Әйнектерге пластырьларды жабыстыру керек.</w:t>
      </w:r>
    </w:p>
    <w:p w:rsidR="00146763" w:rsidRPr="00204EF7" w:rsidRDefault="00146763" w:rsidP="007179CE">
      <w:pPr>
        <w:numPr>
          <w:ilvl w:val="0"/>
          <w:numId w:val="8"/>
        </w:numPr>
        <w:tabs>
          <w:tab w:val="clear" w:pos="720"/>
          <w:tab w:val="num" w:pos="357"/>
          <w:tab w:val="left" w:pos="709"/>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Шамдарды дайындап қойыңыз (электр жүйесі сөндірілуі мүмкін).</w:t>
      </w:r>
    </w:p>
    <w:p w:rsidR="00146763" w:rsidRPr="00204EF7" w:rsidRDefault="00146763" w:rsidP="007179CE">
      <w:pPr>
        <w:numPr>
          <w:ilvl w:val="0"/>
          <w:numId w:val="8"/>
        </w:numPr>
        <w:tabs>
          <w:tab w:val="clear" w:pos="720"/>
          <w:tab w:val="num" w:pos="357"/>
          <w:tab w:val="left" w:pos="709"/>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Электротехникалар мен сыртқы телеантеннаны сөндіру керек.</w:t>
      </w:r>
    </w:p>
    <w:p w:rsidR="00146763" w:rsidRPr="00204EF7" w:rsidRDefault="00146763" w:rsidP="007179CE">
      <w:pPr>
        <w:numPr>
          <w:ilvl w:val="0"/>
          <w:numId w:val="8"/>
        </w:numPr>
        <w:tabs>
          <w:tab w:val="clear" w:pos="720"/>
          <w:tab w:val="num" w:pos="357"/>
          <w:tab w:val="left" w:pos="709"/>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Жел алып кететін заттарды далада қалдырмау керек.</w:t>
      </w:r>
    </w:p>
    <w:p w:rsidR="00146763" w:rsidRPr="00204EF7" w:rsidRDefault="00146763" w:rsidP="007179CE">
      <w:pPr>
        <w:numPr>
          <w:ilvl w:val="0"/>
          <w:numId w:val="8"/>
        </w:numPr>
        <w:tabs>
          <w:tab w:val="clear" w:pos="720"/>
          <w:tab w:val="num" w:pos="357"/>
          <w:tab w:val="left" w:pos="709"/>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Егер дауыл болатының білсеңіз, теңіз жағасынан, өзендерден алыс ұсталу керек. Себебі, сіздерді су тасқынымен алып кетуі мүмкін.</w:t>
      </w:r>
    </w:p>
    <w:p w:rsidR="00146763" w:rsidRPr="00204EF7" w:rsidRDefault="00146763" w:rsidP="007179CE">
      <w:pPr>
        <w:numPr>
          <w:ilvl w:val="0"/>
          <w:numId w:val="8"/>
        </w:numPr>
        <w:tabs>
          <w:tab w:val="clear" w:pos="720"/>
          <w:tab w:val="num" w:pos="357"/>
          <w:tab w:val="left" w:pos="709"/>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Жер үйдің үлкен және мықты жағына баруыңыз керек, одан да жақсы подвалға бару керек.</w:t>
      </w:r>
    </w:p>
    <w:p w:rsidR="00146763" w:rsidRPr="00204EF7" w:rsidRDefault="00146763" w:rsidP="007179CE">
      <w:pPr>
        <w:numPr>
          <w:ilvl w:val="0"/>
          <w:numId w:val="8"/>
        </w:numPr>
        <w:tabs>
          <w:tab w:val="clear" w:pos="720"/>
          <w:tab w:val="num" w:pos="357"/>
          <w:tab w:val="left" w:pos="709"/>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Егер сізді ашық жерде дауыл алып кетсе, онда тұйық жерге жорғалап, тығылу керек. Бірақ, құлап жатқан ағаштардан, бұтақтардан сақтаныңыз.</w:t>
      </w:r>
    </w:p>
    <w:p w:rsidR="00146763" w:rsidRPr="00204EF7" w:rsidRDefault="00146763" w:rsidP="00146763">
      <w:pPr>
        <w:ind w:firstLine="357"/>
        <w:rPr>
          <w:rFonts w:ascii="Times New Roman" w:hAnsi="Times New Roman" w:cs="Times New Roman"/>
          <w:sz w:val="28"/>
          <w:szCs w:val="28"/>
          <w:lang w:val="kk-KZ"/>
        </w:rPr>
      </w:pPr>
      <w:r w:rsidRPr="00204EF7">
        <w:rPr>
          <w:rFonts w:ascii="Times New Roman" w:hAnsi="Times New Roman" w:cs="Times New Roman"/>
          <w:sz w:val="28"/>
          <w:szCs w:val="28"/>
          <w:lang w:val="kk-KZ"/>
        </w:rPr>
        <w:t>Кейбір жағдайларда дауыл тынышталады, бірақ сіз оған ұсталынып қалмаңыз және дауылдан тығылып жатқан жерден шықпаңыз, себебі дауыл басталып кетуі мүмкін.</w:t>
      </w:r>
    </w:p>
    <w:p w:rsidR="00146763" w:rsidRPr="00204EF7" w:rsidRDefault="00146763" w:rsidP="00D54CF2">
      <w:pPr>
        <w:ind w:firstLine="708"/>
        <w:rPr>
          <w:rFonts w:ascii="Times New Roman" w:hAnsi="Times New Roman" w:cs="Times New Roman"/>
          <w:b/>
          <w:sz w:val="28"/>
          <w:szCs w:val="28"/>
          <w:lang w:val="kk-KZ"/>
        </w:rPr>
      </w:pPr>
      <w:r w:rsidRPr="00204EF7">
        <w:rPr>
          <w:rFonts w:ascii="Times New Roman" w:hAnsi="Times New Roman" w:cs="Times New Roman"/>
          <w:b/>
          <w:sz w:val="28"/>
          <w:szCs w:val="28"/>
          <w:lang w:val="kk-KZ"/>
        </w:rPr>
        <w:t xml:space="preserve">Табиғат апаты /күн күркіреуі </w:t>
      </w:r>
    </w:p>
    <w:p w:rsidR="00146763" w:rsidRPr="00204EF7" w:rsidRDefault="00146763" w:rsidP="00146763">
      <w:pPr>
        <w:ind w:right="-57"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Сіздің әрекетіңіз: </w:t>
      </w:r>
    </w:p>
    <w:p w:rsidR="00146763" w:rsidRPr="00204EF7" w:rsidRDefault="00146763" w:rsidP="007179CE">
      <w:pPr>
        <w:numPr>
          <w:ilvl w:val="0"/>
          <w:numId w:val="9"/>
        </w:numPr>
        <w:tabs>
          <w:tab w:val="clear" w:pos="720"/>
          <w:tab w:val="num" w:pos="426"/>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Егер сіз биік жерде болсаңыз, жылдам төмен түсіуіңіз керек. Ашық жерде биік, үлкен заттардан алыс ұсталу керек. Мысалы, жалғыз өсетін ағаштардан.</w:t>
      </w:r>
    </w:p>
    <w:p w:rsidR="00146763" w:rsidRPr="00204EF7" w:rsidRDefault="00146763" w:rsidP="007179CE">
      <w:pPr>
        <w:numPr>
          <w:ilvl w:val="0"/>
          <w:numId w:val="9"/>
        </w:numPr>
        <w:tabs>
          <w:tab w:val="clear" w:pos="720"/>
          <w:tab w:val="num" w:pos="426"/>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Денеңіздің дірілдегенің сезсеңіз және де шашыңыздың көтерілгенің, біліңіз найзағай сіз тұрған жердің маңына соғатының. Ойланбай, жылдам жерге жатыңыз.</w:t>
      </w:r>
    </w:p>
    <w:p w:rsidR="00146763" w:rsidRPr="00204EF7" w:rsidRDefault="00146763" w:rsidP="007179CE">
      <w:pPr>
        <w:numPr>
          <w:ilvl w:val="0"/>
          <w:numId w:val="9"/>
        </w:numPr>
        <w:tabs>
          <w:tab w:val="clear" w:pos="720"/>
          <w:tab w:val="num" w:pos="426"/>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Егер сіздің айналаңызда үлкен, биік заттар болса және олардан алысқа кетуі мүмкіншілігі жоқ болса, онда құрғақ жерге барып отыруыңыз керек және аяғыңызды жерден көтеруіңіз керек. Міндетті түрде сіз құрғақ жерде отыруыңыз керек, себебі дымқыл, сулы заттар ток өткізуші болып келеді.</w:t>
      </w:r>
    </w:p>
    <w:p w:rsidR="00146763" w:rsidRPr="00204EF7" w:rsidRDefault="00146763" w:rsidP="007179CE">
      <w:pPr>
        <w:numPr>
          <w:ilvl w:val="0"/>
          <w:numId w:val="9"/>
        </w:numPr>
        <w:tabs>
          <w:tab w:val="clear" w:pos="720"/>
          <w:tab w:val="num" w:pos="426"/>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Тізенізді бүгіп, оны қолмен ұстап, басыңызды еңкейту керек.</w:t>
      </w:r>
    </w:p>
    <w:p w:rsidR="00146763" w:rsidRPr="00204EF7" w:rsidRDefault="00146763" w:rsidP="007179CE">
      <w:pPr>
        <w:numPr>
          <w:ilvl w:val="0"/>
          <w:numId w:val="9"/>
        </w:numPr>
        <w:tabs>
          <w:tab w:val="clear" w:pos="720"/>
          <w:tab w:val="num" w:pos="426"/>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Егер сіз қайықта отырсаңыз, онда жылдам жағаға жүзу керек, күн күркіреп, найзағай жарқырап жатқанда суда тұру сіздің өміріңізге өте қауіпті.</w:t>
      </w:r>
    </w:p>
    <w:p w:rsidR="00146763" w:rsidRPr="00204EF7" w:rsidRDefault="00146763" w:rsidP="007179CE">
      <w:pPr>
        <w:numPr>
          <w:ilvl w:val="0"/>
          <w:numId w:val="9"/>
        </w:numPr>
        <w:tabs>
          <w:tab w:val="clear" w:pos="720"/>
          <w:tab w:val="num" w:pos="426"/>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Егер сіз машинада келе жатсаңыз, машинаның ішінде қалыңыз. Себебі, машинаның іші күн күркіреп жатқанда ең қауіпсіз жер болып саналады. Машинаның металлдық корпусы сізді найзағайдың соғуынан сақтайды: егер найзағай машинаға соқсада, ол жерге кетеді. Ал, мотоциклде немесе велосипедте күн  күркіреу кезінде жүруге болмайды.</w:t>
      </w:r>
    </w:p>
    <w:p w:rsidR="00146763" w:rsidRPr="00204EF7" w:rsidRDefault="00146763" w:rsidP="007179CE">
      <w:pPr>
        <w:numPr>
          <w:ilvl w:val="0"/>
          <w:numId w:val="9"/>
        </w:numPr>
        <w:tabs>
          <w:tab w:val="clear" w:pos="720"/>
          <w:tab w:val="num" w:pos="426"/>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Қалада металды қақпалардан және барлық металлды заттардан алыс ұсталу керек.</w:t>
      </w:r>
    </w:p>
    <w:p w:rsidR="00146763" w:rsidRPr="00204EF7" w:rsidRDefault="00146763" w:rsidP="007179CE">
      <w:pPr>
        <w:numPr>
          <w:ilvl w:val="0"/>
          <w:numId w:val="9"/>
        </w:numPr>
        <w:tabs>
          <w:tab w:val="clear" w:pos="720"/>
          <w:tab w:val="num" w:pos="426"/>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Үйде отырғанда радио мен телевизорды сөндіру керек, күн күркірегенде бірінші орында терезелерді жабу керек.</w:t>
      </w:r>
    </w:p>
    <w:p w:rsidR="00146763" w:rsidRPr="00204EF7" w:rsidRDefault="00146763" w:rsidP="007179CE">
      <w:pPr>
        <w:numPr>
          <w:ilvl w:val="0"/>
          <w:numId w:val="9"/>
        </w:numPr>
        <w:tabs>
          <w:tab w:val="clear" w:pos="720"/>
          <w:tab w:val="num" w:pos="426"/>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Егер адамды найзағай басынан соқса, ол оның денесінен өтіп адамды өлтіреді. Сонымен бірге найзағай қатты күйдіріп бұлшық ет судорогалардың себебші болуы мүмкін.</w:t>
      </w:r>
    </w:p>
    <w:p w:rsidR="00146763" w:rsidRPr="00204EF7" w:rsidRDefault="00146763" w:rsidP="00D54CF2">
      <w:pPr>
        <w:ind w:right="-57"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Табиғат апаты /жер сілкінісі</w:t>
      </w:r>
    </w:p>
    <w:p w:rsidR="00146763" w:rsidRPr="00204EF7" w:rsidRDefault="00146763" w:rsidP="00146763">
      <w:pPr>
        <w:ind w:right="-57" w:firstLine="360"/>
        <w:rPr>
          <w:rFonts w:ascii="Times New Roman" w:hAnsi="Times New Roman" w:cs="Times New Roman"/>
          <w:sz w:val="28"/>
          <w:szCs w:val="28"/>
          <w:lang w:val="kk-KZ"/>
        </w:rPr>
      </w:pPr>
      <w:r w:rsidRPr="00204EF7">
        <w:rPr>
          <w:rFonts w:ascii="Times New Roman" w:hAnsi="Times New Roman" w:cs="Times New Roman"/>
          <w:sz w:val="28"/>
          <w:szCs w:val="28"/>
          <w:lang w:val="kk-KZ"/>
        </w:rPr>
        <w:t>Сіздің әрекетіңіз:</w:t>
      </w:r>
    </w:p>
    <w:p w:rsidR="00146763" w:rsidRPr="00204EF7" w:rsidRDefault="00146763" w:rsidP="007179CE">
      <w:pPr>
        <w:numPr>
          <w:ilvl w:val="0"/>
          <w:numId w:val="10"/>
        </w:numPr>
        <w:tabs>
          <w:tab w:val="clear" w:pos="720"/>
          <w:tab w:val="num" w:pos="360"/>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Егер жер сілкінісі басталса, онда жылдам үйден шығу керек және далада тұрғанда ғимараттардан алыс тұру керек. Егер үйде қалып қалсаңыз, онда үстелдің астына немесе кроваттың астына, бұрышқа немесе есіктің босағасында тұрағалу керек.</w:t>
      </w:r>
    </w:p>
    <w:p w:rsidR="00146763" w:rsidRPr="00204EF7" w:rsidRDefault="00146763" w:rsidP="007179CE">
      <w:pPr>
        <w:numPr>
          <w:ilvl w:val="0"/>
          <w:numId w:val="10"/>
        </w:numPr>
        <w:tabs>
          <w:tab w:val="clear" w:pos="720"/>
          <w:tab w:val="num" w:pos="360"/>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Терезелерден алыс ұсталу керек. Себебі, терезенің шынылары жер сілкінісі кезінде адамға қауіпті. </w:t>
      </w:r>
    </w:p>
    <w:p w:rsidR="00146763" w:rsidRPr="00204EF7" w:rsidRDefault="00146763" w:rsidP="007179CE">
      <w:pPr>
        <w:numPr>
          <w:ilvl w:val="0"/>
          <w:numId w:val="10"/>
        </w:numPr>
        <w:tabs>
          <w:tab w:val="clear" w:pos="720"/>
          <w:tab w:val="num" w:pos="360"/>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Жер сілкінісі кезінде лифтті қолдануға болмайды, өйткені лифт тоқтап қалуі мүмкін немесе құлап түсуі мүмкін.</w:t>
      </w:r>
    </w:p>
    <w:p w:rsidR="00146763" w:rsidRPr="00204EF7" w:rsidRDefault="00146763" w:rsidP="007179CE">
      <w:pPr>
        <w:numPr>
          <w:ilvl w:val="0"/>
          <w:numId w:val="10"/>
        </w:numPr>
        <w:tabs>
          <w:tab w:val="clear" w:pos="720"/>
          <w:tab w:val="num" w:pos="360"/>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Сіріңкелерді, оттықтарды, шамды қолдануға болмайды, газ жарылып қалса, өте қатты жарылыс болуы мүмкін.</w:t>
      </w:r>
    </w:p>
    <w:p w:rsidR="00146763" w:rsidRPr="00204EF7" w:rsidRDefault="00146763" w:rsidP="007179CE">
      <w:pPr>
        <w:numPr>
          <w:ilvl w:val="0"/>
          <w:numId w:val="10"/>
        </w:numPr>
        <w:tabs>
          <w:tab w:val="clear" w:pos="720"/>
          <w:tab w:val="num" w:pos="360"/>
          <w:tab w:val="left" w:pos="851"/>
        </w:tabs>
        <w:ind w:left="0"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Жерн төлелелер мен жер астында, тоннельдерде тығылмаңыз. Себебі, панельдер, жамылғылар құлап шығатын жерді жауып тастауы мүмкін. </w:t>
      </w:r>
    </w:p>
    <w:p w:rsidR="00146763" w:rsidRPr="00204EF7" w:rsidRDefault="00146763" w:rsidP="007179CE">
      <w:pPr>
        <w:numPr>
          <w:ilvl w:val="0"/>
          <w:numId w:val="10"/>
        </w:numPr>
        <w:tabs>
          <w:tab w:val="clear" w:pos="720"/>
          <w:tab w:val="num" w:pos="360"/>
          <w:tab w:val="left" w:pos="851"/>
        </w:tabs>
        <w:ind w:left="0"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Егер сіз далада келе жатып, жер сілкінісі басталса, онда сіз үйлерден, ғимараттардан алыс ұсталу керек. Олар кез келген уақытта құлау мүмкін.</w:t>
      </w:r>
    </w:p>
    <w:p w:rsidR="00146763" w:rsidRPr="00204EF7" w:rsidRDefault="00146763" w:rsidP="00146763">
      <w:pPr>
        <w:ind w:left="357" w:right="-57" w:firstLine="357"/>
        <w:rPr>
          <w:rFonts w:ascii="Times New Roman" w:hAnsi="Times New Roman" w:cs="Times New Roman"/>
          <w:sz w:val="28"/>
          <w:szCs w:val="28"/>
          <w:lang w:val="kk-KZ"/>
        </w:rPr>
      </w:pPr>
      <w:r w:rsidRPr="00204EF7">
        <w:rPr>
          <w:rFonts w:ascii="Times New Roman" w:hAnsi="Times New Roman" w:cs="Times New Roman"/>
          <w:sz w:val="28"/>
          <w:szCs w:val="28"/>
          <w:lang w:val="kk-KZ"/>
        </w:rPr>
        <w:t>Есіңізде сақтаңыз: Бірінші жер сілкінісі болғаннан кейін тағы да сілкініс болуы мүмкін.</w:t>
      </w:r>
    </w:p>
    <w:p w:rsidR="00146763" w:rsidRPr="00204EF7" w:rsidRDefault="00146763" w:rsidP="00D54CF2">
      <w:pPr>
        <w:ind w:right="-57"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 xml:space="preserve">Табиғат апаты / жанартаудың қайнауы </w:t>
      </w:r>
    </w:p>
    <w:p w:rsidR="00146763" w:rsidRPr="00204EF7" w:rsidRDefault="00146763" w:rsidP="00146763">
      <w:p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ab/>
        <w:t>Жаңартаудың қайнаудың пайда болудың себептері:</w:t>
      </w:r>
    </w:p>
    <w:p w:rsidR="00146763" w:rsidRPr="00204EF7" w:rsidRDefault="00146763" w:rsidP="007179CE">
      <w:pPr>
        <w:numPr>
          <w:ilvl w:val="0"/>
          <w:numId w:val="11"/>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Сейсмикалық белсенділіктің күшеюі.</w:t>
      </w:r>
    </w:p>
    <w:p w:rsidR="00146763" w:rsidRPr="00204EF7" w:rsidRDefault="00146763" w:rsidP="007179CE">
      <w:pPr>
        <w:numPr>
          <w:ilvl w:val="0"/>
          <w:numId w:val="11"/>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Жер астынан және вулканның кратерінен арнайы дыбыс шығу </w:t>
      </w:r>
    </w:p>
    <w:p w:rsidR="00146763" w:rsidRPr="00204EF7" w:rsidRDefault="00146763" w:rsidP="007179CE">
      <w:pPr>
        <w:numPr>
          <w:ilvl w:val="0"/>
          <w:numId w:val="11"/>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Қүкірт исі, әсіресе вулканның жанынан ағатын өзендерден.</w:t>
      </w:r>
    </w:p>
    <w:p w:rsidR="00146763" w:rsidRPr="00204EF7" w:rsidRDefault="00146763" w:rsidP="007179CE">
      <w:pPr>
        <w:numPr>
          <w:ilvl w:val="0"/>
          <w:numId w:val="11"/>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Қышқылды жауынының жаууы.</w:t>
      </w:r>
    </w:p>
    <w:p w:rsidR="00146763" w:rsidRPr="00204EF7" w:rsidRDefault="00146763" w:rsidP="007179CE">
      <w:pPr>
        <w:numPr>
          <w:ilvl w:val="0"/>
          <w:numId w:val="11"/>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Ауада пемздік шаң болуы.</w:t>
      </w:r>
    </w:p>
    <w:p w:rsidR="00146763" w:rsidRPr="00204EF7" w:rsidRDefault="00146763" w:rsidP="007179CE">
      <w:pPr>
        <w:numPr>
          <w:ilvl w:val="0"/>
          <w:numId w:val="11"/>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Кратерлерден газдың шығуы.</w:t>
      </w:r>
    </w:p>
    <w:p w:rsidR="00146763" w:rsidRPr="00204EF7" w:rsidRDefault="00146763" w:rsidP="00146763">
      <w:pPr>
        <w:ind w:right="-57" w:firstLine="360"/>
        <w:rPr>
          <w:rFonts w:ascii="Times New Roman" w:hAnsi="Times New Roman" w:cs="Times New Roman"/>
          <w:sz w:val="28"/>
          <w:szCs w:val="28"/>
          <w:lang w:val="kk-KZ"/>
        </w:rPr>
      </w:pPr>
      <w:r w:rsidRPr="00204EF7">
        <w:rPr>
          <w:rFonts w:ascii="Times New Roman" w:hAnsi="Times New Roman" w:cs="Times New Roman"/>
          <w:sz w:val="28"/>
          <w:szCs w:val="28"/>
          <w:lang w:val="kk-KZ"/>
        </w:rPr>
        <w:t>Сіздің әрекетіңіз:</w:t>
      </w:r>
    </w:p>
    <w:p w:rsidR="00146763" w:rsidRPr="00204EF7" w:rsidRDefault="00146763" w:rsidP="007179CE">
      <w:pPr>
        <w:numPr>
          <w:ilvl w:val="0"/>
          <w:numId w:val="12"/>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Сол жерден жылдам кету керек.</w:t>
      </w:r>
    </w:p>
    <w:p w:rsidR="00146763" w:rsidRPr="00204EF7" w:rsidRDefault="00146763" w:rsidP="007179CE">
      <w:pPr>
        <w:numPr>
          <w:ilvl w:val="0"/>
          <w:numId w:val="12"/>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Егер сол жерден кете алмасаңыз, жаңартау атқылау бастағанда жолға жүгіріңіз, қалың киініп және басыңызға пластикалық шлем немесе шапқаға қағаз толтырып басқа кию керек.</w:t>
      </w:r>
    </w:p>
    <w:p w:rsidR="00146763" w:rsidRPr="00204EF7" w:rsidRDefault="00146763" w:rsidP="007179CE">
      <w:pPr>
        <w:numPr>
          <w:ilvl w:val="0"/>
          <w:numId w:val="12"/>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Егер сіз машинада келе жатсаңыз және машинаның доңғалақтары жерге батып кетсе, машинадан түсіп жаяу жүріңіз. </w:t>
      </w:r>
    </w:p>
    <w:p w:rsidR="00146763" w:rsidRPr="00204EF7" w:rsidRDefault="00146763" w:rsidP="007179CE">
      <w:pPr>
        <w:numPr>
          <w:ilvl w:val="0"/>
          <w:numId w:val="12"/>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Егер сіз қызған шан және газдардан тұратың дөңгелект шарды қөрсеңіз, сол шар ұшып кеткенше жер астына немесе судың астына тығылыныз.</w:t>
      </w:r>
    </w:p>
    <w:p w:rsidR="00146763" w:rsidRPr="00204EF7" w:rsidRDefault="00146763" w:rsidP="00D54CF2">
      <w:pPr>
        <w:ind w:right="-57"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Табиғат апаты /орман өрті</w:t>
      </w:r>
    </w:p>
    <w:p w:rsidR="00146763" w:rsidRPr="00204EF7" w:rsidRDefault="00146763" w:rsidP="00146763">
      <w:pPr>
        <w:ind w:right="-57" w:firstLine="360"/>
        <w:rPr>
          <w:rFonts w:ascii="Times New Roman" w:hAnsi="Times New Roman" w:cs="Times New Roman"/>
          <w:sz w:val="28"/>
          <w:szCs w:val="28"/>
          <w:lang w:val="kk-KZ"/>
        </w:rPr>
      </w:pPr>
      <w:r w:rsidRPr="00204EF7">
        <w:rPr>
          <w:rFonts w:ascii="Times New Roman" w:hAnsi="Times New Roman" w:cs="Times New Roman"/>
          <w:sz w:val="28"/>
          <w:szCs w:val="28"/>
          <w:lang w:val="kk-KZ"/>
        </w:rPr>
        <w:t>Сіздің іс-әрекетіңіз:</w:t>
      </w:r>
    </w:p>
    <w:p w:rsidR="00146763" w:rsidRPr="00204EF7" w:rsidRDefault="00146763" w:rsidP="007179CE">
      <w:pPr>
        <w:numPr>
          <w:ilvl w:val="0"/>
          <w:numId w:val="13"/>
        </w:numPr>
        <w:tabs>
          <w:tab w:val="clear" w:pos="720"/>
          <w:tab w:val="num" w:pos="360"/>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Егер өрт жаңа ғана басталып жатса, бұтақтардан жасалған сыпырғышпен өртті сөндіріп  қөріңіз.</w:t>
      </w:r>
    </w:p>
    <w:p w:rsidR="00146763" w:rsidRPr="00204EF7" w:rsidRDefault="00146763" w:rsidP="007179CE">
      <w:pPr>
        <w:numPr>
          <w:ilvl w:val="0"/>
          <w:numId w:val="13"/>
        </w:numPr>
        <w:tabs>
          <w:tab w:val="clear" w:pos="720"/>
          <w:tab w:val="num" w:pos="360"/>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Орманның шет жақтарынан ортасына жылжыңыз және де жел сенің арқана соғып тұру керек. Артыңыздан жанып жатқан күлді, қөмірді жинап жүрініз.</w:t>
      </w:r>
    </w:p>
    <w:p w:rsidR="00146763" w:rsidRPr="00204EF7" w:rsidRDefault="00146763" w:rsidP="007179CE">
      <w:pPr>
        <w:numPr>
          <w:ilvl w:val="0"/>
          <w:numId w:val="13"/>
        </w:numPr>
        <w:tabs>
          <w:tab w:val="clear" w:pos="720"/>
          <w:tab w:val="num" w:pos="360"/>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Егер өрт оданда қатты жаңа бастаса, онда көмекке бару керек. Есіңізде сақтаңыз, ораманның өрттенуі өте үлкен жылдамдықпен қозғалады.</w:t>
      </w:r>
    </w:p>
    <w:p w:rsidR="00146763" w:rsidRPr="00204EF7" w:rsidRDefault="00146763" w:rsidP="007179CE">
      <w:pPr>
        <w:numPr>
          <w:ilvl w:val="0"/>
          <w:numId w:val="13"/>
        </w:numPr>
        <w:tabs>
          <w:tab w:val="clear" w:pos="720"/>
          <w:tab w:val="num" w:pos="360"/>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Қауіпсіз жер ол жолға немесе өзеннің бағытына жүру қажет.</w:t>
      </w:r>
    </w:p>
    <w:p w:rsidR="00146763" w:rsidRPr="00204EF7" w:rsidRDefault="00146763" w:rsidP="007179CE">
      <w:pPr>
        <w:numPr>
          <w:ilvl w:val="0"/>
          <w:numId w:val="13"/>
        </w:numPr>
        <w:tabs>
          <w:tab w:val="clear" w:pos="720"/>
          <w:tab w:val="num" w:pos="360"/>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Құрғап қалған ағаштар мен шөптер тез жаңады.</w:t>
      </w:r>
    </w:p>
    <w:p w:rsidR="00146763" w:rsidRPr="00204EF7" w:rsidRDefault="00146763" w:rsidP="007179CE">
      <w:pPr>
        <w:numPr>
          <w:ilvl w:val="0"/>
          <w:numId w:val="13"/>
        </w:numPr>
        <w:tabs>
          <w:tab w:val="clear" w:pos="720"/>
          <w:tab w:val="num" w:pos="360"/>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Жұмсақ жерде өзіне жара қазып, сонда тығылуға болады және ыстықтан құтылу үшін курткамен немесе көрпемен жамылуға болады. </w:t>
      </w:r>
    </w:p>
    <w:p w:rsidR="00146763" w:rsidRPr="00204EF7" w:rsidRDefault="00146763" w:rsidP="007179CE">
      <w:pPr>
        <w:numPr>
          <w:ilvl w:val="0"/>
          <w:numId w:val="13"/>
        </w:numPr>
        <w:tabs>
          <w:tab w:val="clear" w:pos="720"/>
          <w:tab w:val="num" w:pos="360"/>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Өрт өткеннен кейін, ол сөнген жерімен жүру керек. </w:t>
      </w:r>
    </w:p>
    <w:p w:rsidR="00146763" w:rsidRPr="00204EF7" w:rsidRDefault="00146763" w:rsidP="00D54CF2">
      <w:pPr>
        <w:ind w:right="-57"/>
        <w:rPr>
          <w:rFonts w:ascii="Times New Roman" w:hAnsi="Times New Roman" w:cs="Times New Roman"/>
          <w:b/>
          <w:sz w:val="28"/>
          <w:szCs w:val="28"/>
          <w:lang w:val="kk-KZ"/>
        </w:rPr>
      </w:pPr>
      <w:r w:rsidRPr="00204EF7">
        <w:rPr>
          <w:rFonts w:ascii="Times New Roman" w:hAnsi="Times New Roman" w:cs="Times New Roman"/>
          <w:b/>
          <w:sz w:val="28"/>
          <w:szCs w:val="28"/>
          <w:lang w:val="kk-KZ"/>
        </w:rPr>
        <w:t xml:space="preserve">Табиғат апаты /қардың құлауы </w:t>
      </w:r>
    </w:p>
    <w:p w:rsidR="00146763" w:rsidRPr="00204EF7" w:rsidRDefault="00146763" w:rsidP="00146763">
      <w:p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Сіздің іс-әрекетіңіз:</w:t>
      </w:r>
    </w:p>
    <w:p w:rsidR="00146763" w:rsidRPr="00204EF7" w:rsidRDefault="00146763" w:rsidP="007179CE">
      <w:pPr>
        <w:numPr>
          <w:ilvl w:val="0"/>
          <w:numId w:val="14"/>
        </w:numPr>
        <w:tabs>
          <w:tab w:val="clear" w:pos="720"/>
          <w:tab w:val="num" w:pos="567"/>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Таулы жерге барудың алдында көшкін жайлы ескертулер тындаңыз. Егер ондай хабар болса, онда тауға бармаңыздар. Қауіпті беткейлерді айналып өтуге ұмтылыңдар. Егерде оны айналуға мүмкіншілік жоқ болса, онда сақ болып қауіпті склондарда бір-бірден өтіңіз.</w:t>
      </w:r>
    </w:p>
    <w:p w:rsidR="00146763" w:rsidRPr="00204EF7" w:rsidRDefault="00146763" w:rsidP="007179CE">
      <w:pPr>
        <w:numPr>
          <w:ilvl w:val="0"/>
          <w:numId w:val="14"/>
        </w:numPr>
        <w:tabs>
          <w:tab w:val="clear" w:pos="720"/>
          <w:tab w:val="num" w:pos="567"/>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Қар құлаудың бірінші белгілері олар: сынып жатқан мұздың дыбысы, ақ шан, үстінен астына құлап жатқан қар.</w:t>
      </w:r>
    </w:p>
    <w:p w:rsidR="00146763" w:rsidRPr="00204EF7" w:rsidRDefault="00146763" w:rsidP="007179CE">
      <w:pPr>
        <w:numPr>
          <w:ilvl w:val="0"/>
          <w:numId w:val="14"/>
        </w:numPr>
        <w:tabs>
          <w:tab w:val="clear" w:pos="720"/>
          <w:tab w:val="num" w:pos="567"/>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Егер сіз көшкін сізге келе жатқаныңды қөрсеніз, онда лавинадан төмен қарай қашпаныз. Көшкіннің жылдамдығы 30метр секундына жету мүмкін.</w:t>
      </w:r>
    </w:p>
    <w:p w:rsidR="00146763" w:rsidRPr="00204EF7" w:rsidRDefault="00146763" w:rsidP="007179CE">
      <w:pPr>
        <w:numPr>
          <w:ilvl w:val="0"/>
          <w:numId w:val="14"/>
        </w:numPr>
        <w:tabs>
          <w:tab w:val="clear" w:pos="720"/>
          <w:tab w:val="num" w:pos="567"/>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Көшкіннің жолынан кетіп немесе биікке (ағашқа, скалаға немесе үлкен тасқа) шығуға ұмтылыңыз. Осылай сіз көшкінді өзінің астынан өткізесіз.</w:t>
      </w:r>
    </w:p>
    <w:p w:rsidR="00146763" w:rsidRPr="00204EF7" w:rsidRDefault="00146763" w:rsidP="007179CE">
      <w:pPr>
        <w:numPr>
          <w:ilvl w:val="0"/>
          <w:numId w:val="14"/>
        </w:numPr>
        <w:tabs>
          <w:tab w:val="clear" w:pos="720"/>
          <w:tab w:val="num" w:pos="567"/>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Егер көшкін жақын болса, рюкзак, таяқты, шаңғыны лақтырып жіберініз, себебі олар сізге қардың астында кедергі жасайды.</w:t>
      </w:r>
    </w:p>
    <w:p w:rsidR="00146763" w:rsidRPr="00204EF7" w:rsidRDefault="00146763" w:rsidP="007179CE">
      <w:pPr>
        <w:numPr>
          <w:ilvl w:val="0"/>
          <w:numId w:val="14"/>
        </w:numPr>
        <w:tabs>
          <w:tab w:val="clear" w:pos="720"/>
          <w:tab w:val="num" w:pos="567"/>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Егер көшкін сізді алып кетсе бетті жауып, демалмаңыз, өйткені қар сіздің ауызынызға мұрынға кіреді және сіз дем ала амай қаласыз.</w:t>
      </w:r>
    </w:p>
    <w:p w:rsidR="00146763" w:rsidRPr="00204EF7" w:rsidRDefault="00146763" w:rsidP="007179CE">
      <w:pPr>
        <w:numPr>
          <w:ilvl w:val="0"/>
          <w:numId w:val="14"/>
        </w:numPr>
        <w:tabs>
          <w:tab w:val="clear" w:pos="720"/>
          <w:tab w:val="num" w:pos="567"/>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Қармен домалап келе жатқанда бір затқа (мысалы  скалаға) ұстап қалуға ұмтылыңыз. Осындайда қар өтіп кетіп сізді қалдыру мүмкін.</w:t>
      </w:r>
    </w:p>
    <w:p w:rsidR="00146763" w:rsidRPr="00204EF7" w:rsidRDefault="00146763" w:rsidP="007179CE">
      <w:pPr>
        <w:numPr>
          <w:ilvl w:val="0"/>
          <w:numId w:val="14"/>
        </w:numPr>
        <w:tabs>
          <w:tab w:val="clear" w:pos="720"/>
          <w:tab w:val="num" w:pos="567"/>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Егер көшкін сізді алып кетсе оның бетінде қалуға және лавинаның шетіне жылжуға ұмтылыңыз. Қолдармен өзінен жолдағы тастарды итеріндер.</w:t>
      </w:r>
    </w:p>
    <w:p w:rsidR="00146763" w:rsidRPr="00204EF7" w:rsidRDefault="00146763" w:rsidP="00D54CF2">
      <w:pPr>
        <w:ind w:right="-57"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Табиғат апаты /қардың астында</w:t>
      </w:r>
    </w:p>
    <w:p w:rsidR="00146763" w:rsidRPr="00204EF7" w:rsidRDefault="00146763" w:rsidP="00146763">
      <w:pPr>
        <w:ind w:right="-57"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Сіздің іс-әрекетіңіз:</w:t>
      </w:r>
    </w:p>
    <w:p w:rsidR="00146763" w:rsidRPr="00204EF7" w:rsidRDefault="00146763" w:rsidP="007179CE">
      <w:pPr>
        <w:numPr>
          <w:ilvl w:val="0"/>
          <w:numId w:val="15"/>
        </w:numPr>
        <w:tabs>
          <w:tab w:val="clear" w:pos="720"/>
          <w:tab w:val="num" w:pos="360"/>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Көшкіннің жылдамдығы азайғанда үстіне шығу үшін бүкіл күшіңізді жинаңыз. Сосын қардың астынан шығу өте қиын болады, өйткені көшкін тоқтағаннан кейін қар тез қатаяды.</w:t>
      </w:r>
    </w:p>
    <w:p w:rsidR="00146763" w:rsidRPr="00204EF7" w:rsidRDefault="00146763" w:rsidP="007179CE">
      <w:pPr>
        <w:numPr>
          <w:ilvl w:val="0"/>
          <w:numId w:val="15"/>
        </w:numPr>
        <w:tabs>
          <w:tab w:val="clear" w:pos="720"/>
          <w:tab w:val="num" w:pos="360"/>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Бас жағыныздағы қарды қатты итеріп, басып тастаңыз, солай демалуға оңай болады.</w:t>
      </w:r>
    </w:p>
    <w:p w:rsidR="00146763" w:rsidRPr="00204EF7" w:rsidRDefault="00146763" w:rsidP="007179CE">
      <w:pPr>
        <w:numPr>
          <w:ilvl w:val="0"/>
          <w:numId w:val="15"/>
        </w:numPr>
        <w:tabs>
          <w:tab w:val="clear" w:pos="720"/>
          <w:tab w:val="num" w:pos="360"/>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Қайжаққа қозғалуын білу үшін, ауызыңызға қөп сілекей жинау керек, сілекей жиналғаннан кейін оны түкіру керек, егер ол сіздің мұрыңызға түссе сіздін аяғыныз жоғарыда ал басы төмен орналасқан.</w:t>
      </w:r>
    </w:p>
    <w:p w:rsidR="00146763" w:rsidRPr="00204EF7" w:rsidRDefault="00146763" w:rsidP="007179CE">
      <w:pPr>
        <w:numPr>
          <w:ilvl w:val="0"/>
          <w:numId w:val="15"/>
        </w:numPr>
        <w:tabs>
          <w:tab w:val="clear" w:pos="720"/>
          <w:tab w:val="num" w:pos="360"/>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Егер сіз үстіне шыға алмай жатсаңыз, құтқарушыларды күтіп, аз қимылдаңыз және ауаны ұзаққа жету үшін аз демалуға ұмтылыңыз.</w:t>
      </w:r>
    </w:p>
    <w:p w:rsidR="00146763" w:rsidRPr="00204EF7" w:rsidRDefault="00146763" w:rsidP="00D54CF2">
      <w:pPr>
        <w:ind w:right="-57"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lastRenderedPageBreak/>
        <w:t>Табиғат апаты /су тасқыны</w:t>
      </w:r>
    </w:p>
    <w:p w:rsidR="00146763" w:rsidRPr="00204EF7" w:rsidRDefault="00146763" w:rsidP="00146763">
      <w:pPr>
        <w:ind w:right="-57"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Сіздің іс-әрекетіңіз:</w:t>
      </w:r>
    </w:p>
    <w:p w:rsidR="00146763" w:rsidRPr="00204EF7" w:rsidRDefault="00146763" w:rsidP="007179CE">
      <w:pPr>
        <w:numPr>
          <w:ilvl w:val="0"/>
          <w:numId w:val="16"/>
        </w:numPr>
        <w:tabs>
          <w:tab w:val="clear" w:pos="720"/>
          <w:tab w:val="num" w:pos="360"/>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Су тасқын кезінде, егер сізде уақыт бар болса, онда үйден кетпей тұрғанда газды сөндіріп және электротехникаларды сөндіру керек, өзінмен бірге керекті азық-түлікті (2-3 күнге), киімдерді, дәрілерді жинап алу керек.</w:t>
      </w:r>
    </w:p>
    <w:p w:rsidR="00146763" w:rsidRPr="00204EF7" w:rsidRDefault="00146763" w:rsidP="007179CE">
      <w:pPr>
        <w:numPr>
          <w:ilvl w:val="0"/>
          <w:numId w:val="16"/>
        </w:numPr>
        <w:tabs>
          <w:tab w:val="clear" w:pos="720"/>
          <w:tab w:val="num" w:pos="360"/>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Егер су тасқыны ашық жерде немесе орманда болса, онда жылдам биік жерлерге (ағашқа немесе басқа бір затқа) ұстанып қалу керек.</w:t>
      </w:r>
    </w:p>
    <w:p w:rsidR="00146763" w:rsidRPr="00204EF7" w:rsidRDefault="00146763" w:rsidP="007179CE">
      <w:pPr>
        <w:numPr>
          <w:ilvl w:val="0"/>
          <w:numId w:val="16"/>
        </w:numPr>
        <w:tabs>
          <w:tab w:val="clear" w:pos="720"/>
          <w:tab w:val="num" w:pos="360"/>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Егер сіздің жолынызда өзен тасқыны болса ең біріншіден таяз жерді іздеп көріңіз.</w:t>
      </w:r>
    </w:p>
    <w:p w:rsidR="00146763" w:rsidRPr="00204EF7" w:rsidRDefault="00146763" w:rsidP="007179CE">
      <w:pPr>
        <w:numPr>
          <w:ilvl w:val="0"/>
          <w:numId w:val="16"/>
        </w:numPr>
        <w:tabs>
          <w:tab w:val="clear" w:pos="720"/>
          <w:tab w:val="num" w:pos="360"/>
          <w:tab w:val="left" w:pos="709"/>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Сумканы немесе рюкзакті сулап алмау үшін жоғары орналастырыңыз. Егер оларды өзіңіз ұстасаңыз онда рюкзакты иыққа бір лямкаға ғана іліңіз, өйткені, егер сіз суға құласаныз рюкзакты оңай тастай салуға болады.</w:t>
      </w:r>
    </w:p>
    <w:p w:rsidR="00146763" w:rsidRPr="00204EF7" w:rsidRDefault="00146763" w:rsidP="007179CE">
      <w:pPr>
        <w:numPr>
          <w:ilvl w:val="0"/>
          <w:numId w:val="16"/>
        </w:numPr>
        <w:tabs>
          <w:tab w:val="clear" w:pos="720"/>
          <w:tab w:val="num" w:pos="360"/>
          <w:tab w:val="left" w:pos="709"/>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Судың тереңдігін білу үшін, ұзын таяқты алыңыз.</w:t>
      </w:r>
    </w:p>
    <w:p w:rsidR="00146763" w:rsidRPr="00204EF7" w:rsidRDefault="00146763" w:rsidP="007179CE">
      <w:pPr>
        <w:numPr>
          <w:ilvl w:val="0"/>
          <w:numId w:val="16"/>
        </w:numPr>
        <w:tabs>
          <w:tab w:val="clear" w:pos="720"/>
          <w:tab w:val="num" w:pos="360"/>
          <w:tab w:val="left" w:pos="709"/>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Суға бір аяқты мықты қойғаннан кейін ғана екінші аяқты көтеріңіз, судың ағына қарай бұрыш жасап қырымен абайлап жүріңіз.</w:t>
      </w:r>
    </w:p>
    <w:p w:rsidR="00146763" w:rsidRPr="00204EF7" w:rsidRDefault="00146763" w:rsidP="007179CE">
      <w:pPr>
        <w:numPr>
          <w:ilvl w:val="0"/>
          <w:numId w:val="16"/>
        </w:numPr>
        <w:tabs>
          <w:tab w:val="clear" w:pos="720"/>
          <w:tab w:val="num" w:pos="360"/>
          <w:tab w:val="left" w:pos="709"/>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Егер сіз топтың ішінде өзенді өтіп жүрсеңіз, онда бір адам өзеннің арғы жағын жіптің бір соңын алып ағашқа немесе тасқа байлап қою керек. Келесі адамдар бір қолымен жіпті екінші қолмен таяқты ұстап өзенді өтуге тиісті.</w:t>
      </w:r>
    </w:p>
    <w:p w:rsidR="00146763" w:rsidRPr="00204EF7" w:rsidRDefault="00146763" w:rsidP="00146763">
      <w:pPr>
        <w:ind w:right="-57" w:firstLine="36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Егер сізде жіп, арқан болмаса және сіз топпен өзенді өтіп жатырсындар, онда бір бірлеріңіздің иықтарыңыздан ұстап, бір біріне сақтандыру жасап абайлап бірдей немесе кезекпен аяқтарын басып өзенді өту керек. </w:t>
      </w:r>
    </w:p>
    <w:p w:rsidR="00146763" w:rsidRPr="00204EF7" w:rsidRDefault="00146763" w:rsidP="00D54CF2">
      <w:pPr>
        <w:ind w:right="-57"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Табиғат апаты /дауыл</w:t>
      </w:r>
    </w:p>
    <w:p w:rsidR="00146763" w:rsidRPr="00204EF7" w:rsidRDefault="00146763" w:rsidP="00146763">
      <w:pPr>
        <w:ind w:right="-57" w:firstLine="360"/>
        <w:rPr>
          <w:rFonts w:ascii="Times New Roman" w:hAnsi="Times New Roman" w:cs="Times New Roman"/>
          <w:sz w:val="28"/>
          <w:szCs w:val="28"/>
          <w:lang w:val="kk-KZ"/>
        </w:rPr>
      </w:pPr>
      <w:r w:rsidRPr="00204EF7">
        <w:rPr>
          <w:rFonts w:ascii="Times New Roman" w:hAnsi="Times New Roman" w:cs="Times New Roman"/>
          <w:sz w:val="28"/>
          <w:szCs w:val="28"/>
          <w:lang w:val="kk-KZ"/>
        </w:rPr>
        <w:t>Жел күші 12 балл (Бофорт шкаласы бойынша) немесе оның жыдамдығы 35 м/с -тан көп болса дауыл пайда болды деп есептеленеді. Атлантика мемлекеттерде осы желді – дауыл (ураган) деп атайды, Тынық мұхиттының аймағында – тайфундар, Австралияда – циклондар, Америкада – торнадо деп аталады. Аттары әртүрлі болғанымен жасаған зақымдары бірдей болады (тоқтамайтын ұзақ жауындар, өз жолында бәрін қирататын биік толқындар).</w:t>
      </w:r>
    </w:p>
    <w:p w:rsidR="00146763" w:rsidRPr="00204EF7" w:rsidRDefault="00146763" w:rsidP="00146763">
      <w:pPr>
        <w:ind w:right="-57"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Сіздің іс-әрекетіңіз:</w:t>
      </w:r>
    </w:p>
    <w:p w:rsidR="00146763" w:rsidRPr="00204EF7" w:rsidRDefault="00146763" w:rsidP="007179CE">
      <w:pPr>
        <w:numPr>
          <w:ilvl w:val="0"/>
          <w:numId w:val="17"/>
        </w:numPr>
        <w:tabs>
          <w:tab w:val="clear" w:pos="720"/>
          <w:tab w:val="num" w:pos="360"/>
          <w:tab w:val="left" w:pos="709"/>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Теңіздің жағасынан алыс ұсталыңыз. Жағадан алыстаған сайын дауыл жеңілдейді. Егер сізде машина болса, алысырақ дауылдың эпицентрден кетуіңіз керек.</w:t>
      </w:r>
    </w:p>
    <w:p w:rsidR="00146763" w:rsidRPr="00204EF7" w:rsidRDefault="00146763" w:rsidP="007179CE">
      <w:pPr>
        <w:numPr>
          <w:ilvl w:val="0"/>
          <w:numId w:val="17"/>
        </w:numPr>
        <w:tabs>
          <w:tab w:val="clear" w:pos="720"/>
          <w:tab w:val="num" w:pos="360"/>
          <w:tab w:val="left" w:pos="709"/>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Егер дауыл жақындағанда сіз үйден кетуге үлгермесеніз, онда үйде шықпай қалыныз. Қабырғасы мекем бөлмеде немесе жертөлеге түсіп дауылдың біткенін күтіңіз.</w:t>
      </w:r>
    </w:p>
    <w:p w:rsidR="00146763" w:rsidRPr="00204EF7" w:rsidRDefault="00146763" w:rsidP="007179CE">
      <w:pPr>
        <w:numPr>
          <w:ilvl w:val="0"/>
          <w:numId w:val="17"/>
        </w:numPr>
        <w:tabs>
          <w:tab w:val="clear" w:pos="720"/>
          <w:tab w:val="num" w:pos="360"/>
          <w:tab w:val="left" w:pos="709"/>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Есіктермен терезелерді қатты жабу керек. Терезенің әйнектеріне пластырьларды жабыстырсаныз олар сынбауы мүмкін.</w:t>
      </w:r>
    </w:p>
    <w:p w:rsidR="00146763" w:rsidRPr="00204EF7" w:rsidRDefault="00146763" w:rsidP="007179CE">
      <w:pPr>
        <w:numPr>
          <w:ilvl w:val="0"/>
          <w:numId w:val="17"/>
        </w:numPr>
        <w:tabs>
          <w:tab w:val="clear" w:pos="720"/>
          <w:tab w:val="num" w:pos="360"/>
          <w:tab w:val="left" w:pos="709"/>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Егер сіз ашық жерде немесе биіктікте болғанда дауыл басталса, онда сіз тұйық жерге (скала, орманға) жорғалап баруыңыз керек. Олар дауылдың күшін әлсіретеді, бірақ мұнда құлап жатқан ағаштардан және бұтақтардан сақтаныңыз. Сонымен бірге дауылда сізге шұңқырларда,  ойпаттарды  жатуға болады.</w:t>
      </w:r>
    </w:p>
    <w:p w:rsidR="00146763" w:rsidRPr="00204EF7" w:rsidRDefault="00146763" w:rsidP="0081262F">
      <w:pPr>
        <w:ind w:right="-57"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Табиғат апаты/ қарлы дауылдар</w:t>
      </w:r>
    </w:p>
    <w:p w:rsidR="00146763" w:rsidRPr="00204EF7" w:rsidRDefault="00146763" w:rsidP="0081262F">
      <w:pPr>
        <w:ind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ab/>
        <w:t>Сіздің іс-әрекетіңіз:</w:t>
      </w:r>
    </w:p>
    <w:p w:rsidR="00146763" w:rsidRPr="00204EF7" w:rsidRDefault="00146763" w:rsidP="007179CE">
      <w:pPr>
        <w:numPr>
          <w:ilvl w:val="0"/>
          <w:numId w:val="18"/>
        </w:numPr>
        <w:tabs>
          <w:tab w:val="clear" w:pos="720"/>
          <w:tab w:val="num" w:pos="567"/>
          <w:tab w:val="left" w:pos="709"/>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Қарлы дауылдан өтемін деп ойламаңыз.</w:t>
      </w:r>
    </w:p>
    <w:p w:rsidR="00146763" w:rsidRPr="00204EF7" w:rsidRDefault="00146763" w:rsidP="007179CE">
      <w:pPr>
        <w:numPr>
          <w:ilvl w:val="0"/>
          <w:numId w:val="18"/>
        </w:numPr>
        <w:tabs>
          <w:tab w:val="clear" w:pos="720"/>
          <w:tab w:val="num" w:pos="567"/>
          <w:tab w:val="left" w:pos="709"/>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Машинаны тоқтатып, машинаның радиатор жағын бірдеңемен жабыңыз.</w:t>
      </w:r>
    </w:p>
    <w:p w:rsidR="00146763" w:rsidRPr="00204EF7" w:rsidRDefault="00146763" w:rsidP="007179CE">
      <w:pPr>
        <w:numPr>
          <w:ilvl w:val="0"/>
          <w:numId w:val="18"/>
        </w:numPr>
        <w:tabs>
          <w:tab w:val="clear" w:pos="720"/>
          <w:tab w:val="num" w:pos="567"/>
          <w:tab w:val="left" w:pos="709"/>
          <w:tab w:val="left" w:pos="851"/>
        </w:tabs>
        <w:ind w:left="0" w:right="-57"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Егер жел қатты болмаса, онда қалың қардың астында қалмау үшін уақыт сайын машинадан қарды түсіріп отырыныз.</w:t>
      </w:r>
    </w:p>
    <w:p w:rsidR="00146763" w:rsidRPr="00204EF7" w:rsidRDefault="00146763" w:rsidP="0081262F">
      <w:pPr>
        <w:ind w:right="-57"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Табиғат апаты/ радиация</w:t>
      </w:r>
    </w:p>
    <w:p w:rsidR="00146763" w:rsidRPr="00204EF7" w:rsidRDefault="00146763" w:rsidP="00146763">
      <w:pPr>
        <w:ind w:right="-57"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Сіздің іс-әрекетіңіз:</w:t>
      </w:r>
    </w:p>
    <w:p w:rsidR="00146763" w:rsidRPr="00204EF7" w:rsidRDefault="00146763" w:rsidP="007179CE">
      <w:pPr>
        <w:numPr>
          <w:ilvl w:val="0"/>
          <w:numId w:val="19"/>
        </w:numPr>
        <w:tabs>
          <w:tab w:val="clear" w:pos="720"/>
          <w:tab w:val="num" w:pos="360"/>
        </w:tabs>
        <w:ind w:left="0" w:right="-57" w:firstLine="0"/>
        <w:rPr>
          <w:rFonts w:ascii="Times New Roman" w:hAnsi="Times New Roman" w:cs="Times New Roman"/>
          <w:sz w:val="28"/>
          <w:szCs w:val="28"/>
          <w:lang w:val="kk-KZ"/>
        </w:rPr>
      </w:pPr>
      <w:r w:rsidRPr="00204EF7">
        <w:rPr>
          <w:rFonts w:ascii="Times New Roman" w:hAnsi="Times New Roman" w:cs="Times New Roman"/>
          <w:sz w:val="28"/>
          <w:szCs w:val="28"/>
          <w:lang w:val="kk-KZ"/>
        </w:rPr>
        <w:t>Үйден шықпай тұрғанда, сыртқы киімдердің түгел туймелелерді салып, биік аяқ киімді киіп, ауызды және мұрынды дәкеден жасалған жабындымен жабу керек.</w:t>
      </w:r>
    </w:p>
    <w:p w:rsidR="00146763" w:rsidRPr="00204EF7" w:rsidRDefault="00146763" w:rsidP="007179CE">
      <w:pPr>
        <w:numPr>
          <w:ilvl w:val="0"/>
          <w:numId w:val="19"/>
        </w:numPr>
        <w:tabs>
          <w:tab w:val="clear" w:pos="720"/>
          <w:tab w:val="num" w:pos="360"/>
        </w:tabs>
        <w:ind w:left="0" w:right="-57" w:firstLine="0"/>
        <w:rPr>
          <w:rFonts w:ascii="Times New Roman" w:hAnsi="Times New Roman" w:cs="Times New Roman"/>
          <w:sz w:val="28"/>
          <w:szCs w:val="28"/>
          <w:lang w:val="kk-KZ"/>
        </w:rPr>
      </w:pPr>
      <w:r w:rsidRPr="00204EF7">
        <w:rPr>
          <w:rFonts w:ascii="Times New Roman" w:hAnsi="Times New Roman" w:cs="Times New Roman"/>
          <w:sz w:val="28"/>
          <w:szCs w:val="28"/>
          <w:lang w:val="kk-KZ"/>
        </w:rPr>
        <w:t>Радиация жерінен желге перпендикуляр бағытымен шығуы керек. Сонымен бірге жерге отыруға, шылым шегуге, шаңмен журуге, орманда жидектерді жеуге және суға түсуге болмайды.</w:t>
      </w:r>
    </w:p>
    <w:p w:rsidR="00146763" w:rsidRPr="00204EF7" w:rsidRDefault="00146763" w:rsidP="007179CE">
      <w:pPr>
        <w:numPr>
          <w:ilvl w:val="0"/>
          <w:numId w:val="19"/>
        </w:numPr>
        <w:tabs>
          <w:tab w:val="clear" w:pos="720"/>
          <w:tab w:val="num" w:pos="360"/>
        </w:tabs>
        <w:ind w:left="0" w:right="-57" w:firstLine="0"/>
        <w:rPr>
          <w:rFonts w:ascii="Times New Roman" w:hAnsi="Times New Roman" w:cs="Times New Roman"/>
          <w:sz w:val="28"/>
          <w:szCs w:val="28"/>
          <w:lang w:val="kk-KZ"/>
        </w:rPr>
      </w:pPr>
      <w:r w:rsidRPr="00204EF7">
        <w:rPr>
          <w:rFonts w:ascii="Times New Roman" w:hAnsi="Times New Roman" w:cs="Times New Roman"/>
          <w:sz w:val="28"/>
          <w:szCs w:val="28"/>
          <w:lang w:val="kk-KZ"/>
        </w:rPr>
        <w:t>Егер сіз далаға шыға алмай қалсаңыз, онда үйдің есіктерін, терезелерді, желдеткіш тесіктерді жабыңыз. Терезенің тесіктерін бекітіп және жапсырмамен жабыстыру керек. Кірер есіктің алдында суға толған шелекті және аяқты сүрту үшін дымқыл шүберекті қойып қою керек.</w:t>
      </w:r>
    </w:p>
    <w:p w:rsidR="00146763" w:rsidRPr="00204EF7" w:rsidRDefault="00146763" w:rsidP="007179CE">
      <w:pPr>
        <w:numPr>
          <w:ilvl w:val="0"/>
          <w:numId w:val="19"/>
        </w:numPr>
        <w:tabs>
          <w:tab w:val="clear" w:pos="720"/>
          <w:tab w:val="num" w:pos="360"/>
        </w:tabs>
        <w:ind w:left="0" w:right="-57" w:firstLine="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Тамақ ішер алдында міндетті түрде қолды сабынмен жуып және ауызды аз қосылған содамен шаю керек. Азық-түлікті жақсы жабылатын банкілерде және мұздатқышта сақтау керек.   </w:t>
      </w:r>
    </w:p>
    <w:p w:rsidR="00146763" w:rsidRPr="00204EF7" w:rsidRDefault="00146763" w:rsidP="0081262F">
      <w:pPr>
        <w:ind w:right="-57"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Катастрофалар /поездың апаты</w:t>
      </w:r>
    </w:p>
    <w:p w:rsidR="00146763" w:rsidRPr="00204EF7" w:rsidRDefault="00146763" w:rsidP="0081262F">
      <w:pPr>
        <w:tabs>
          <w:tab w:val="left" w:pos="284"/>
          <w:tab w:val="left" w:pos="709"/>
        </w:tabs>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Сіздің іс-әрекетіңіз:</w:t>
      </w:r>
    </w:p>
    <w:p w:rsidR="00146763" w:rsidRPr="00204EF7" w:rsidRDefault="00146763" w:rsidP="007179CE">
      <w:pPr>
        <w:numPr>
          <w:ilvl w:val="0"/>
          <w:numId w:val="20"/>
        </w:numPr>
        <w:tabs>
          <w:tab w:val="clear" w:pos="720"/>
          <w:tab w:val="left" w:pos="284"/>
        </w:tabs>
        <w:ind w:left="0" w:right="-57" w:firstLine="0"/>
        <w:rPr>
          <w:rFonts w:ascii="Times New Roman" w:hAnsi="Times New Roman" w:cs="Times New Roman"/>
          <w:sz w:val="28"/>
          <w:szCs w:val="28"/>
          <w:lang w:val="kk-KZ"/>
        </w:rPr>
      </w:pPr>
      <w:r w:rsidRPr="00204EF7">
        <w:rPr>
          <w:rFonts w:ascii="Times New Roman" w:hAnsi="Times New Roman" w:cs="Times New Roman"/>
          <w:sz w:val="28"/>
          <w:szCs w:val="28"/>
          <w:lang w:val="kk-KZ"/>
        </w:rPr>
        <w:t>Егер сіз қатты тежеуіштердің, поездың сигналын естісеңіз және поездың апаты болып жатқаның түсінсеніз онда жылдам жерге жатып, вагонда сізді әрі бері лақтырмау үшін бір нәрсеге қатты ұсталыңыз. Терезелермен есіктерден алысырақ болуға ұмтылыңыз.</w:t>
      </w:r>
    </w:p>
    <w:p w:rsidR="00146763" w:rsidRPr="00204EF7" w:rsidRDefault="00146763" w:rsidP="007179CE">
      <w:pPr>
        <w:numPr>
          <w:ilvl w:val="0"/>
          <w:numId w:val="20"/>
        </w:numPr>
        <w:tabs>
          <w:tab w:val="clear" w:pos="720"/>
          <w:tab w:val="left" w:pos="284"/>
        </w:tabs>
        <w:ind w:left="0" w:right="-57" w:firstLine="0"/>
        <w:rPr>
          <w:rFonts w:ascii="Times New Roman" w:hAnsi="Times New Roman" w:cs="Times New Roman"/>
          <w:sz w:val="28"/>
          <w:szCs w:val="28"/>
          <w:lang w:val="kk-KZ"/>
        </w:rPr>
      </w:pPr>
      <w:r w:rsidRPr="00204EF7">
        <w:rPr>
          <w:rFonts w:ascii="Times New Roman" w:hAnsi="Times New Roman" w:cs="Times New Roman"/>
          <w:sz w:val="28"/>
          <w:szCs w:val="28"/>
          <w:lang w:val="kk-KZ"/>
        </w:rPr>
        <w:t>Жерде жатып кеудеңізге белдеушені қатты бекітіңіз, сонда қатты соқтығуы кезінде сіздің мойыныныз сынбайды.</w:t>
      </w:r>
    </w:p>
    <w:p w:rsidR="00146763" w:rsidRPr="00204EF7" w:rsidRDefault="00146763" w:rsidP="007179CE">
      <w:pPr>
        <w:numPr>
          <w:ilvl w:val="0"/>
          <w:numId w:val="20"/>
        </w:numPr>
        <w:tabs>
          <w:tab w:val="clear" w:pos="720"/>
          <w:tab w:val="left" w:pos="284"/>
        </w:tabs>
        <w:ind w:left="0" w:right="-57" w:firstLine="0"/>
        <w:rPr>
          <w:rFonts w:ascii="Times New Roman" w:hAnsi="Times New Roman" w:cs="Times New Roman"/>
          <w:sz w:val="28"/>
          <w:szCs w:val="28"/>
          <w:lang w:val="kk-KZ"/>
        </w:rPr>
      </w:pPr>
      <w:r w:rsidRPr="00204EF7">
        <w:rPr>
          <w:rFonts w:ascii="Times New Roman" w:hAnsi="Times New Roman" w:cs="Times New Roman"/>
          <w:sz w:val="28"/>
          <w:szCs w:val="28"/>
          <w:lang w:val="kk-KZ"/>
        </w:rPr>
        <w:t>Егер поезд рельстен шығып құлап жатқанын көрсеніз де ешқашан поездан секірмеңіз. Вагонның қабырғалары соқтығуының әлсіретеді.</w:t>
      </w:r>
    </w:p>
    <w:p w:rsidR="00146763" w:rsidRPr="00204EF7" w:rsidRDefault="00146763" w:rsidP="007179CE">
      <w:pPr>
        <w:numPr>
          <w:ilvl w:val="0"/>
          <w:numId w:val="20"/>
        </w:numPr>
        <w:tabs>
          <w:tab w:val="clear" w:pos="720"/>
          <w:tab w:val="left" w:pos="284"/>
        </w:tabs>
        <w:ind w:left="0" w:right="-57" w:firstLine="0"/>
        <w:rPr>
          <w:rFonts w:ascii="Times New Roman" w:hAnsi="Times New Roman" w:cs="Times New Roman"/>
          <w:sz w:val="28"/>
          <w:szCs w:val="28"/>
          <w:lang w:val="kk-KZ"/>
        </w:rPr>
      </w:pPr>
      <w:r w:rsidRPr="00204EF7">
        <w:rPr>
          <w:rFonts w:ascii="Times New Roman" w:hAnsi="Times New Roman" w:cs="Times New Roman"/>
          <w:sz w:val="28"/>
          <w:szCs w:val="28"/>
          <w:lang w:val="kk-KZ"/>
        </w:rPr>
        <w:t>Егер поезда соқтығудан кейін өрт басталса вагоннан тез шығыңыз. Бірақ абайланыз, аяқтарыныздың астында үзілген тогі бар желілер болуы мүмкін.</w:t>
      </w:r>
    </w:p>
    <w:p w:rsidR="00146763" w:rsidRPr="00204EF7" w:rsidRDefault="00146763" w:rsidP="007179CE">
      <w:pPr>
        <w:numPr>
          <w:ilvl w:val="0"/>
          <w:numId w:val="20"/>
        </w:numPr>
        <w:tabs>
          <w:tab w:val="clear" w:pos="720"/>
          <w:tab w:val="left" w:pos="284"/>
        </w:tabs>
        <w:ind w:left="0" w:right="-57" w:firstLine="0"/>
        <w:rPr>
          <w:rFonts w:ascii="Times New Roman" w:hAnsi="Times New Roman" w:cs="Times New Roman"/>
          <w:sz w:val="28"/>
          <w:szCs w:val="28"/>
          <w:lang w:val="kk-KZ"/>
        </w:rPr>
      </w:pPr>
      <w:r w:rsidRPr="00204EF7">
        <w:rPr>
          <w:rFonts w:ascii="Times New Roman" w:hAnsi="Times New Roman" w:cs="Times New Roman"/>
          <w:sz w:val="28"/>
          <w:szCs w:val="28"/>
          <w:lang w:val="kk-KZ"/>
        </w:rPr>
        <w:t>Егер есіктен шыға лмасаныз, терезенің әйнегін ауыр затпен сындырып сыртқа шығыныз.</w:t>
      </w:r>
    </w:p>
    <w:p w:rsidR="00146763" w:rsidRPr="00204EF7" w:rsidRDefault="00146763" w:rsidP="00146763">
      <w:p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Есіңізде сақтаңыз ортада орналасқан вагоннан шеттерінде орналасқан вагондарға қарағанда апат кезінде тұрақты болады.</w:t>
      </w:r>
    </w:p>
    <w:p w:rsidR="00146763" w:rsidRDefault="00146763" w:rsidP="00146763">
      <w:pPr>
        <w:ind w:right="-57"/>
        <w:jc w:val="center"/>
        <w:rPr>
          <w:rFonts w:ascii="Times New Roman" w:hAnsi="Times New Roman" w:cs="Times New Roman"/>
          <w:b/>
          <w:sz w:val="28"/>
          <w:szCs w:val="28"/>
          <w:lang w:val="kk-KZ"/>
        </w:rPr>
      </w:pPr>
    </w:p>
    <w:p w:rsidR="00210A4A" w:rsidRDefault="00210A4A" w:rsidP="00146763">
      <w:pPr>
        <w:ind w:right="-57"/>
        <w:jc w:val="center"/>
        <w:rPr>
          <w:rFonts w:ascii="Times New Roman" w:hAnsi="Times New Roman" w:cs="Times New Roman"/>
          <w:b/>
          <w:sz w:val="28"/>
          <w:szCs w:val="28"/>
          <w:lang w:val="kk-KZ"/>
        </w:rPr>
      </w:pPr>
    </w:p>
    <w:p w:rsidR="00210A4A" w:rsidRDefault="00210A4A" w:rsidP="00146763">
      <w:pPr>
        <w:ind w:right="-57"/>
        <w:jc w:val="center"/>
        <w:rPr>
          <w:rFonts w:ascii="Times New Roman" w:hAnsi="Times New Roman" w:cs="Times New Roman"/>
          <w:b/>
          <w:sz w:val="28"/>
          <w:szCs w:val="28"/>
          <w:lang w:val="kk-KZ"/>
        </w:rPr>
      </w:pPr>
    </w:p>
    <w:p w:rsidR="00210A4A" w:rsidRDefault="00210A4A" w:rsidP="00146763">
      <w:pPr>
        <w:ind w:right="-57"/>
        <w:jc w:val="center"/>
        <w:rPr>
          <w:rFonts w:ascii="Times New Roman" w:hAnsi="Times New Roman" w:cs="Times New Roman"/>
          <w:b/>
          <w:sz w:val="28"/>
          <w:szCs w:val="28"/>
          <w:lang w:val="kk-KZ"/>
        </w:rPr>
      </w:pPr>
    </w:p>
    <w:p w:rsidR="00210A4A" w:rsidRDefault="00210A4A" w:rsidP="00146763">
      <w:pPr>
        <w:ind w:right="-57"/>
        <w:jc w:val="center"/>
        <w:rPr>
          <w:rFonts w:ascii="Times New Roman" w:hAnsi="Times New Roman" w:cs="Times New Roman"/>
          <w:b/>
          <w:sz w:val="28"/>
          <w:szCs w:val="28"/>
          <w:lang w:val="kk-KZ"/>
        </w:rPr>
      </w:pPr>
    </w:p>
    <w:p w:rsidR="00210A4A" w:rsidRDefault="00210A4A" w:rsidP="00146763">
      <w:pPr>
        <w:ind w:right="-57"/>
        <w:jc w:val="center"/>
        <w:rPr>
          <w:rFonts w:ascii="Times New Roman" w:hAnsi="Times New Roman" w:cs="Times New Roman"/>
          <w:b/>
          <w:sz w:val="28"/>
          <w:szCs w:val="28"/>
          <w:lang w:val="kk-KZ"/>
        </w:rPr>
      </w:pPr>
    </w:p>
    <w:p w:rsidR="00210A4A" w:rsidRDefault="00210A4A" w:rsidP="00146763">
      <w:pPr>
        <w:ind w:right="-57"/>
        <w:jc w:val="center"/>
        <w:rPr>
          <w:rFonts w:ascii="Times New Roman" w:hAnsi="Times New Roman" w:cs="Times New Roman"/>
          <w:b/>
          <w:sz w:val="28"/>
          <w:szCs w:val="28"/>
          <w:lang w:val="kk-KZ"/>
        </w:rPr>
      </w:pPr>
    </w:p>
    <w:p w:rsidR="00210A4A" w:rsidRDefault="00210A4A" w:rsidP="00146763">
      <w:pPr>
        <w:ind w:right="-57"/>
        <w:jc w:val="center"/>
        <w:rPr>
          <w:rFonts w:ascii="Times New Roman" w:hAnsi="Times New Roman" w:cs="Times New Roman"/>
          <w:b/>
          <w:sz w:val="28"/>
          <w:szCs w:val="28"/>
          <w:lang w:val="kk-KZ"/>
        </w:rPr>
      </w:pPr>
    </w:p>
    <w:p w:rsidR="00210A4A" w:rsidRPr="00204EF7" w:rsidRDefault="00210A4A" w:rsidP="00146763">
      <w:pPr>
        <w:ind w:right="-57"/>
        <w:jc w:val="center"/>
        <w:rPr>
          <w:rFonts w:ascii="Times New Roman" w:hAnsi="Times New Roman" w:cs="Times New Roman"/>
          <w:b/>
          <w:sz w:val="28"/>
          <w:szCs w:val="28"/>
          <w:lang w:val="kk-KZ"/>
        </w:rPr>
      </w:pPr>
    </w:p>
    <w:p w:rsidR="00146763" w:rsidRPr="00204EF7" w:rsidRDefault="00146763" w:rsidP="00146763">
      <w:pPr>
        <w:ind w:right="-57"/>
        <w:jc w:val="center"/>
        <w:rPr>
          <w:rFonts w:ascii="Times New Roman" w:hAnsi="Times New Roman" w:cs="Times New Roman"/>
          <w:b/>
          <w:sz w:val="28"/>
          <w:szCs w:val="28"/>
          <w:lang w:val="kk-KZ"/>
        </w:rPr>
      </w:pPr>
      <w:r w:rsidRPr="00204EF7">
        <w:rPr>
          <w:rFonts w:ascii="Times New Roman" w:hAnsi="Times New Roman" w:cs="Times New Roman"/>
          <w:b/>
          <w:sz w:val="28"/>
          <w:szCs w:val="28"/>
          <w:lang w:val="kk-KZ"/>
        </w:rPr>
        <w:t>Катастрофалар / ұшақтағы апат</w:t>
      </w:r>
    </w:p>
    <w:p w:rsidR="00146763" w:rsidRPr="00204EF7" w:rsidRDefault="00146763" w:rsidP="00146763">
      <w:pPr>
        <w:ind w:right="-57"/>
        <w:jc w:val="center"/>
        <w:rPr>
          <w:rFonts w:ascii="Times New Roman" w:hAnsi="Times New Roman" w:cs="Times New Roman"/>
          <w:b/>
          <w:sz w:val="28"/>
          <w:szCs w:val="28"/>
          <w:lang w:val="kk-KZ"/>
        </w:rPr>
      </w:pPr>
    </w:p>
    <w:p w:rsidR="00146763" w:rsidRPr="00204EF7" w:rsidRDefault="00D93161" w:rsidP="00146763">
      <w:pPr>
        <w:ind w:right="-57"/>
        <w:jc w:val="center"/>
        <w:rPr>
          <w:rFonts w:ascii="Times New Roman" w:hAnsi="Times New Roman" w:cs="Times New Roman"/>
          <w:sz w:val="28"/>
          <w:szCs w:val="28"/>
          <w:lang w:val="kk-KZ"/>
        </w:rPr>
      </w:pPr>
      <w:r w:rsidRPr="00204EF7">
        <w:rPr>
          <w:rFonts w:ascii="Times New Roman" w:hAnsi="Times New Roman" w:cs="Times New Roman"/>
          <w:sz w:val="28"/>
          <w:szCs w:val="28"/>
        </w:rPr>
        <w:fldChar w:fldCharType="begin"/>
      </w:r>
      <w:r w:rsidR="00146763" w:rsidRPr="00204EF7">
        <w:rPr>
          <w:rFonts w:ascii="Times New Roman" w:hAnsi="Times New Roman" w:cs="Times New Roman"/>
          <w:sz w:val="28"/>
          <w:szCs w:val="28"/>
        </w:rPr>
        <w:instrText xml:space="preserve"> INCLUDEPICTURE "http://0bj.ru/images/disaster2.jpg" \* MERGEFORMATINET </w:instrText>
      </w:r>
      <w:r w:rsidRPr="00204EF7">
        <w:rPr>
          <w:rFonts w:ascii="Times New Roman" w:hAnsi="Times New Roman" w:cs="Times New Roman"/>
          <w:sz w:val="28"/>
          <w:szCs w:val="28"/>
        </w:rPr>
        <w:fldChar w:fldCharType="separate"/>
      </w:r>
      <w:r>
        <w:rPr>
          <w:rFonts w:ascii="Times New Roman" w:hAnsi="Times New Roman" w:cs="Times New Roman"/>
          <w:sz w:val="28"/>
          <w:szCs w:val="28"/>
        </w:rPr>
        <w:fldChar w:fldCharType="begin"/>
      </w:r>
      <w:r w:rsidR="006A365F">
        <w:rPr>
          <w:rFonts w:ascii="Times New Roman" w:hAnsi="Times New Roman" w:cs="Times New Roman"/>
          <w:sz w:val="28"/>
          <w:szCs w:val="28"/>
        </w:rPr>
        <w:instrText xml:space="preserve"> INCLUDEPICTURE  "http://0bj.ru/images/disaster2.jpg" \* MERGEFORMATINET </w:instrText>
      </w:r>
      <w:r>
        <w:rPr>
          <w:rFonts w:ascii="Times New Roman" w:hAnsi="Times New Roman" w:cs="Times New Roman"/>
          <w:sz w:val="28"/>
          <w:szCs w:val="28"/>
        </w:rPr>
        <w:fldChar w:fldCharType="separate"/>
      </w:r>
      <w:r>
        <w:rPr>
          <w:rFonts w:ascii="Times New Roman" w:hAnsi="Times New Roman" w:cs="Times New Roman"/>
          <w:sz w:val="28"/>
          <w:szCs w:val="28"/>
        </w:rPr>
        <w:fldChar w:fldCharType="begin"/>
      </w:r>
      <w:r w:rsidR="003E12BD">
        <w:rPr>
          <w:rFonts w:ascii="Times New Roman" w:hAnsi="Times New Roman" w:cs="Times New Roman"/>
          <w:sz w:val="28"/>
          <w:szCs w:val="28"/>
        </w:rPr>
        <w:instrText xml:space="preserve"> INCLUDEPICTURE  "http://0bj.ru/images/disaster2.jpg" \* MERGEFORMATINET </w:instrText>
      </w:r>
      <w:r>
        <w:rPr>
          <w:rFonts w:ascii="Times New Roman" w:hAnsi="Times New Roman" w:cs="Times New Roman"/>
          <w:sz w:val="28"/>
          <w:szCs w:val="28"/>
        </w:rPr>
        <w:fldChar w:fldCharType="separate"/>
      </w:r>
      <w:r w:rsidRPr="00D93161">
        <w:rPr>
          <w:rFonts w:ascii="Times New Roman" w:hAnsi="Times New Roman" w:cs="Times New Roman"/>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Катастрофы" style="width:225pt;height:159pt">
            <v:imagedata r:id="rId9" r:href="rId10"/>
          </v:shape>
        </w:pict>
      </w:r>
      <w:r>
        <w:rPr>
          <w:rFonts w:ascii="Times New Roman" w:hAnsi="Times New Roman" w:cs="Times New Roman"/>
          <w:sz w:val="28"/>
          <w:szCs w:val="28"/>
        </w:rPr>
        <w:fldChar w:fldCharType="end"/>
      </w:r>
      <w:r>
        <w:rPr>
          <w:rFonts w:ascii="Times New Roman" w:hAnsi="Times New Roman" w:cs="Times New Roman"/>
          <w:sz w:val="28"/>
          <w:szCs w:val="28"/>
        </w:rPr>
        <w:fldChar w:fldCharType="end"/>
      </w:r>
      <w:r w:rsidRPr="00204EF7">
        <w:rPr>
          <w:rFonts w:ascii="Times New Roman" w:hAnsi="Times New Roman" w:cs="Times New Roman"/>
          <w:sz w:val="28"/>
          <w:szCs w:val="28"/>
        </w:rPr>
        <w:fldChar w:fldCharType="end"/>
      </w:r>
    </w:p>
    <w:p w:rsidR="00146763" w:rsidRPr="00204EF7" w:rsidRDefault="00146763" w:rsidP="00146763">
      <w:pPr>
        <w:ind w:right="-57"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Сіздің іс-әрекетіңіз:</w:t>
      </w:r>
    </w:p>
    <w:p w:rsidR="00146763" w:rsidRPr="00204EF7" w:rsidRDefault="00146763" w:rsidP="007179CE">
      <w:pPr>
        <w:numPr>
          <w:ilvl w:val="0"/>
          <w:numId w:val="22"/>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Аяқ киім, колготки шұлықтарды шешіп, қалтадағы кескіш заттарды шығару.</w:t>
      </w:r>
    </w:p>
    <w:p w:rsidR="00146763" w:rsidRPr="00204EF7" w:rsidRDefault="00146763" w:rsidP="007179CE">
      <w:pPr>
        <w:numPr>
          <w:ilvl w:val="0"/>
          <w:numId w:val="22"/>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Қауіпсіздік белбеуін қадаңыз, қолымен тізелерін құшақтап басты еңкейтіңіз.</w:t>
      </w:r>
    </w:p>
    <w:p w:rsidR="00146763" w:rsidRPr="00204EF7" w:rsidRDefault="00146763" w:rsidP="007179CE">
      <w:pPr>
        <w:numPr>
          <w:ilvl w:val="0"/>
          <w:numId w:val="22"/>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Егер ұшақ авариялық жағдаймен суға посадканы жасаса, құтқару жилетті тез кию керек.</w:t>
      </w:r>
    </w:p>
    <w:p w:rsidR="00146763" w:rsidRPr="00204EF7" w:rsidRDefault="00146763" w:rsidP="007179CE">
      <w:pPr>
        <w:numPr>
          <w:ilvl w:val="0"/>
          <w:numId w:val="22"/>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Ұшақ тоқтағаннан кейін авариялық люкке барыңыз. Люктің тұтқасын бұрып есікті ашыңыз.</w:t>
      </w:r>
    </w:p>
    <w:p w:rsidR="00146763" w:rsidRPr="00204EF7" w:rsidRDefault="00146763" w:rsidP="007179CE">
      <w:pPr>
        <w:numPr>
          <w:ilvl w:val="0"/>
          <w:numId w:val="22"/>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Ауамен толтырылған трапкаға отырып ұшақтан сырғананыз. </w:t>
      </w:r>
    </w:p>
    <w:p w:rsidR="00146763" w:rsidRPr="00204EF7" w:rsidRDefault="00146763" w:rsidP="007179CE">
      <w:pPr>
        <w:numPr>
          <w:ilvl w:val="0"/>
          <w:numId w:val="22"/>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Естеріңізде болсын: ұшақтан ең алдымен балалар мен әйелдерді шығару керек.</w:t>
      </w:r>
    </w:p>
    <w:p w:rsidR="00146763" w:rsidRPr="00204EF7" w:rsidRDefault="00146763" w:rsidP="00146763">
      <w:pPr>
        <w:ind w:right="-57"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Құтқару жилетті қалай кию керек:</w:t>
      </w:r>
    </w:p>
    <w:p w:rsidR="00146763" w:rsidRPr="00204EF7" w:rsidRDefault="00146763" w:rsidP="007179CE">
      <w:pPr>
        <w:numPr>
          <w:ilvl w:val="0"/>
          <w:numId w:val="23"/>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Жилетті бас арқылы киіңіз. Көмірқышқылгазы толтырылған балончик сыртта болуға тиісті.</w:t>
      </w:r>
    </w:p>
    <w:p w:rsidR="00146763" w:rsidRPr="00204EF7" w:rsidRDefault="00146763" w:rsidP="007179CE">
      <w:pPr>
        <w:numPr>
          <w:ilvl w:val="0"/>
          <w:numId w:val="23"/>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Тесьманы артына жіберіп, бөксемен байлаңыз, сосын тесьманың ұштарын алға тартып жилеттің астынан байлаңыз.</w:t>
      </w:r>
    </w:p>
    <w:p w:rsidR="00146763" w:rsidRPr="00204EF7" w:rsidRDefault="00146763" w:rsidP="007179CE">
      <w:pPr>
        <w:numPr>
          <w:ilvl w:val="0"/>
          <w:numId w:val="23"/>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Ұшақтан шықан соң жилетке ауаны беру керек, ол үшін көмірқышқыл болончиктің қалпағын тарту керек. Есіңізде болсын ұшақтан шықпай тұрғанда жилетке ауаны бермеңіз, өйткені бұл ұшақтан шығуды қиындатады.</w:t>
      </w:r>
    </w:p>
    <w:p w:rsidR="00146763" w:rsidRPr="00204EF7" w:rsidRDefault="00146763" w:rsidP="007179CE">
      <w:pPr>
        <w:numPr>
          <w:ilvl w:val="0"/>
          <w:numId w:val="23"/>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Керекті жағдайда жилетке ауаны клапандар арқылы беруге болады.</w:t>
      </w:r>
    </w:p>
    <w:p w:rsidR="00146763" w:rsidRPr="00204EF7" w:rsidRDefault="00146763" w:rsidP="007179CE">
      <w:pPr>
        <w:numPr>
          <w:ilvl w:val="0"/>
          <w:numId w:val="23"/>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Егер ұшақ түнде суға қонса, онда авариялық шамды жіпті тартып қосу керек.</w:t>
      </w:r>
    </w:p>
    <w:p w:rsidR="00146763" w:rsidRPr="00204EF7" w:rsidRDefault="00146763" w:rsidP="007179CE">
      <w:pPr>
        <w:numPr>
          <w:ilvl w:val="0"/>
          <w:numId w:val="23"/>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Сигнал беру үшін свистокті пайдалануға болады.</w:t>
      </w:r>
    </w:p>
    <w:p w:rsidR="00146763" w:rsidRPr="00204EF7" w:rsidRDefault="00146763" w:rsidP="00146763">
      <w:pPr>
        <w:ind w:right="-57"/>
        <w:rPr>
          <w:rFonts w:ascii="Times New Roman" w:hAnsi="Times New Roman" w:cs="Times New Roman"/>
          <w:b/>
          <w:sz w:val="28"/>
          <w:szCs w:val="28"/>
          <w:lang w:val="kk-KZ"/>
        </w:rPr>
      </w:pPr>
      <w:r w:rsidRPr="00204EF7">
        <w:rPr>
          <w:rFonts w:ascii="Times New Roman" w:hAnsi="Times New Roman" w:cs="Times New Roman"/>
          <w:b/>
          <w:sz w:val="28"/>
          <w:szCs w:val="28"/>
          <w:lang w:val="kk-KZ"/>
        </w:rPr>
        <w:t xml:space="preserve">     Ұшу кезіндегі қауіпсіздіктің негізгі ережелері:</w:t>
      </w:r>
    </w:p>
    <w:p w:rsidR="00146763" w:rsidRPr="00204EF7" w:rsidRDefault="00146763" w:rsidP="007179CE">
      <w:pPr>
        <w:numPr>
          <w:ilvl w:val="0"/>
          <w:numId w:val="24"/>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Пассажирларға өзіңізбен және багажда келесі заттарды алуға болмайды:</w:t>
      </w:r>
    </w:p>
    <w:p w:rsidR="00146763" w:rsidRPr="00204EF7" w:rsidRDefault="00146763" w:rsidP="007179CE">
      <w:pPr>
        <w:numPr>
          <w:ilvl w:val="0"/>
          <w:numId w:val="25"/>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Қысымдағы газдар (балончиктер, аквалангистің баллондары).</w:t>
      </w:r>
    </w:p>
    <w:p w:rsidR="00146763" w:rsidRPr="00204EF7" w:rsidRDefault="00146763" w:rsidP="007179CE">
      <w:pPr>
        <w:numPr>
          <w:ilvl w:val="0"/>
          <w:numId w:val="25"/>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Қышқыл заттар. Аккумуляторлық батареялар, сынап құрамды аппараттар.</w:t>
      </w:r>
    </w:p>
    <w:p w:rsidR="00146763" w:rsidRPr="00204EF7" w:rsidRDefault="00146763" w:rsidP="007179CE">
      <w:pPr>
        <w:numPr>
          <w:ilvl w:val="0"/>
          <w:numId w:val="25"/>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Жарылғыш заттар (пиротехникалық заттар, пистондар, патрондар, қарулар, револьверлер).</w:t>
      </w:r>
    </w:p>
    <w:p w:rsidR="00146763" w:rsidRPr="00204EF7" w:rsidRDefault="00146763" w:rsidP="007179CE">
      <w:pPr>
        <w:numPr>
          <w:ilvl w:val="0"/>
          <w:numId w:val="25"/>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Тез жанатың заттар (оттықтар).</w:t>
      </w:r>
    </w:p>
    <w:p w:rsidR="00146763" w:rsidRPr="00204EF7" w:rsidRDefault="00146763" w:rsidP="007179CE">
      <w:pPr>
        <w:numPr>
          <w:ilvl w:val="0"/>
          <w:numId w:val="25"/>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Радиоактивтік заттар.</w:t>
      </w:r>
    </w:p>
    <w:p w:rsidR="00146763" w:rsidRPr="00204EF7" w:rsidRDefault="00146763" w:rsidP="007179CE">
      <w:pPr>
        <w:numPr>
          <w:ilvl w:val="0"/>
          <w:numId w:val="25"/>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Ағартқыш заттар және перекистер.</w:t>
      </w:r>
    </w:p>
    <w:p w:rsidR="00146763" w:rsidRPr="00204EF7" w:rsidRDefault="00146763" w:rsidP="007179CE">
      <w:pPr>
        <w:numPr>
          <w:ilvl w:val="0"/>
          <w:numId w:val="25"/>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Улы заттар (мышьяк, цианиттар, инсектицидтар, гербициттер).</w:t>
      </w:r>
    </w:p>
    <w:p w:rsidR="00146763" w:rsidRPr="00204EF7" w:rsidRDefault="00146763" w:rsidP="007179CE">
      <w:pPr>
        <w:numPr>
          <w:ilvl w:val="0"/>
          <w:numId w:val="25"/>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Инфекциондык материалдар.</w:t>
      </w:r>
    </w:p>
    <w:p w:rsidR="00146763" w:rsidRPr="00204EF7" w:rsidRDefault="00146763" w:rsidP="007179CE">
      <w:pPr>
        <w:numPr>
          <w:ilvl w:val="0"/>
          <w:numId w:val="24"/>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Тегін  багаждан бөлек апаруға болады:</w:t>
      </w:r>
    </w:p>
    <w:p w:rsidR="00146763" w:rsidRPr="00204EF7" w:rsidRDefault="00146763" w:rsidP="007179CE">
      <w:pPr>
        <w:numPr>
          <w:ilvl w:val="1"/>
          <w:numId w:val="24"/>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Дипломат.</w:t>
      </w:r>
    </w:p>
    <w:p w:rsidR="00146763" w:rsidRPr="00204EF7" w:rsidRDefault="00146763" w:rsidP="007179CE">
      <w:pPr>
        <w:numPr>
          <w:ilvl w:val="1"/>
          <w:numId w:val="24"/>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Бейнекамера.</w:t>
      </w:r>
    </w:p>
    <w:p w:rsidR="00146763" w:rsidRPr="00204EF7" w:rsidRDefault="00146763" w:rsidP="007179CE">
      <w:pPr>
        <w:numPr>
          <w:ilvl w:val="1"/>
          <w:numId w:val="24"/>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Ноутбук.</w:t>
      </w:r>
    </w:p>
    <w:p w:rsidR="00146763" w:rsidRPr="00204EF7" w:rsidRDefault="00146763" w:rsidP="007179CE">
      <w:pPr>
        <w:numPr>
          <w:ilvl w:val="1"/>
          <w:numId w:val="24"/>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Қолға алатын сөмкелер</w:t>
      </w:r>
    </w:p>
    <w:p w:rsidR="00146763" w:rsidRPr="00204EF7" w:rsidRDefault="00146763" w:rsidP="007179CE">
      <w:pPr>
        <w:numPr>
          <w:ilvl w:val="1"/>
          <w:numId w:val="24"/>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Балаға тамақ және колясканы</w:t>
      </w:r>
    </w:p>
    <w:p w:rsidR="00146763" w:rsidRPr="00204EF7" w:rsidRDefault="00146763" w:rsidP="007179CE">
      <w:pPr>
        <w:numPr>
          <w:ilvl w:val="1"/>
          <w:numId w:val="24"/>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Инвалидтік колясканы</w:t>
      </w:r>
    </w:p>
    <w:p w:rsidR="00146763" w:rsidRPr="00204EF7" w:rsidRDefault="00146763" w:rsidP="00146763">
      <w:p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Ұшқанда және қоңғанда компьютерлерді, радиотелефонды, калькулятор пайдалануға тиым салынады.</w:t>
      </w:r>
    </w:p>
    <w:p w:rsidR="00146763" w:rsidRPr="00204EF7" w:rsidRDefault="00146763" w:rsidP="00146763">
      <w:pPr>
        <w:ind w:right="-57"/>
        <w:jc w:val="center"/>
        <w:rPr>
          <w:rFonts w:ascii="Times New Roman" w:hAnsi="Times New Roman" w:cs="Times New Roman"/>
          <w:b/>
          <w:sz w:val="28"/>
          <w:szCs w:val="28"/>
          <w:lang w:val="kk-KZ"/>
        </w:rPr>
      </w:pPr>
    </w:p>
    <w:p w:rsidR="00146763" w:rsidRPr="00204EF7" w:rsidRDefault="00146763" w:rsidP="00146763">
      <w:pPr>
        <w:ind w:right="-57"/>
        <w:jc w:val="center"/>
        <w:rPr>
          <w:rFonts w:ascii="Times New Roman" w:hAnsi="Times New Roman" w:cs="Times New Roman"/>
          <w:b/>
          <w:sz w:val="28"/>
          <w:szCs w:val="28"/>
          <w:lang w:val="kk-KZ"/>
        </w:rPr>
      </w:pPr>
      <w:r w:rsidRPr="00204EF7">
        <w:rPr>
          <w:rFonts w:ascii="Times New Roman" w:hAnsi="Times New Roman" w:cs="Times New Roman"/>
          <w:b/>
          <w:sz w:val="28"/>
          <w:szCs w:val="28"/>
          <w:lang w:val="kk-KZ"/>
        </w:rPr>
        <w:t>Катастрофалар/ қалалық транспорттағы апат</w:t>
      </w:r>
    </w:p>
    <w:p w:rsidR="00146763" w:rsidRPr="00204EF7" w:rsidRDefault="00D93161" w:rsidP="00146763">
      <w:pPr>
        <w:ind w:right="-57"/>
        <w:jc w:val="center"/>
        <w:rPr>
          <w:rFonts w:ascii="Times New Roman" w:hAnsi="Times New Roman" w:cs="Times New Roman"/>
          <w:sz w:val="28"/>
          <w:szCs w:val="28"/>
          <w:lang w:val="kk-KZ"/>
        </w:rPr>
      </w:pPr>
      <w:r w:rsidRPr="00204EF7">
        <w:rPr>
          <w:rFonts w:ascii="Times New Roman" w:hAnsi="Times New Roman" w:cs="Times New Roman"/>
          <w:sz w:val="28"/>
          <w:szCs w:val="28"/>
        </w:rPr>
        <w:fldChar w:fldCharType="begin"/>
      </w:r>
      <w:r w:rsidR="00146763" w:rsidRPr="00204EF7">
        <w:rPr>
          <w:rFonts w:ascii="Times New Roman" w:hAnsi="Times New Roman" w:cs="Times New Roman"/>
          <w:sz w:val="28"/>
          <w:szCs w:val="28"/>
        </w:rPr>
        <w:instrText xml:space="preserve"> INCLUDEPICTURE "http://0bj.ru/images/disaster3.jpg" \* MERGEFORMATINET </w:instrText>
      </w:r>
      <w:r w:rsidRPr="00204EF7">
        <w:rPr>
          <w:rFonts w:ascii="Times New Roman" w:hAnsi="Times New Roman" w:cs="Times New Roman"/>
          <w:sz w:val="28"/>
          <w:szCs w:val="28"/>
        </w:rPr>
        <w:fldChar w:fldCharType="separate"/>
      </w:r>
      <w:r>
        <w:rPr>
          <w:rFonts w:ascii="Times New Roman" w:hAnsi="Times New Roman" w:cs="Times New Roman"/>
          <w:sz w:val="28"/>
          <w:szCs w:val="28"/>
        </w:rPr>
        <w:fldChar w:fldCharType="begin"/>
      </w:r>
      <w:r w:rsidR="006A365F">
        <w:rPr>
          <w:rFonts w:ascii="Times New Roman" w:hAnsi="Times New Roman" w:cs="Times New Roman"/>
          <w:sz w:val="28"/>
          <w:szCs w:val="28"/>
        </w:rPr>
        <w:instrText xml:space="preserve"> INCLUDEPICTURE  "http://0bj.ru/images/disaster3.jpg" \* MERGEFORMATINET </w:instrText>
      </w:r>
      <w:r>
        <w:rPr>
          <w:rFonts w:ascii="Times New Roman" w:hAnsi="Times New Roman" w:cs="Times New Roman"/>
          <w:sz w:val="28"/>
          <w:szCs w:val="28"/>
        </w:rPr>
        <w:fldChar w:fldCharType="separate"/>
      </w:r>
      <w:r>
        <w:rPr>
          <w:rFonts w:ascii="Times New Roman" w:hAnsi="Times New Roman" w:cs="Times New Roman"/>
          <w:sz w:val="28"/>
          <w:szCs w:val="28"/>
        </w:rPr>
        <w:fldChar w:fldCharType="begin"/>
      </w:r>
      <w:r w:rsidR="003E12BD">
        <w:rPr>
          <w:rFonts w:ascii="Times New Roman" w:hAnsi="Times New Roman" w:cs="Times New Roman"/>
          <w:sz w:val="28"/>
          <w:szCs w:val="28"/>
        </w:rPr>
        <w:instrText xml:space="preserve"> INCLUDEPICTURE  "http://0bj.ru/images/disaster3.jpg" \* MERGEFORMATINET </w:instrText>
      </w:r>
      <w:r>
        <w:rPr>
          <w:rFonts w:ascii="Times New Roman" w:hAnsi="Times New Roman" w:cs="Times New Roman"/>
          <w:sz w:val="28"/>
          <w:szCs w:val="28"/>
        </w:rPr>
        <w:fldChar w:fldCharType="separate"/>
      </w:r>
      <w:r w:rsidRPr="00D93161">
        <w:rPr>
          <w:rFonts w:ascii="Times New Roman" w:hAnsi="Times New Roman" w:cs="Times New Roman"/>
          <w:sz w:val="28"/>
          <w:szCs w:val="28"/>
        </w:rPr>
        <w:pict>
          <v:shape id="_x0000_i1026" type="#_x0000_t75" alt="Катастрофы" style="width:225pt;height:180pt">
            <v:imagedata r:id="rId11" r:href="rId12"/>
          </v:shape>
        </w:pict>
      </w:r>
      <w:r>
        <w:rPr>
          <w:rFonts w:ascii="Times New Roman" w:hAnsi="Times New Roman" w:cs="Times New Roman"/>
          <w:sz w:val="28"/>
          <w:szCs w:val="28"/>
        </w:rPr>
        <w:fldChar w:fldCharType="end"/>
      </w:r>
      <w:r>
        <w:rPr>
          <w:rFonts w:ascii="Times New Roman" w:hAnsi="Times New Roman" w:cs="Times New Roman"/>
          <w:sz w:val="28"/>
          <w:szCs w:val="28"/>
        </w:rPr>
        <w:fldChar w:fldCharType="end"/>
      </w:r>
      <w:r w:rsidRPr="00204EF7">
        <w:rPr>
          <w:rFonts w:ascii="Times New Roman" w:hAnsi="Times New Roman" w:cs="Times New Roman"/>
          <w:sz w:val="28"/>
          <w:szCs w:val="28"/>
        </w:rPr>
        <w:fldChar w:fldCharType="end"/>
      </w:r>
    </w:p>
    <w:p w:rsidR="00146763" w:rsidRPr="00204EF7" w:rsidRDefault="00146763" w:rsidP="00146763">
      <w:pPr>
        <w:ind w:right="-57"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Сіздің іс-әрекетіңіз:</w:t>
      </w:r>
    </w:p>
    <w:p w:rsidR="00146763" w:rsidRPr="00204EF7" w:rsidRDefault="00146763" w:rsidP="007179CE">
      <w:pPr>
        <w:numPr>
          <w:ilvl w:val="0"/>
          <w:numId w:val="21"/>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Үрей тудырмаңыз.</w:t>
      </w:r>
    </w:p>
    <w:p w:rsidR="00146763" w:rsidRPr="00204EF7" w:rsidRDefault="00146763" w:rsidP="007179CE">
      <w:pPr>
        <w:numPr>
          <w:ilvl w:val="0"/>
          <w:numId w:val="21"/>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Егер сіз соғу немесе итеруді сезсеңіз, онда басты қолмен жауып жылдам топталыңыз. Бір заттардан (поручень, кресло) ұстаңыз.</w:t>
      </w:r>
    </w:p>
    <w:p w:rsidR="00146763" w:rsidRPr="00204EF7" w:rsidRDefault="00146763" w:rsidP="007179CE">
      <w:pPr>
        <w:numPr>
          <w:ilvl w:val="0"/>
          <w:numId w:val="21"/>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Косымша шығу жолын ашыңыз (запасной выход). Ол үшін терезедегі шнурді жұлып әйнекті итеріп немесе балғамен сындыру қажет.</w:t>
      </w:r>
    </w:p>
    <w:p w:rsidR="00146763" w:rsidRPr="00204EF7" w:rsidRDefault="00146763" w:rsidP="007179CE">
      <w:pPr>
        <w:numPr>
          <w:ilvl w:val="0"/>
          <w:numId w:val="21"/>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Егер салонда өрт басталса, онда өрт сөндіргіштің көмегімен оны сөндіріңіз.</w:t>
      </w:r>
    </w:p>
    <w:p w:rsidR="00146763" w:rsidRPr="00204EF7" w:rsidRDefault="00146763" w:rsidP="007179CE">
      <w:pPr>
        <w:numPr>
          <w:ilvl w:val="0"/>
          <w:numId w:val="21"/>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Қысқа тұйықталу жағдайында трамвайдан немесе троллебуйстан электртізбектерді сөндіргенде ғана шығуға болады.</w:t>
      </w:r>
    </w:p>
    <w:p w:rsidR="00146763" w:rsidRPr="00204EF7" w:rsidRDefault="00146763" w:rsidP="00146763">
      <w:pPr>
        <w:ind w:right="-57"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Естеріңізде болсын: </w:t>
      </w:r>
    </w:p>
    <w:p w:rsidR="00146763" w:rsidRPr="00204EF7" w:rsidRDefault="00146763" w:rsidP="007179CE">
      <w:pPr>
        <w:numPr>
          <w:ilvl w:val="0"/>
          <w:numId w:val="26"/>
        </w:numPr>
        <w:ind w:right="-5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Есіктерге сүйенуге болмайды, олар кез келген уақытта ашылып кету мүмкін. </w:t>
      </w:r>
    </w:p>
    <w:p w:rsidR="00B16D8B"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Жоғары поручтеннен ұстануға ұмтылыңыз, өйткені көлік тез тоқтаса, сіз құлап кету мүмкін.</w:t>
      </w:r>
    </w:p>
    <w:p w:rsidR="00146763" w:rsidRPr="00204EF7" w:rsidRDefault="00146763" w:rsidP="00146763">
      <w:pPr>
        <w:ind w:firstLine="567"/>
        <w:rPr>
          <w:rFonts w:ascii="Times New Roman" w:hAnsi="Times New Roman" w:cs="Times New Roman"/>
          <w:b/>
          <w:sz w:val="28"/>
          <w:szCs w:val="28"/>
          <w:lang w:val="kk-KZ"/>
        </w:rPr>
      </w:pPr>
    </w:p>
    <w:p w:rsidR="00146763" w:rsidRPr="00204EF7" w:rsidRDefault="00B16D8B" w:rsidP="0081262F">
      <w:pPr>
        <w:ind w:firstLine="720"/>
        <w:rPr>
          <w:rFonts w:ascii="Times New Roman" w:hAnsi="Times New Roman" w:cs="Times New Roman"/>
          <w:b/>
          <w:sz w:val="28"/>
          <w:szCs w:val="28"/>
          <w:lang w:val="kk-KZ"/>
        </w:rPr>
      </w:pPr>
      <w:r w:rsidRPr="00204EF7">
        <w:rPr>
          <w:rFonts w:ascii="Times New Roman" w:hAnsi="Times New Roman" w:cs="Times New Roman"/>
          <w:b/>
          <w:sz w:val="28"/>
          <w:szCs w:val="28"/>
          <w:lang w:val="kk-KZ"/>
        </w:rPr>
        <w:t>Практикалық сабақ № 4.</w:t>
      </w:r>
      <w:r w:rsidR="00146763" w:rsidRPr="00204EF7">
        <w:rPr>
          <w:rFonts w:ascii="Times New Roman" w:hAnsi="Times New Roman" w:cs="Times New Roman"/>
          <w:b/>
          <w:sz w:val="28"/>
          <w:szCs w:val="28"/>
          <w:lang w:val="kk-KZ"/>
        </w:rPr>
        <w:t xml:space="preserve"> Обьектінің зақымдау факторларының әсеріне тұрақтылығын бағалау</w:t>
      </w:r>
    </w:p>
    <w:p w:rsidR="00146763" w:rsidRPr="00204EF7" w:rsidRDefault="00146763" w:rsidP="0081262F">
      <w:pPr>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ЕСЕП</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ab/>
        <w:t>Зақымдау факторларының өлшемдері азаматтық қорғаныстың жоғарғы орындарымен беріледі. Егер мұндай факторлар болмаса, онда зақымдаушы факторлар есеп жолымен анықталады. Мұндай деректердің жоқ кезінде объектінің сипаты және қарастырылмаған қираудың дәрежесі әр түрлі дискреттік мәндердің жер сілкіну қарқындылығы немесе ядролық жарылыстың ауадағы соққы толқынының артық қысымы арқылы (∆Р</w:t>
      </w:r>
      <w:r w:rsidRPr="00204EF7">
        <w:rPr>
          <w:rFonts w:ascii="Times New Roman" w:hAnsi="Times New Roman" w:cs="Times New Roman"/>
          <w:sz w:val="28"/>
          <w:szCs w:val="28"/>
          <w:vertAlign w:val="subscript"/>
          <w:lang w:val="kk-KZ"/>
        </w:rPr>
        <w:t>арт</w:t>
      </w:r>
      <w:r w:rsidRPr="00204EF7">
        <w:rPr>
          <w:rFonts w:ascii="Times New Roman" w:hAnsi="Times New Roman" w:cs="Times New Roman"/>
          <w:sz w:val="28"/>
          <w:szCs w:val="28"/>
          <w:lang w:val="kk-KZ"/>
        </w:rPr>
        <w:t>) анықталады. Олар ғимараттарда әлсіз, орташа және қатты қирауларды туғызады. Болжам түрінде келесі мәндер (балл түрінде) V, VІ, VІІІ, ІХ немесе (∆Р</w:t>
      </w:r>
      <w:r w:rsidRPr="00204EF7">
        <w:rPr>
          <w:rFonts w:ascii="Times New Roman" w:hAnsi="Times New Roman" w:cs="Times New Roman"/>
          <w:sz w:val="28"/>
          <w:szCs w:val="28"/>
          <w:vertAlign w:val="subscript"/>
          <w:lang w:val="kk-KZ"/>
        </w:rPr>
        <w:t>арт</w:t>
      </w:r>
      <w:r w:rsidRPr="00204EF7">
        <w:rPr>
          <w:rFonts w:ascii="Times New Roman" w:hAnsi="Times New Roman" w:cs="Times New Roman"/>
          <w:sz w:val="28"/>
          <w:szCs w:val="28"/>
          <w:lang w:val="kk-KZ"/>
        </w:rPr>
        <w:t xml:space="preserve"> ) (кПа) - 10, 20, 30, 40 химиялық, мұнай өңдеу, радиометрлік, медициналық және осыларға ұқсас өндірістерде қолданады.</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ab/>
        <w:t>VІ, VІІ, VІІІ, ІХ, Х және ХІ баллдар және 20, 30, 40, 50, 60 кПа – машина-құрылыс, тамақ, металлургиялық және осы тектес өндірістер үшін.</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Әр элементтің және объектінің тұрақтылығын бағалау нәтижесі негізінде қорытындысында ең әлсіз элементтердің тұрақтылығын қамтамасыз ететін көтеретін ұсыныстар беріледі.</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b/>
          <w:sz w:val="28"/>
          <w:szCs w:val="28"/>
          <w:lang w:val="kk-KZ"/>
        </w:rPr>
        <w:t>Берілген:</w:t>
      </w:r>
      <w:r w:rsidRPr="00204EF7">
        <w:rPr>
          <w:rFonts w:ascii="Times New Roman" w:hAnsi="Times New Roman" w:cs="Times New Roman"/>
          <w:sz w:val="28"/>
          <w:szCs w:val="28"/>
          <w:lang w:val="kk-KZ"/>
        </w:rPr>
        <w:t xml:space="preserve"> Объект аймағында болуы мүмкін жер сілкінісінің күші Рихтер шкаласы бойынша – 9 балл. Объектіде металл каркасты және жүк көтергіштігі 25-50т көтергіш жабдықтары бар өндірістік және әкімшілік ғимараттар орналасқан. Кірпіштен салынған қойма ғимараттары, металл және темірбетон эстакадасына орнатылған құбырөткізгіштер бар. Жер сілкінісі кезінде қирау дәрежесін табу қажет.</w:t>
      </w:r>
    </w:p>
    <w:p w:rsidR="00146763" w:rsidRPr="00204EF7" w:rsidRDefault="00146763" w:rsidP="0081262F">
      <w:pPr>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 xml:space="preserve">Шешімі: </w:t>
      </w:r>
    </w:p>
    <w:p w:rsidR="00B16D8B"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№2 кестеден өндірістік және әкімшілік ғимараттар мен құрылыстар орташа қирау дәрежесіне, ал кірпіштен тұрғызылған қойма ғимараттары қатты күйреуге ұшырайтындығын көруге болады. (∆Р</w:t>
      </w:r>
      <w:r w:rsidRPr="00204EF7">
        <w:rPr>
          <w:rFonts w:ascii="Times New Roman" w:hAnsi="Times New Roman" w:cs="Times New Roman"/>
          <w:sz w:val="28"/>
          <w:szCs w:val="28"/>
          <w:vertAlign w:val="subscript"/>
          <w:lang w:val="kk-KZ"/>
        </w:rPr>
        <w:t>арт</w:t>
      </w:r>
      <w:r w:rsidRPr="00204EF7">
        <w:rPr>
          <w:rFonts w:ascii="Times New Roman" w:hAnsi="Times New Roman" w:cs="Times New Roman"/>
          <w:sz w:val="28"/>
          <w:szCs w:val="28"/>
          <w:lang w:val="kk-KZ"/>
        </w:rPr>
        <w:t>) (кПа) - 10, 20, 30, 40, 50.</w:t>
      </w:r>
    </w:p>
    <w:p w:rsidR="00146763" w:rsidRPr="00204EF7" w:rsidRDefault="00146763" w:rsidP="00146763">
      <w:pPr>
        <w:ind w:firstLine="567"/>
        <w:rPr>
          <w:rFonts w:ascii="Times New Roman" w:hAnsi="Times New Roman" w:cs="Times New Roman"/>
          <w:b/>
          <w:sz w:val="28"/>
          <w:szCs w:val="28"/>
          <w:lang w:val="kk-KZ"/>
        </w:rPr>
      </w:pPr>
    </w:p>
    <w:p w:rsidR="00146763" w:rsidRPr="00204EF7" w:rsidRDefault="00B16D8B" w:rsidP="0081262F">
      <w:pPr>
        <w:ind w:firstLine="567"/>
        <w:rPr>
          <w:rFonts w:ascii="Times New Roman" w:hAnsi="Times New Roman" w:cs="Times New Roman"/>
          <w:b/>
          <w:caps/>
          <w:sz w:val="28"/>
          <w:szCs w:val="28"/>
          <w:lang w:val="kk-KZ"/>
        </w:rPr>
      </w:pPr>
      <w:r w:rsidRPr="00204EF7">
        <w:rPr>
          <w:rFonts w:ascii="Times New Roman" w:hAnsi="Times New Roman" w:cs="Times New Roman"/>
          <w:b/>
          <w:sz w:val="28"/>
          <w:szCs w:val="28"/>
          <w:lang w:val="kk-KZ"/>
        </w:rPr>
        <w:t>Практикалық сабақ № 5.</w:t>
      </w:r>
      <w:r w:rsidR="00146763" w:rsidRPr="00204EF7">
        <w:rPr>
          <w:rFonts w:ascii="Times New Roman" w:hAnsi="Times New Roman" w:cs="Times New Roman"/>
          <w:b/>
          <w:sz w:val="28"/>
          <w:szCs w:val="28"/>
          <w:lang w:val="kk-KZ"/>
        </w:rPr>
        <w:t xml:space="preserve"> Бейбіт және соғыс уақытындағы төтенше жағдайларда ауылшаруашылық өсімдіктері мен жануарларын, су және азық-түлікті қорғау  </w:t>
      </w:r>
    </w:p>
    <w:p w:rsidR="00146763" w:rsidRPr="00204EF7" w:rsidRDefault="00146763" w:rsidP="00146763">
      <w:pPr>
        <w:rPr>
          <w:rFonts w:ascii="Times New Roman" w:hAnsi="Times New Roman" w:cs="Times New Roman"/>
          <w:sz w:val="28"/>
          <w:szCs w:val="28"/>
          <w:lang w:val="kk-KZ"/>
        </w:rPr>
      </w:pP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Халықты қазіргі апаттық жағдайлардан, қазіргі жойқын қарулардың зардаптарынан қорғауды қамтамасыз ету және ұйымдастыру, бейбіт және соғыс кезіндегі төтенше жағдайларда халық шаруашылығының тұрақты қызмет етуін қамтамасыз ету – азаматтық қорғаныстың басты міндеті.</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«Азаматтық қорғану туралы» Қазақстан Республикасының заңында төтенше жағдайлардан және олардың салдарынан объектілерді қорғау мемлекеттік саясаттың басымдылық саласының бірі деп белгіленген. Халық </w:t>
      </w:r>
      <w:r w:rsidRPr="00204EF7">
        <w:rPr>
          <w:rFonts w:ascii="Times New Roman" w:hAnsi="Times New Roman" w:cs="Times New Roman"/>
          <w:sz w:val="28"/>
          <w:szCs w:val="28"/>
          <w:lang w:val="kk-KZ"/>
        </w:rPr>
        <w:lastRenderedPageBreak/>
        <w:t>шаруашылығы объектілерінің тұрақты жұмыс істеуі халықты және Республиканың қарулы күштерін негізгі тамақ өнімдерінің жеткілікті мөлшерімен, ал өндірісті қажетті шикізатпен қамтамасыз етеді. Халық шаруашылығы объектілерінің тұрақты жұмысын жоғарылатуға ауыл шаруашылық жануарларына, өсімдіктеріне, тамақ өнімдеріне және суға төтенше апаттың, жаппай қыру қаруының әсер етуін кемітуге, сонымен қатар объектінің жақсы жұмыс істеуіне дұрыс өндірістік қызметті қамтамасыз етуге бағытталған алдын-ала инженерлік-техникалық, агротехникалық, малдәрігерлік және басқа да кешенді ұйымдастыру іс-шараларын жүргізумен қол жеткізіледі,.</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Тамақ және қайта өңдеу өнеркәсібі объектілерінің тұрақты жұмысын арттырумен байланысты іс-шаралар радиоактивті, уландыратын заттардан және бактериялық құралдардың уландыруынан сақтауды, мемлекеттік ресурстарды және халықты, әскери күштерді соғыс жағдайында нан-ет-сүт өнімдерімен үздіксіз қамтамасыз етуде үлкен және күрделі кешенді жұмыстарды қамтиды.</w:t>
      </w:r>
    </w:p>
    <w:p w:rsidR="00146763" w:rsidRPr="00204EF7" w:rsidRDefault="00146763" w:rsidP="008126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Бұл әдістемелік нұсқау студенттерде халық шаруашылығы объектілерінің бейбіт және әскери уақыттағы төтенше жағдайларында  тұрақты жұмыс істеуін және радиациялық жағдайды бағалаудағы және ауылшаруашылық жануарларын, өнімді мал шаруашылығының, өсімдіктер мен егіннің нақты шығынын есептеуде тәжірбиелік дағдысын қалыптастыруға мүмкіндік береді.</w:t>
      </w:r>
    </w:p>
    <w:p w:rsidR="00146763" w:rsidRPr="00204EF7" w:rsidRDefault="0081262F" w:rsidP="0081262F">
      <w:pPr>
        <w:rPr>
          <w:rFonts w:ascii="Times New Roman" w:hAnsi="Times New Roman" w:cs="Times New Roman"/>
          <w:b/>
          <w:sz w:val="28"/>
          <w:szCs w:val="28"/>
          <w:lang w:val="kk-KZ"/>
        </w:rPr>
      </w:pPr>
      <w:r w:rsidRPr="00204EF7">
        <w:rPr>
          <w:rFonts w:ascii="Times New Roman" w:hAnsi="Times New Roman" w:cs="Times New Roman"/>
          <w:b/>
          <w:sz w:val="28"/>
          <w:szCs w:val="28"/>
          <w:lang w:val="kk-KZ"/>
        </w:rPr>
        <w:t>Жалпы ережелер</w:t>
      </w:r>
    </w:p>
    <w:p w:rsidR="00146763" w:rsidRPr="00204EF7" w:rsidRDefault="00146763" w:rsidP="008126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Тамақ және өңдейтін салалардағы объектілердің тұрақты жұмысын арттырудағы негізгі бағыттары өнеркәсіптегі қызмет ететіндерді қорғауды ұйымдастыру; дән, ет, сүт және оларды өңдеу өнімдерін, сонымен қатар мекемелік су көздерін зақымданудан сақтау; қарсыластың көпшілікті зақымдандыратын қолданған жағдайда объектілердің физикалық тұрақтылығын қамтамасыз ететін жұмыстарды жүргізу; азық-түліктерді сақтайтын арнайы қорғауға лайықталынған құрылыстар; объектілерді электр, газ, сумен сенімді қамтамасыз ету және де техникалық жабдықтармен, материалдық техникалық және көлік құралдарымен сенімді түрде қамтамасыз ету; шикізатты және азық-түлікті, територияны және ғимараттарды, объектілерді залалсыздандыру; жедел құтқару апатық қалыптастыру жұмыстарын ұйымдастыру және жүргізу.</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Ауылшаруашылығының шикізаттарын, жем-шөпті, жартылай өнімдерді-қорғау азаматтық қорғаныс объектілерінің негізгі міндеттерінің бірі.</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Ауылшаруашылық дақылдарын егетін үлкен территорияларды тікелей қорғау шаралары, оларды залалсыздандыру өте күрделі, кейде мүмкін де емес.</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Сондықтан да ауылшаруашылық өнімдерін өндіретін, сақтаумен, өңдеумен, тасымалдаумен, сатып таратумен айналысатын объектілерге үлкен міндет қойылады: өндіріп оны тұтынуға дайындағанға дейінгі барлық кезеңде сенімді түрде қорғауды қамтамасыз ету.</w:t>
      </w:r>
    </w:p>
    <w:p w:rsidR="00B16D8B"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Радиоактивтік химиялық заттардың және бактериалдық құралдардың зақымдандыру әрекеттерінің арасындағы айырмашылыққа қарамастан, өсімдік өнімдері және мал шаруашылығын қорғау тәсілдері көп жағынан жалпы болып келеді. Қорғау тәсілдерін таңдау өнім түріне, оның санына және сақтау жағдайына байланысты айқындалады.</w:t>
      </w:r>
    </w:p>
    <w:p w:rsidR="00146763" w:rsidRPr="00204EF7" w:rsidRDefault="00146763" w:rsidP="00146763">
      <w:pPr>
        <w:ind w:firstLine="567"/>
        <w:rPr>
          <w:rFonts w:ascii="Times New Roman" w:hAnsi="Times New Roman" w:cs="Times New Roman"/>
          <w:b/>
          <w:sz w:val="28"/>
          <w:szCs w:val="28"/>
          <w:lang w:val="kk-KZ"/>
        </w:rPr>
      </w:pPr>
    </w:p>
    <w:p w:rsidR="00146763" w:rsidRPr="00204EF7" w:rsidRDefault="00B16D8B" w:rsidP="00146763">
      <w:pPr>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Практикалық сабақ № 6.</w:t>
      </w:r>
      <w:r w:rsidR="00146763" w:rsidRPr="00204EF7">
        <w:rPr>
          <w:rFonts w:ascii="Times New Roman" w:hAnsi="Times New Roman" w:cs="Times New Roman"/>
          <w:b/>
          <w:sz w:val="28"/>
          <w:szCs w:val="28"/>
          <w:lang w:val="kk-KZ"/>
        </w:rPr>
        <w:t xml:space="preserve"> Өсімдік шаруашылығы жұмыстарының тұрақтылығын бағалау</w:t>
      </w:r>
    </w:p>
    <w:p w:rsidR="00146763" w:rsidRPr="00204EF7" w:rsidRDefault="00146763" w:rsidP="00146763">
      <w:pPr>
        <w:ind w:firstLine="567"/>
        <w:rPr>
          <w:rFonts w:ascii="Times New Roman" w:hAnsi="Times New Roman" w:cs="Times New Roman"/>
          <w:sz w:val="28"/>
          <w:szCs w:val="28"/>
          <w:lang w:val="kk-KZ"/>
        </w:rPr>
      </w:pP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Бағалауды өсімдік шаруашылығында болуы мүмкін жағдайларды және оның тұрақтылығына әсер ететін факторларды зерттеуден бастау қажет. Есеп жүргізуге қажетті бастапқы мәліметтер объектідегі алдын-ала болжанатын радиациялық (химиялық, бактериологиялық) жағдай: мүмкін боларлық шығындар; өсімдік шаруашылығындағы жұмысшылар жетіспеушілігі; техника күйі және олардың механизаторлармен және де жанар-жағармайлар материалдарымен қамтамасыз етілуі; ауылшаруашылық дақылдары өнімінің мүмкін болатын шығындары мен ластануы, пішендік жер және жайылымдардың ластану дәрежесі; ұзақ уақыт жойылмайтын радиоизотоптармен рұқсат шамадан жоғары дәрежеде залалдану нәтижесінде ауыспалы егістіктен шығуы мүмкін ауылшаруашылығында пайдаланатын жерлер аудандары; күнтізбелік жылға өсімдік шаруашылығының өнімі өндірісінің белгіленген көлемі; дақылдар түрі бойынша егістік алқаптардың  орташа жоспарлы өнімділігі болып табылады. </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ab/>
        <w:t>Өсімдік шаруашылығы жұмыс тұрақтылығының негізгі көрсеткіші – жалпы өнімнің өндіру бойынша негізгі көрсеткіші табиғи түрде әрбір дақыл бойынша және жалпы сапа бойынша. Өсімдік шаруашылығы жұмыс тұрақтылығын бағалау формула бойынша шығарады:</w:t>
      </w:r>
    </w:p>
    <w:p w:rsidR="00146763" w:rsidRPr="00204EF7" w:rsidRDefault="00146763" w:rsidP="00146763">
      <w:pPr>
        <w:rPr>
          <w:rFonts w:ascii="Times New Roman" w:hAnsi="Times New Roman" w:cs="Times New Roman"/>
          <w:sz w:val="16"/>
          <w:szCs w:val="16"/>
          <w:lang w:val="kk-KZ"/>
        </w:rPr>
      </w:pPr>
    </w:p>
    <w:p w:rsidR="00146763" w:rsidRPr="00204EF7" w:rsidRDefault="00146763" w:rsidP="00146763">
      <w:pPr>
        <w:spacing w:line="360" w:lineRule="auto"/>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У</w:t>
      </w:r>
      <w:r w:rsidRPr="00204EF7">
        <w:rPr>
          <w:rFonts w:ascii="Times New Roman" w:hAnsi="Times New Roman" w:cs="Times New Roman"/>
          <w:sz w:val="28"/>
          <w:szCs w:val="28"/>
          <w:vertAlign w:val="subscript"/>
          <w:lang w:val="kk-KZ"/>
        </w:rPr>
        <w:t>өсім</w:t>
      </w:r>
      <w:r w:rsidRPr="00204EF7">
        <w:rPr>
          <w:rFonts w:ascii="Times New Roman" w:hAnsi="Times New Roman" w:cs="Times New Roman"/>
          <w:sz w:val="28"/>
          <w:szCs w:val="28"/>
          <w:lang w:val="kk-KZ"/>
        </w:rPr>
        <w:t xml:space="preserve"> = КЖӨ/ЖӨ</w:t>
      </w:r>
      <w:r w:rsidRPr="00204EF7">
        <w:rPr>
          <w:rFonts w:ascii="Times New Roman" w:hAnsi="Times New Roman" w:cs="Times New Roman"/>
          <w:b/>
          <w:sz w:val="28"/>
          <w:szCs w:val="28"/>
          <w:lang w:val="kk-KZ"/>
        </w:rPr>
        <w:t>·</w:t>
      </w:r>
      <w:r w:rsidRPr="00204EF7">
        <w:rPr>
          <w:rFonts w:ascii="Times New Roman" w:hAnsi="Times New Roman" w:cs="Times New Roman"/>
          <w:sz w:val="28"/>
          <w:szCs w:val="28"/>
          <w:lang w:val="kk-KZ"/>
        </w:rPr>
        <w:t xml:space="preserve">100%                        (18)    </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Мұндағы:</w:t>
      </w:r>
    </w:p>
    <w:p w:rsidR="00146763" w:rsidRPr="00204EF7" w:rsidRDefault="00146763" w:rsidP="00146763">
      <w:pPr>
        <w:spacing w:line="360" w:lineRule="auto"/>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ҚЖӨ= ЖӨ-(Ш</w:t>
      </w:r>
      <w:r w:rsidRPr="00204EF7">
        <w:rPr>
          <w:rFonts w:ascii="Times New Roman" w:hAnsi="Times New Roman" w:cs="Times New Roman"/>
          <w:sz w:val="28"/>
          <w:szCs w:val="28"/>
          <w:vertAlign w:val="subscript"/>
          <w:lang w:val="kk-KZ"/>
        </w:rPr>
        <w:t>т</w:t>
      </w:r>
      <w:r w:rsidRPr="00204EF7">
        <w:rPr>
          <w:rFonts w:ascii="Times New Roman" w:hAnsi="Times New Roman" w:cs="Times New Roman"/>
          <w:sz w:val="28"/>
          <w:szCs w:val="28"/>
          <w:lang w:val="kk-KZ"/>
        </w:rPr>
        <w:t>+Ш</w:t>
      </w:r>
      <w:r w:rsidRPr="00204EF7">
        <w:rPr>
          <w:rFonts w:ascii="Times New Roman" w:hAnsi="Times New Roman" w:cs="Times New Roman"/>
          <w:sz w:val="28"/>
          <w:szCs w:val="28"/>
          <w:vertAlign w:val="subscript"/>
          <w:lang w:val="kk-KZ"/>
        </w:rPr>
        <w:t>от</w:t>
      </w:r>
      <w:r w:rsidRPr="00204EF7">
        <w:rPr>
          <w:rFonts w:ascii="Times New Roman" w:hAnsi="Times New Roman" w:cs="Times New Roman"/>
          <w:sz w:val="28"/>
          <w:szCs w:val="28"/>
          <w:lang w:val="kk-KZ"/>
        </w:rPr>
        <w:t>)                         (19)</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мұндағы: ҚЖӨ – қалдық жалпы өнімді табиғи есептегенде;</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ЖӨ – табиғи жоспарлы жалпы өнім; </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Ш</w:t>
      </w:r>
      <w:r w:rsidRPr="00204EF7">
        <w:rPr>
          <w:rFonts w:ascii="Times New Roman" w:hAnsi="Times New Roman" w:cs="Times New Roman"/>
          <w:sz w:val="28"/>
          <w:szCs w:val="28"/>
          <w:vertAlign w:val="subscript"/>
          <w:lang w:val="kk-KZ"/>
        </w:rPr>
        <w:t>т</w:t>
      </w:r>
      <w:r w:rsidRPr="00204EF7">
        <w:rPr>
          <w:rFonts w:ascii="Times New Roman" w:hAnsi="Times New Roman" w:cs="Times New Roman"/>
          <w:sz w:val="28"/>
          <w:szCs w:val="28"/>
          <w:lang w:val="kk-KZ"/>
        </w:rPr>
        <w:t xml:space="preserve"> – табиғи есептегендегі өсімдік шаруашылығы өнімдерінің жаппай қыру қаруының әсерінен тікелей шығындар; </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Ш</w:t>
      </w:r>
      <w:r w:rsidRPr="00204EF7">
        <w:rPr>
          <w:rFonts w:ascii="Times New Roman" w:hAnsi="Times New Roman" w:cs="Times New Roman"/>
          <w:sz w:val="28"/>
          <w:szCs w:val="28"/>
          <w:vertAlign w:val="subscript"/>
          <w:lang w:val="kk-KZ"/>
        </w:rPr>
        <w:t>от</w:t>
      </w:r>
      <w:r w:rsidRPr="00204EF7">
        <w:rPr>
          <w:rFonts w:ascii="Times New Roman" w:hAnsi="Times New Roman" w:cs="Times New Roman"/>
          <w:sz w:val="28"/>
          <w:szCs w:val="28"/>
          <w:lang w:val="kk-KZ"/>
        </w:rPr>
        <w:t xml:space="preserve"> – өндіріс технологиясының өзгеруінен табиғи түрде өнімдер шығыны. </w:t>
      </w:r>
    </w:p>
    <w:p w:rsidR="00146763" w:rsidRPr="00204EF7" w:rsidRDefault="00146763" w:rsidP="00146763">
      <w:pPr>
        <w:jc w:val="center"/>
        <w:rPr>
          <w:rFonts w:ascii="Times New Roman" w:hAnsi="Times New Roman" w:cs="Times New Roman"/>
          <w:b/>
          <w:sz w:val="28"/>
          <w:szCs w:val="28"/>
          <w:lang w:val="sr-Cyrl-CS"/>
        </w:rPr>
      </w:pPr>
      <w:r w:rsidRPr="00204EF7">
        <w:rPr>
          <w:rFonts w:ascii="Times New Roman" w:hAnsi="Times New Roman" w:cs="Times New Roman"/>
          <w:b/>
          <w:sz w:val="28"/>
          <w:szCs w:val="28"/>
          <w:lang w:val="sr-Cyrl-CS"/>
        </w:rPr>
        <w:t>Өсімдік шаруашылығы түсімдері мен өнімдерінің шығындарын есептеу</w:t>
      </w:r>
    </w:p>
    <w:p w:rsidR="00146763" w:rsidRPr="00204EF7" w:rsidRDefault="00146763" w:rsidP="00146763">
      <w:pPr>
        <w:rPr>
          <w:rFonts w:ascii="Times New Roman" w:hAnsi="Times New Roman" w:cs="Times New Roman"/>
          <w:sz w:val="28"/>
          <w:szCs w:val="28"/>
          <w:lang w:val="sr-Cyrl-CS"/>
        </w:rPr>
      </w:pPr>
      <w:r w:rsidRPr="00204EF7">
        <w:rPr>
          <w:rFonts w:ascii="Times New Roman" w:hAnsi="Times New Roman" w:cs="Times New Roman"/>
          <w:sz w:val="28"/>
          <w:szCs w:val="28"/>
          <w:lang w:val="sr-Cyrl-CS"/>
        </w:rPr>
        <w:t xml:space="preserve">        Егіннің мүмкін болатын шығындарын анықтау үшін бастапқы мәліметтері егіс алқаптарының радиация деңгейлері және радиоактивтік зақымдану дәрежесі; ауыл шаруашылық дақылдарының вегетациялық мерзімі және даму фазалары; зақымдану кезіндегі егіс алқаптарының құрылымдары; ауа рай – климаттық жағдайы және суару жағдайы; объектінің өсірілген егісті жинап алу мүмкіндіктері болып табылады. </w:t>
      </w:r>
    </w:p>
    <w:p w:rsidR="00146763" w:rsidRPr="00204EF7" w:rsidRDefault="00146763" w:rsidP="00146763">
      <w:pPr>
        <w:ind w:firstLine="567"/>
        <w:rPr>
          <w:rFonts w:ascii="Times New Roman" w:hAnsi="Times New Roman" w:cs="Times New Roman"/>
          <w:sz w:val="28"/>
          <w:szCs w:val="28"/>
          <w:lang w:val="sr-Cyrl-CS"/>
        </w:rPr>
      </w:pPr>
      <w:r w:rsidRPr="00204EF7">
        <w:rPr>
          <w:rFonts w:ascii="Times New Roman" w:hAnsi="Times New Roman" w:cs="Times New Roman"/>
          <w:sz w:val="28"/>
          <w:szCs w:val="28"/>
          <w:lang w:val="sr-Cyrl-CS"/>
        </w:rPr>
        <w:lastRenderedPageBreak/>
        <w:t xml:space="preserve">Егістің шығынын әрбір дәнді дақыл бойынша табиғи түрінде есептейді. Өсімдік шаруашылығы саласының тұрақтылығын айқындау үшін объект бйынша жалпы пайдаланылатын жердің 1 гектардан шыққан жем-шөп бірлігі бойынша жүргізіледі. </w:t>
      </w:r>
    </w:p>
    <w:p w:rsidR="00210A4A" w:rsidRDefault="00210A4A" w:rsidP="0081262F">
      <w:pPr>
        <w:ind w:firstLine="567"/>
        <w:rPr>
          <w:rFonts w:ascii="Times New Roman" w:hAnsi="Times New Roman" w:cs="Times New Roman"/>
          <w:b/>
          <w:sz w:val="28"/>
          <w:szCs w:val="28"/>
          <w:lang w:val="sr-Cyrl-CS"/>
        </w:rPr>
      </w:pPr>
    </w:p>
    <w:p w:rsidR="00146763" w:rsidRPr="00204EF7" w:rsidRDefault="00146763" w:rsidP="0081262F">
      <w:pPr>
        <w:ind w:firstLine="567"/>
        <w:rPr>
          <w:rFonts w:ascii="Times New Roman" w:hAnsi="Times New Roman" w:cs="Times New Roman"/>
          <w:b/>
          <w:sz w:val="28"/>
          <w:szCs w:val="28"/>
          <w:lang w:val="sr-Cyrl-CS"/>
        </w:rPr>
      </w:pPr>
      <w:r w:rsidRPr="00204EF7">
        <w:rPr>
          <w:rFonts w:ascii="Times New Roman" w:hAnsi="Times New Roman" w:cs="Times New Roman"/>
          <w:b/>
          <w:sz w:val="28"/>
          <w:szCs w:val="28"/>
          <w:lang w:val="sr-Cyrl-CS"/>
        </w:rPr>
        <w:t>ЕСЕП</w:t>
      </w:r>
    </w:p>
    <w:p w:rsidR="00146763" w:rsidRPr="00204EF7" w:rsidRDefault="00146763" w:rsidP="0081262F">
      <w:pPr>
        <w:ind w:firstLine="567"/>
        <w:rPr>
          <w:rFonts w:ascii="Times New Roman" w:hAnsi="Times New Roman" w:cs="Times New Roman"/>
          <w:b/>
          <w:sz w:val="28"/>
          <w:szCs w:val="28"/>
          <w:lang w:val="sr-Cyrl-CS"/>
        </w:rPr>
      </w:pPr>
      <w:r w:rsidRPr="00204EF7">
        <w:rPr>
          <w:rFonts w:ascii="Times New Roman" w:hAnsi="Times New Roman" w:cs="Times New Roman"/>
          <w:b/>
          <w:sz w:val="28"/>
          <w:szCs w:val="28"/>
          <w:lang w:val="sr-Cyrl-CS"/>
        </w:rPr>
        <w:t>Берілген:</w:t>
      </w:r>
    </w:p>
    <w:p w:rsidR="00146763" w:rsidRPr="00204EF7" w:rsidRDefault="00146763" w:rsidP="00146763">
      <w:pPr>
        <w:ind w:firstLine="567"/>
        <w:rPr>
          <w:rFonts w:ascii="Times New Roman" w:hAnsi="Times New Roman" w:cs="Times New Roman"/>
          <w:b/>
          <w:sz w:val="28"/>
          <w:szCs w:val="28"/>
          <w:lang w:val="sr-Cyrl-CS"/>
        </w:rPr>
      </w:pPr>
      <w:r w:rsidRPr="00204EF7">
        <w:rPr>
          <w:rFonts w:ascii="Times New Roman" w:hAnsi="Times New Roman" w:cs="Times New Roman"/>
          <w:sz w:val="28"/>
          <w:szCs w:val="28"/>
          <w:lang w:val="sr-Cyrl-CS"/>
        </w:rPr>
        <w:t>Алдын-ала болжау әдістері бойынша бекітілгені ядролық жарылыстан соң бір сағаттан кейін радиоактивтік жауын түседі және (П</w:t>
      </w:r>
      <w:r w:rsidRPr="00204EF7">
        <w:rPr>
          <w:rFonts w:ascii="Times New Roman" w:hAnsi="Times New Roman" w:cs="Times New Roman"/>
          <w:sz w:val="28"/>
          <w:szCs w:val="28"/>
          <w:vertAlign w:val="subscript"/>
          <w:lang w:val="sr-Cyrl-CS"/>
        </w:rPr>
        <w:t>оп</w:t>
      </w:r>
      <w:r w:rsidRPr="00204EF7">
        <w:rPr>
          <w:rFonts w:ascii="Times New Roman" w:hAnsi="Times New Roman" w:cs="Times New Roman"/>
          <w:sz w:val="28"/>
          <w:szCs w:val="28"/>
          <w:lang w:val="sr-Cyrl-CS"/>
        </w:rPr>
        <w:t>) - 800га радиоактивті бұлт ізінде күздік бидай алқабының радиациялық деңгейі 100 Р/сағ. Егіннің ықтимал шығынын табу керек. Тапсырманы орындауға арналған бастапқы мәліметтер  №10 кесте берілген.</w:t>
      </w:r>
    </w:p>
    <w:p w:rsidR="00146763" w:rsidRPr="00204EF7" w:rsidRDefault="00146763" w:rsidP="0081262F">
      <w:pPr>
        <w:ind w:firstLine="567"/>
        <w:rPr>
          <w:rFonts w:ascii="Times New Roman" w:hAnsi="Times New Roman" w:cs="Times New Roman"/>
          <w:b/>
          <w:sz w:val="28"/>
          <w:szCs w:val="28"/>
          <w:lang w:val="sr-Cyrl-CS"/>
        </w:rPr>
      </w:pPr>
      <w:r w:rsidRPr="00204EF7">
        <w:rPr>
          <w:rFonts w:ascii="Times New Roman" w:hAnsi="Times New Roman" w:cs="Times New Roman"/>
          <w:b/>
          <w:sz w:val="28"/>
          <w:szCs w:val="28"/>
          <w:lang w:val="sr-Cyrl-CS"/>
        </w:rPr>
        <w:t>Шешімі:</w:t>
      </w:r>
    </w:p>
    <w:p w:rsidR="00146763" w:rsidRPr="00204EF7" w:rsidRDefault="00146763" w:rsidP="00146763">
      <w:pPr>
        <w:ind w:firstLine="567"/>
        <w:rPr>
          <w:rFonts w:ascii="Times New Roman" w:hAnsi="Times New Roman" w:cs="Times New Roman"/>
          <w:sz w:val="28"/>
          <w:szCs w:val="28"/>
          <w:lang w:val="sr-Cyrl-CS"/>
        </w:rPr>
      </w:pPr>
      <w:r w:rsidRPr="00204EF7">
        <w:rPr>
          <w:rFonts w:ascii="Times New Roman" w:hAnsi="Times New Roman" w:cs="Times New Roman"/>
          <w:sz w:val="28"/>
          <w:szCs w:val="28"/>
          <w:lang w:val="sr-Cyrl-CS"/>
        </w:rPr>
        <w:t>Жаз басында күздік бидай үшінші фазасында болады және күздік бидайдың вегетациялық аяқталу мерзіміне 60 күндей қалады. Ядролық жарылыстан 1 сағат кейінгі радиация деңгейін біліп, бидайдың ластану кезінен бастап вегетациялық аяқталғанға дейінгі суммарлық дозасын келесі формула бойынша  анықтаймыз</w:t>
      </w:r>
    </w:p>
    <w:p w:rsidR="00146763" w:rsidRPr="00204EF7" w:rsidRDefault="00146763" w:rsidP="00146763">
      <w:pPr>
        <w:spacing w:line="360" w:lineRule="auto"/>
        <w:rPr>
          <w:rFonts w:ascii="Times New Roman" w:hAnsi="Times New Roman" w:cs="Times New Roman"/>
          <w:sz w:val="28"/>
          <w:szCs w:val="28"/>
          <w:lang w:val="sr-Cyrl-CS"/>
        </w:rPr>
      </w:pPr>
      <w:r w:rsidRPr="00204EF7">
        <w:rPr>
          <w:rFonts w:ascii="Times New Roman" w:hAnsi="Times New Roman" w:cs="Times New Roman"/>
          <w:sz w:val="28"/>
          <w:szCs w:val="28"/>
          <w:lang w:val="sr-Cyrl-CS"/>
        </w:rPr>
        <w:t xml:space="preserve">                                                                  Д</w:t>
      </w:r>
      <w:r w:rsidRPr="00204EF7">
        <w:rPr>
          <w:rFonts w:ascii="Times New Roman" w:hAnsi="Times New Roman" w:cs="Times New Roman"/>
          <w:sz w:val="28"/>
          <w:szCs w:val="28"/>
          <w:vertAlign w:val="subscript"/>
          <w:lang w:val="sr-Cyrl-CS"/>
        </w:rPr>
        <w:t>∞</w:t>
      </w:r>
      <w:r w:rsidRPr="00204EF7">
        <w:rPr>
          <w:rFonts w:ascii="Times New Roman" w:hAnsi="Times New Roman" w:cs="Times New Roman"/>
          <w:sz w:val="28"/>
          <w:szCs w:val="28"/>
          <w:lang w:val="sr-Cyrl-CS"/>
        </w:rPr>
        <w:t xml:space="preserve">= </w:t>
      </w:r>
      <w:smartTag w:uri="urn:schemas-microsoft-com:office:smarttags" w:element="metricconverter">
        <w:smartTagPr>
          <w:attr w:name="ProductID" w:val="5 Pt"/>
        </w:smartTagPr>
        <w:r w:rsidRPr="00204EF7">
          <w:rPr>
            <w:rFonts w:ascii="Times New Roman" w:hAnsi="Times New Roman" w:cs="Times New Roman"/>
            <w:sz w:val="28"/>
            <w:szCs w:val="28"/>
            <w:lang w:val="sr-Cyrl-CS"/>
          </w:rPr>
          <w:t xml:space="preserve">5 </w:t>
        </w:r>
        <w:r w:rsidRPr="00204EF7">
          <w:rPr>
            <w:rFonts w:ascii="Times New Roman" w:hAnsi="Times New Roman" w:cs="Times New Roman"/>
            <w:sz w:val="28"/>
            <w:szCs w:val="28"/>
            <w:lang w:val="en-US"/>
          </w:rPr>
          <w:t>Pt</w:t>
        </w:r>
      </w:smartTag>
      <w:r w:rsidRPr="00204EF7">
        <w:rPr>
          <w:rFonts w:ascii="Times New Roman" w:hAnsi="Times New Roman" w:cs="Times New Roman"/>
          <w:sz w:val="28"/>
          <w:szCs w:val="28"/>
          <w:lang w:val="sr-Cyrl-CS"/>
        </w:rPr>
        <w:t xml:space="preserve">                                              (20)</w:t>
      </w:r>
    </w:p>
    <w:p w:rsidR="00146763" w:rsidRPr="00204EF7" w:rsidRDefault="00146763" w:rsidP="00146763">
      <w:pPr>
        <w:ind w:firstLine="567"/>
        <w:rPr>
          <w:rFonts w:ascii="Times New Roman" w:hAnsi="Times New Roman" w:cs="Times New Roman"/>
          <w:sz w:val="28"/>
          <w:szCs w:val="28"/>
          <w:lang w:val="sr-Cyrl-CS"/>
        </w:rPr>
      </w:pPr>
      <w:r w:rsidRPr="00204EF7">
        <w:rPr>
          <w:rFonts w:ascii="Times New Roman" w:hAnsi="Times New Roman" w:cs="Times New Roman"/>
          <w:sz w:val="28"/>
          <w:szCs w:val="28"/>
          <w:lang w:val="sr-Cyrl-CS"/>
        </w:rPr>
        <w:t>Немесе №11-кесте бойынша анықтаймыз. 60 күндік дозасы 380 Р тең. Мұндай дозада көрсетілген фазада бидай вегетациясындағы егіннің нақты шығыны (П</w:t>
      </w:r>
      <w:r w:rsidRPr="00204EF7">
        <w:rPr>
          <w:rFonts w:ascii="Times New Roman" w:hAnsi="Times New Roman" w:cs="Times New Roman"/>
          <w:sz w:val="28"/>
          <w:szCs w:val="28"/>
          <w:vertAlign w:val="subscript"/>
          <w:lang w:val="sr-Cyrl-CS"/>
        </w:rPr>
        <w:t>у</w:t>
      </w:r>
      <w:r w:rsidRPr="00204EF7">
        <w:rPr>
          <w:rFonts w:ascii="Times New Roman" w:hAnsi="Times New Roman" w:cs="Times New Roman"/>
          <w:sz w:val="28"/>
          <w:szCs w:val="28"/>
          <w:lang w:val="sr-Cyrl-CS"/>
        </w:rPr>
        <w:t xml:space="preserve">) 40-70% деңгейде болады (12-кестеде). Өсімдік дамуының қолайлы жағдайында (С) төмендеуі 40%. Күтілген егіндік өнімділігі (У) 1га-дан 30ц-ге тең. </w:t>
      </w:r>
    </w:p>
    <w:p w:rsidR="00146763" w:rsidRPr="00204EF7" w:rsidRDefault="00146763" w:rsidP="00146763">
      <w:pPr>
        <w:spacing w:line="360" w:lineRule="auto"/>
        <w:rPr>
          <w:rFonts w:ascii="Times New Roman" w:hAnsi="Times New Roman" w:cs="Times New Roman"/>
          <w:sz w:val="28"/>
          <w:szCs w:val="28"/>
          <w:lang w:val="sr-Cyrl-CS"/>
        </w:rPr>
      </w:pPr>
      <w:r w:rsidRPr="00204EF7">
        <w:rPr>
          <w:rFonts w:ascii="Times New Roman" w:hAnsi="Times New Roman" w:cs="Times New Roman"/>
          <w:sz w:val="28"/>
          <w:szCs w:val="28"/>
          <w:lang w:val="sr-Cyrl-CS"/>
        </w:rPr>
        <w:tab/>
        <w:t xml:space="preserve">Формуланы қолдана отырып </w:t>
      </w:r>
    </w:p>
    <w:p w:rsidR="00146763" w:rsidRPr="00204EF7" w:rsidRDefault="00146763" w:rsidP="00146763">
      <w:pPr>
        <w:spacing w:line="360" w:lineRule="auto"/>
        <w:ind w:firstLine="567"/>
        <w:rPr>
          <w:rFonts w:ascii="Times New Roman" w:hAnsi="Times New Roman" w:cs="Times New Roman"/>
          <w:sz w:val="28"/>
          <w:szCs w:val="28"/>
          <w:lang w:val="kk-KZ"/>
        </w:rPr>
      </w:pPr>
      <w:r w:rsidRPr="00204EF7">
        <w:rPr>
          <w:rFonts w:ascii="Times New Roman" w:hAnsi="Times New Roman" w:cs="Times New Roman"/>
          <w:sz w:val="28"/>
          <w:szCs w:val="28"/>
          <w:lang w:val="sr-Cyrl-CS"/>
        </w:rPr>
        <w:t xml:space="preserve">                                                П</w:t>
      </w:r>
      <w:r w:rsidRPr="00204EF7">
        <w:rPr>
          <w:rFonts w:ascii="Times New Roman" w:hAnsi="Times New Roman" w:cs="Times New Roman"/>
          <w:sz w:val="28"/>
          <w:szCs w:val="28"/>
          <w:vertAlign w:val="subscript"/>
          <w:lang w:val="sr-Cyrl-CS"/>
        </w:rPr>
        <w:t>У</w:t>
      </w:r>
      <w:r w:rsidRPr="00204EF7">
        <w:rPr>
          <w:rFonts w:ascii="Times New Roman" w:hAnsi="Times New Roman" w:cs="Times New Roman"/>
          <w:sz w:val="28"/>
          <w:szCs w:val="28"/>
          <w:lang w:val="sr-Cyrl-CS"/>
        </w:rPr>
        <w:t>=УС/100 П</w:t>
      </w:r>
      <w:r w:rsidRPr="00204EF7">
        <w:rPr>
          <w:rFonts w:ascii="Times New Roman" w:hAnsi="Times New Roman" w:cs="Times New Roman"/>
          <w:sz w:val="28"/>
          <w:szCs w:val="28"/>
          <w:vertAlign w:val="subscript"/>
          <w:lang w:val="sr-Cyrl-CS"/>
        </w:rPr>
        <w:t>оп</w:t>
      </w:r>
      <w:r w:rsidRPr="00204EF7">
        <w:rPr>
          <w:rFonts w:ascii="Times New Roman" w:hAnsi="Times New Roman" w:cs="Times New Roman"/>
          <w:sz w:val="28"/>
          <w:szCs w:val="28"/>
          <w:lang w:val="kk-KZ"/>
        </w:rPr>
        <w:tab/>
      </w:r>
      <w:r w:rsidRPr="00204EF7">
        <w:rPr>
          <w:rFonts w:ascii="Times New Roman" w:hAnsi="Times New Roman" w:cs="Times New Roman"/>
          <w:sz w:val="28"/>
          <w:szCs w:val="28"/>
          <w:lang w:val="sr-Cyrl-CS"/>
        </w:rPr>
        <w:t xml:space="preserve">                         (</w:t>
      </w:r>
      <w:r w:rsidRPr="00204EF7">
        <w:rPr>
          <w:rFonts w:ascii="Times New Roman" w:hAnsi="Times New Roman" w:cs="Times New Roman"/>
          <w:sz w:val="28"/>
          <w:szCs w:val="28"/>
          <w:lang w:val="kk-KZ"/>
        </w:rPr>
        <w:t>21</w:t>
      </w:r>
      <w:r w:rsidRPr="00204EF7">
        <w:rPr>
          <w:rFonts w:ascii="Times New Roman" w:hAnsi="Times New Roman" w:cs="Times New Roman"/>
          <w:sz w:val="28"/>
          <w:szCs w:val="28"/>
          <w:lang w:val="sr-Cyrl-CS"/>
        </w:rPr>
        <w:t>)</w:t>
      </w:r>
    </w:p>
    <w:p w:rsidR="00146763" w:rsidRPr="00204EF7" w:rsidRDefault="00146763" w:rsidP="00146763">
      <w:pPr>
        <w:spacing w:line="360" w:lineRule="auto"/>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Натурал қисапта шығындарды анықтаймыз. </w:t>
      </w:r>
    </w:p>
    <w:p w:rsidR="00146763" w:rsidRPr="00204EF7" w:rsidRDefault="00146763" w:rsidP="00146763">
      <w:pPr>
        <w:spacing w:line="360" w:lineRule="auto"/>
        <w:jc w:val="center"/>
        <w:rPr>
          <w:rFonts w:ascii="Times New Roman" w:hAnsi="Times New Roman" w:cs="Times New Roman"/>
          <w:sz w:val="28"/>
          <w:szCs w:val="28"/>
          <w:lang w:val="kk-KZ"/>
        </w:rPr>
      </w:pPr>
      <w:r w:rsidRPr="00204EF7">
        <w:rPr>
          <w:rFonts w:ascii="Times New Roman" w:hAnsi="Times New Roman" w:cs="Times New Roman"/>
          <w:sz w:val="28"/>
          <w:szCs w:val="28"/>
          <w:lang w:val="kk-KZ"/>
        </w:rPr>
        <w:t>30×40/100×800=9600ц</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Дәннен басқа да, дәндік және бұршақ тектес дақылдар қосымша өнім береді – мал шаруашылығына қажет сабан. Оның шығыны азықтық бірлігімен айқындалады. Өсімдік шаруашылығы өнімдерінің азықтық бірлікке айналдыру үшін №13 кесте қолданылады. Күздік бидай сабаны үшін К= 0,2 </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Қосымша өнімнің өсімдік шаруашылығында шамамен.</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Негізгі өнімнен өсімдік шаруашылығындағы қосымша өнімнің жуық шығыны төменде пайызбен (%) келтірілген: </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 Күздік қара бидай сабаны </w:t>
      </w:r>
      <w:r w:rsidRPr="00204EF7">
        <w:rPr>
          <w:rFonts w:ascii="Times New Roman" w:hAnsi="Times New Roman" w:cs="Times New Roman"/>
          <w:sz w:val="28"/>
          <w:szCs w:val="28"/>
          <w:lang w:val="kk-KZ"/>
        </w:rPr>
        <w:tab/>
        <w:t>– 150-160</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 Күздік бидай </w:t>
      </w:r>
      <w:r w:rsidRPr="00204EF7">
        <w:rPr>
          <w:rFonts w:ascii="Times New Roman" w:hAnsi="Times New Roman" w:cs="Times New Roman"/>
          <w:sz w:val="28"/>
          <w:szCs w:val="28"/>
          <w:lang w:val="kk-KZ"/>
        </w:rPr>
        <w:tab/>
      </w:r>
      <w:r w:rsidRPr="00204EF7">
        <w:rPr>
          <w:rFonts w:ascii="Times New Roman" w:hAnsi="Times New Roman" w:cs="Times New Roman"/>
          <w:sz w:val="28"/>
          <w:szCs w:val="28"/>
          <w:lang w:val="kk-KZ"/>
        </w:rPr>
        <w:tab/>
      </w:r>
      <w:r w:rsidRPr="00204EF7">
        <w:rPr>
          <w:rFonts w:ascii="Times New Roman" w:hAnsi="Times New Roman" w:cs="Times New Roman"/>
          <w:sz w:val="28"/>
          <w:szCs w:val="28"/>
          <w:lang w:val="kk-KZ"/>
        </w:rPr>
        <w:tab/>
        <w:t xml:space="preserve">– 130-140 </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 Жүгері пәлегі</w:t>
      </w:r>
      <w:r w:rsidRPr="00204EF7">
        <w:rPr>
          <w:rFonts w:ascii="Times New Roman" w:hAnsi="Times New Roman" w:cs="Times New Roman"/>
          <w:sz w:val="28"/>
          <w:szCs w:val="28"/>
          <w:lang w:val="kk-KZ"/>
        </w:rPr>
        <w:tab/>
      </w:r>
      <w:r w:rsidRPr="00204EF7">
        <w:rPr>
          <w:rFonts w:ascii="Times New Roman" w:hAnsi="Times New Roman" w:cs="Times New Roman"/>
          <w:sz w:val="28"/>
          <w:szCs w:val="28"/>
          <w:lang w:val="kk-KZ"/>
        </w:rPr>
        <w:tab/>
      </w:r>
      <w:r w:rsidRPr="00204EF7">
        <w:rPr>
          <w:rFonts w:ascii="Times New Roman" w:hAnsi="Times New Roman" w:cs="Times New Roman"/>
          <w:sz w:val="28"/>
          <w:szCs w:val="28"/>
          <w:lang w:val="kk-KZ"/>
        </w:rPr>
        <w:tab/>
        <w:t>– 40</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 Картоп пәлегі </w:t>
      </w:r>
      <w:r w:rsidRPr="00204EF7">
        <w:rPr>
          <w:rFonts w:ascii="Times New Roman" w:hAnsi="Times New Roman" w:cs="Times New Roman"/>
          <w:sz w:val="28"/>
          <w:szCs w:val="28"/>
          <w:lang w:val="kk-KZ"/>
        </w:rPr>
        <w:tab/>
      </w:r>
      <w:r w:rsidRPr="00204EF7">
        <w:rPr>
          <w:rFonts w:ascii="Times New Roman" w:hAnsi="Times New Roman" w:cs="Times New Roman"/>
          <w:sz w:val="28"/>
          <w:szCs w:val="28"/>
          <w:lang w:val="kk-KZ"/>
        </w:rPr>
        <w:tab/>
      </w:r>
      <w:r w:rsidRPr="00204EF7">
        <w:rPr>
          <w:rFonts w:ascii="Times New Roman" w:hAnsi="Times New Roman" w:cs="Times New Roman"/>
          <w:sz w:val="28"/>
          <w:szCs w:val="28"/>
          <w:lang w:val="kk-KZ"/>
        </w:rPr>
        <w:tab/>
        <w:t>– 50</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 Қант қызылшасы </w:t>
      </w:r>
      <w:r w:rsidRPr="00204EF7">
        <w:rPr>
          <w:rFonts w:ascii="Times New Roman" w:hAnsi="Times New Roman" w:cs="Times New Roman"/>
          <w:sz w:val="28"/>
          <w:szCs w:val="28"/>
          <w:lang w:val="kk-KZ"/>
        </w:rPr>
        <w:tab/>
      </w:r>
      <w:r w:rsidRPr="00204EF7">
        <w:rPr>
          <w:rFonts w:ascii="Times New Roman" w:hAnsi="Times New Roman" w:cs="Times New Roman"/>
          <w:sz w:val="28"/>
          <w:szCs w:val="28"/>
          <w:lang w:val="kk-KZ"/>
        </w:rPr>
        <w:tab/>
        <w:t>– 70</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 Жемдік қызылша </w:t>
      </w:r>
      <w:r w:rsidRPr="00204EF7">
        <w:rPr>
          <w:rFonts w:ascii="Times New Roman" w:hAnsi="Times New Roman" w:cs="Times New Roman"/>
          <w:sz w:val="28"/>
          <w:szCs w:val="28"/>
          <w:lang w:val="kk-KZ"/>
        </w:rPr>
        <w:tab/>
      </w:r>
      <w:r w:rsidRPr="00204EF7">
        <w:rPr>
          <w:rFonts w:ascii="Times New Roman" w:hAnsi="Times New Roman" w:cs="Times New Roman"/>
          <w:sz w:val="28"/>
          <w:szCs w:val="28"/>
          <w:lang w:val="kk-KZ"/>
        </w:rPr>
        <w:tab/>
        <w:t>– 45</w:t>
      </w: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 xml:space="preserve"> - Қант қызылшасының езбесі – 66</w:t>
      </w:r>
    </w:p>
    <w:p w:rsidR="00146763" w:rsidRPr="00204EF7" w:rsidRDefault="00146763" w:rsidP="0081262F">
      <w:pPr>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Мысалы қосымша өнімнің шығуы (П</w:t>
      </w:r>
      <w:r w:rsidRPr="00204EF7">
        <w:rPr>
          <w:rFonts w:ascii="Times New Roman" w:hAnsi="Times New Roman" w:cs="Times New Roman"/>
          <w:sz w:val="28"/>
          <w:szCs w:val="28"/>
          <w:vertAlign w:val="subscript"/>
          <w:lang w:val="kk-KZ"/>
        </w:rPr>
        <w:t>с</w:t>
      </w:r>
      <w:r w:rsidRPr="00204EF7">
        <w:rPr>
          <w:rFonts w:ascii="Times New Roman" w:hAnsi="Times New Roman" w:cs="Times New Roman"/>
          <w:sz w:val="28"/>
          <w:szCs w:val="28"/>
          <w:lang w:val="kk-KZ"/>
        </w:rPr>
        <w:t>) күздік бидайда (У</w:t>
      </w:r>
      <w:r w:rsidRPr="00204EF7">
        <w:rPr>
          <w:rFonts w:ascii="Times New Roman" w:hAnsi="Times New Roman" w:cs="Times New Roman"/>
          <w:sz w:val="28"/>
          <w:szCs w:val="28"/>
          <w:vertAlign w:val="subscript"/>
          <w:lang w:val="kk-KZ"/>
        </w:rPr>
        <w:t>2</w:t>
      </w:r>
      <w:r w:rsidRPr="00204EF7">
        <w:rPr>
          <w:rFonts w:ascii="Times New Roman" w:hAnsi="Times New Roman" w:cs="Times New Roman"/>
          <w:sz w:val="28"/>
          <w:szCs w:val="28"/>
          <w:lang w:val="kk-KZ"/>
        </w:rPr>
        <w:t xml:space="preserve">) 130-140% болады. Қосымша өнімнің радиациялық заттармен күшті ластануынан соң малды азықтандыруға жарамай қалуы мүмкін. Сонымен қатар, оның бір бөлігі дәнді дақылдар жинау технологиясына сай сабаннан жоғары қырқу нәтижесінде, радиациялық заттармен ластанған соң, айқын бір бөлігін жоғалтады. Дәнді бұршақтың және басқа да дақылдарда қосымша өнімді жоғалтуын келесі формуланы қолданып айқындаймыз: </w:t>
      </w:r>
    </w:p>
    <w:p w:rsidR="00146763" w:rsidRPr="00204EF7" w:rsidRDefault="00146763" w:rsidP="00146763">
      <w:pPr>
        <w:rPr>
          <w:rFonts w:ascii="Times New Roman" w:hAnsi="Times New Roman" w:cs="Times New Roman"/>
          <w:sz w:val="28"/>
          <w:szCs w:val="28"/>
          <w:lang w:val="kk-KZ"/>
        </w:rPr>
      </w:pP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П</w:t>
      </w:r>
      <w:r w:rsidRPr="00204EF7">
        <w:rPr>
          <w:rFonts w:ascii="Times New Roman" w:hAnsi="Times New Roman" w:cs="Times New Roman"/>
          <w:sz w:val="28"/>
          <w:szCs w:val="28"/>
          <w:vertAlign w:val="subscript"/>
          <w:lang w:val="kk-KZ"/>
        </w:rPr>
        <w:t>с</w:t>
      </w:r>
      <w:r w:rsidRPr="00204EF7">
        <w:rPr>
          <w:rFonts w:ascii="Times New Roman" w:hAnsi="Times New Roman" w:cs="Times New Roman"/>
          <w:sz w:val="28"/>
          <w:szCs w:val="28"/>
          <w:lang w:val="kk-KZ"/>
        </w:rPr>
        <w:t xml:space="preserve">= </w:t>
      </w:r>
      <w:r w:rsidRPr="00204EF7">
        <w:rPr>
          <w:rFonts w:ascii="Times New Roman" w:hAnsi="Times New Roman" w:cs="Times New Roman"/>
          <w:position w:val="-24"/>
          <w:sz w:val="28"/>
          <w:szCs w:val="28"/>
        </w:rPr>
        <w:object w:dxaOrig="1140" w:dyaOrig="639">
          <v:shape id="_x0000_i1027" type="#_x0000_t75" style="width:69.6pt;height:39.6pt" o:ole="">
            <v:imagedata r:id="rId13" o:title=""/>
          </v:shape>
          <o:OLEObject Type="Embed" ProgID="Equation.3" ShapeID="_x0000_i1027" DrawAspect="Content" ObjectID="_1608452093" r:id="rId14"/>
        </w:object>
      </w:r>
      <w:r w:rsidRPr="00204EF7">
        <w:rPr>
          <w:rFonts w:ascii="Times New Roman" w:hAnsi="Times New Roman" w:cs="Times New Roman"/>
          <w:sz w:val="28"/>
          <w:szCs w:val="28"/>
          <w:lang w:val="kk-KZ"/>
        </w:rPr>
        <w:t xml:space="preserve">                                    (22)</w:t>
      </w:r>
    </w:p>
    <w:p w:rsidR="00146763" w:rsidRPr="00204EF7" w:rsidRDefault="00146763" w:rsidP="00146763">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Күздік бидай сабағының шығыны көрсетілген алқапта жаратынды есептеуде құрайтыны</w:t>
      </w:r>
    </w:p>
    <w:p w:rsidR="00146763" w:rsidRPr="00204EF7" w:rsidRDefault="00146763" w:rsidP="00146763">
      <w:pPr>
        <w:rPr>
          <w:rFonts w:ascii="Times New Roman" w:hAnsi="Times New Roman" w:cs="Times New Roman"/>
          <w:sz w:val="28"/>
          <w:szCs w:val="28"/>
          <w:lang w:val="kk-KZ"/>
        </w:rPr>
      </w:pPr>
    </w:p>
    <w:p w:rsidR="00146763" w:rsidRPr="00204EF7" w:rsidRDefault="00146763" w:rsidP="00146763">
      <w:pPr>
        <w:jc w:val="center"/>
        <w:rPr>
          <w:rFonts w:ascii="Times New Roman" w:hAnsi="Times New Roman" w:cs="Times New Roman"/>
          <w:sz w:val="28"/>
          <w:szCs w:val="28"/>
          <w:lang w:val="kk-KZ"/>
        </w:rPr>
      </w:pPr>
      <w:r w:rsidRPr="00204EF7">
        <w:rPr>
          <w:rFonts w:ascii="Times New Roman" w:hAnsi="Times New Roman" w:cs="Times New Roman"/>
          <w:sz w:val="28"/>
          <w:szCs w:val="28"/>
          <w:lang w:val="kk-KZ"/>
        </w:rPr>
        <w:t>П</w:t>
      </w:r>
      <w:r w:rsidRPr="00204EF7">
        <w:rPr>
          <w:rFonts w:ascii="Times New Roman" w:hAnsi="Times New Roman" w:cs="Times New Roman"/>
          <w:sz w:val="28"/>
          <w:szCs w:val="28"/>
          <w:vertAlign w:val="subscript"/>
          <w:lang w:val="kk-KZ"/>
        </w:rPr>
        <w:t>с</w:t>
      </w:r>
      <w:r w:rsidRPr="00204EF7">
        <w:rPr>
          <w:rFonts w:ascii="Times New Roman" w:hAnsi="Times New Roman" w:cs="Times New Roman"/>
          <w:sz w:val="28"/>
          <w:szCs w:val="28"/>
          <w:lang w:val="kk-KZ"/>
        </w:rPr>
        <w:t>=</w:t>
      </w:r>
      <w:r w:rsidRPr="00204EF7">
        <w:rPr>
          <w:rFonts w:ascii="Times New Roman" w:hAnsi="Times New Roman" w:cs="Times New Roman"/>
          <w:position w:val="-24"/>
          <w:sz w:val="28"/>
          <w:szCs w:val="28"/>
        </w:rPr>
        <w:object w:dxaOrig="2500" w:dyaOrig="620">
          <v:shape id="_x0000_i1028" type="#_x0000_t75" style="width:139.8pt;height:34.8pt" o:ole="">
            <v:imagedata r:id="rId15" o:title=""/>
          </v:shape>
          <o:OLEObject Type="Embed" ProgID="Equation.3" ShapeID="_x0000_i1028" DrawAspect="Content" ObjectID="_1608452094" r:id="rId16"/>
        </w:object>
      </w:r>
      <w:r w:rsidRPr="00204EF7">
        <w:rPr>
          <w:rFonts w:ascii="Times New Roman" w:hAnsi="Times New Roman" w:cs="Times New Roman"/>
          <w:sz w:val="28"/>
          <w:szCs w:val="28"/>
          <w:lang w:val="kk-KZ"/>
        </w:rPr>
        <w:t xml:space="preserve">  азықтық бірлік</w:t>
      </w:r>
    </w:p>
    <w:p w:rsidR="00B16D8B" w:rsidRPr="00204EF7" w:rsidRDefault="00146763" w:rsidP="00146763">
      <w:pPr>
        <w:ind w:firstLine="567"/>
        <w:rPr>
          <w:rFonts w:ascii="Times New Roman" w:hAnsi="Times New Roman" w:cs="Times New Roman"/>
          <w:b/>
          <w:sz w:val="28"/>
          <w:szCs w:val="28"/>
          <w:lang w:val="kk-KZ"/>
        </w:rPr>
      </w:pPr>
      <w:r w:rsidRPr="00204EF7">
        <w:rPr>
          <w:rFonts w:ascii="Times New Roman" w:hAnsi="Times New Roman" w:cs="Times New Roman"/>
          <w:sz w:val="28"/>
          <w:szCs w:val="28"/>
          <w:lang w:val="kk-KZ"/>
        </w:rPr>
        <w:t>Ауыспалы егістің басқа да дақылдары бойынша егіндіктің мүмкін болу шығынын осыған ұқсас әдіспен есептейді.</w:t>
      </w:r>
    </w:p>
    <w:p w:rsidR="0081262F" w:rsidRPr="00204EF7" w:rsidRDefault="0081262F" w:rsidP="00B16D8B">
      <w:pPr>
        <w:ind w:firstLine="567"/>
        <w:rPr>
          <w:rFonts w:ascii="Times New Roman" w:hAnsi="Times New Roman" w:cs="Times New Roman"/>
          <w:b/>
          <w:sz w:val="28"/>
          <w:szCs w:val="28"/>
          <w:lang w:val="kk-KZ"/>
        </w:rPr>
      </w:pPr>
    </w:p>
    <w:p w:rsidR="00372623" w:rsidRPr="00204EF7" w:rsidRDefault="00B16D8B" w:rsidP="00146763">
      <w:pPr>
        <w:autoSpaceDE w:val="0"/>
        <w:autoSpaceDN w:val="0"/>
        <w:adjustRightInd w:val="0"/>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Практикалық сабақ № 7.</w:t>
      </w:r>
      <w:r w:rsidR="00372623" w:rsidRPr="00204EF7">
        <w:rPr>
          <w:rFonts w:ascii="Times New Roman" w:hAnsi="Times New Roman" w:cs="Times New Roman"/>
          <w:b/>
          <w:sz w:val="28"/>
          <w:szCs w:val="28"/>
          <w:lang w:val="kk-KZ"/>
        </w:rPr>
        <w:t xml:space="preserve"> Сейсмикалық аймақтардағы құрылыс үшін үйлер мен ғимараттарды жобалау ерекшеліктері</w:t>
      </w:r>
    </w:p>
    <w:p w:rsidR="00372623" w:rsidRPr="00204EF7" w:rsidRDefault="00372623" w:rsidP="00146763">
      <w:pPr>
        <w:autoSpaceDE w:val="0"/>
        <w:autoSpaceDN w:val="0"/>
        <w:adjustRightInd w:val="0"/>
        <w:ind w:firstLine="567"/>
        <w:rPr>
          <w:rFonts w:ascii="Times New Roman" w:hAnsi="Times New Roman" w:cs="Times New Roman"/>
          <w:sz w:val="28"/>
          <w:szCs w:val="28"/>
          <w:lang w:val="kk-KZ"/>
        </w:rPr>
      </w:pPr>
    </w:p>
    <w:p w:rsidR="00372623" w:rsidRPr="00204EF7" w:rsidRDefault="00372623" w:rsidP="00146763">
      <w:pPr>
        <w:autoSpaceDE w:val="0"/>
        <w:autoSpaceDN w:val="0"/>
        <w:adjustRightInd w:val="0"/>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Жалпы жағдайлар</w:t>
      </w:r>
    </w:p>
    <w:p w:rsidR="00372623" w:rsidRPr="00204EF7" w:rsidRDefault="00372623" w:rsidP="0014676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Сейсмикалығы 7, 8, 9 және 10 балл алаңдарда құрылатын немесе орналасқан ғимараттар мен биналардың құрылысына, қайта құруға, күшейтуге және бұрынғы қалпына келтіруге жобалау құжаттарды өңдеу барысында ҚНжЕ 2.03.04-2001 «Сейсмикалық аудандардағы құрылыс» ережелерін басшылыққа алу қажетті. Бұл нормалардың талаптары көлік және гидротехникалық биналарды жобалауға, сонымен қатар атом станцияларын жобалауға таралмайды. </w:t>
      </w:r>
    </w:p>
    <w:p w:rsidR="00372623" w:rsidRPr="00204EF7" w:rsidRDefault="00372623" w:rsidP="0014676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ҚНжЕ 2.03.04-2001 ережелеріне сәйкес жобаланатын ғимараттар мен бөлек элементтер, құрылыстың кәдімгі және ерекше шарттары үшін әрекет жасаушы, оларға басқа нормативтік құжаттар (егер басқалар ҚНжЕ 2.03.04-2001 айтылмаған болса) қоятын талаптарға сай болулары тиісті. </w:t>
      </w:r>
    </w:p>
    <w:p w:rsidR="00372623" w:rsidRPr="00204EF7" w:rsidRDefault="00372623" w:rsidP="0014676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Шамаланған құрылысқа алаңдар таңдау барысында тұрғын сілемдерді,  өнеркәсіптік (өндірістік) кешендерді немесе бөлек ғимараттарды сейсмика жөнінде жағымсыз жерлерге орналастыруға ұсынылмайды. </w:t>
      </w:r>
    </w:p>
    <w:p w:rsidR="00372623" w:rsidRPr="00204EF7" w:rsidRDefault="00372623" w:rsidP="0014676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Сейсмика жөнінде жағымсыз құрылыс алаңдарына: </w:t>
      </w:r>
      <w:r w:rsidRPr="00204EF7">
        <w:rPr>
          <w:rFonts w:ascii="Times New Roman" w:hAnsi="Times New Roman" w:cs="Times New Roman"/>
          <w:sz w:val="28"/>
          <w:szCs w:val="28"/>
          <w:lang w:val="kk-KZ"/>
        </w:rPr>
        <w:softHyphen/>
      </w:r>
    </w:p>
    <w:p w:rsidR="00372623" w:rsidRPr="00204EF7" w:rsidRDefault="00372623" w:rsidP="00146763">
      <w:pPr>
        <w:autoSpaceDE w:val="0"/>
        <w:autoSpaceDN w:val="0"/>
        <w:adjustRightInd w:val="0"/>
        <w:ind w:firstLine="567"/>
        <w:rPr>
          <w:rFonts w:ascii="Times New Roman" w:hAnsi="Times New Roman" w:cs="Times New Roman"/>
          <w:sz w:val="28"/>
          <w:szCs w:val="28"/>
        </w:rPr>
      </w:pPr>
      <w:r w:rsidRPr="00204EF7">
        <w:rPr>
          <w:rFonts w:ascii="Times New Roman" w:hAnsi="Times New Roman" w:cs="Times New Roman"/>
          <w:sz w:val="28"/>
          <w:szCs w:val="28"/>
          <w:lang w:val="kk-KZ"/>
        </w:rPr>
        <w:t>а</w:t>
      </w:r>
      <w:r w:rsidRPr="00204EF7">
        <w:rPr>
          <w:rFonts w:ascii="Times New Roman" w:hAnsi="Times New Roman" w:cs="Times New Roman"/>
          <w:sz w:val="28"/>
          <w:szCs w:val="28"/>
        </w:rPr>
        <w:t xml:space="preserve">) </w:t>
      </w:r>
      <w:r w:rsidRPr="00204EF7">
        <w:rPr>
          <w:rFonts w:ascii="Times New Roman" w:hAnsi="Times New Roman" w:cs="Times New Roman"/>
          <w:sz w:val="28"/>
          <w:szCs w:val="28"/>
          <w:lang w:val="kk-KZ"/>
        </w:rPr>
        <w:t xml:space="preserve">сейсмикалық 10 баллға ие </w:t>
      </w:r>
      <w:r w:rsidRPr="00204EF7">
        <w:rPr>
          <w:rFonts w:ascii="Times New Roman" w:hAnsi="Times New Roman" w:cs="Times New Roman"/>
          <w:sz w:val="28"/>
          <w:szCs w:val="28"/>
        </w:rPr>
        <w:t>алаң</w:t>
      </w:r>
      <w:r w:rsidRPr="00204EF7">
        <w:rPr>
          <w:rFonts w:ascii="Times New Roman" w:hAnsi="Times New Roman" w:cs="Times New Roman"/>
          <w:sz w:val="28"/>
          <w:szCs w:val="28"/>
          <w:lang w:val="kk-KZ"/>
        </w:rPr>
        <w:t>дар;</w:t>
      </w:r>
    </w:p>
    <w:p w:rsidR="00372623" w:rsidRPr="00204EF7" w:rsidRDefault="00372623" w:rsidP="00146763">
      <w:pPr>
        <w:autoSpaceDE w:val="0"/>
        <w:autoSpaceDN w:val="0"/>
        <w:adjustRightInd w:val="0"/>
        <w:ind w:firstLine="567"/>
        <w:rPr>
          <w:rFonts w:ascii="Times New Roman" w:hAnsi="Times New Roman" w:cs="Times New Roman"/>
          <w:sz w:val="28"/>
          <w:szCs w:val="28"/>
        </w:rPr>
      </w:pPr>
      <w:r w:rsidRPr="00204EF7">
        <w:rPr>
          <w:rFonts w:ascii="Times New Roman" w:hAnsi="Times New Roman" w:cs="Times New Roman"/>
          <w:sz w:val="28"/>
          <w:szCs w:val="28"/>
          <w:lang w:val="kk-KZ"/>
        </w:rPr>
        <w:t>б</w:t>
      </w:r>
      <w:r w:rsidRPr="00204EF7">
        <w:rPr>
          <w:rFonts w:ascii="Times New Roman" w:hAnsi="Times New Roman" w:cs="Times New Roman"/>
          <w:sz w:val="28"/>
          <w:szCs w:val="28"/>
        </w:rPr>
        <w:t xml:space="preserve">) </w:t>
      </w:r>
      <w:r w:rsidRPr="00204EF7">
        <w:rPr>
          <w:rFonts w:ascii="Times New Roman" w:hAnsi="Times New Roman" w:cs="Times New Roman"/>
          <w:sz w:val="28"/>
          <w:szCs w:val="28"/>
          <w:lang w:val="kk-KZ"/>
        </w:rPr>
        <w:t>бетте тектоникалық сынулар мүмкін пайда болатын аймақтарда орналасқан алаңдар;</w:t>
      </w:r>
    </w:p>
    <w:p w:rsidR="00372623" w:rsidRPr="00204EF7" w:rsidRDefault="00372623" w:rsidP="00146763">
      <w:pPr>
        <w:autoSpaceDE w:val="0"/>
        <w:autoSpaceDN w:val="0"/>
        <w:adjustRightInd w:val="0"/>
        <w:ind w:firstLine="567"/>
        <w:rPr>
          <w:rFonts w:ascii="Times New Roman" w:hAnsi="Times New Roman" w:cs="Times New Roman"/>
          <w:sz w:val="28"/>
          <w:szCs w:val="28"/>
        </w:rPr>
      </w:pPr>
      <w:r w:rsidRPr="00204EF7">
        <w:rPr>
          <w:rFonts w:ascii="Times New Roman" w:hAnsi="Times New Roman" w:cs="Times New Roman"/>
          <w:sz w:val="28"/>
          <w:szCs w:val="28"/>
          <w:lang w:val="kk-KZ"/>
        </w:rPr>
        <w:t>в</w:t>
      </w:r>
      <w:r w:rsidRPr="00204EF7">
        <w:rPr>
          <w:rFonts w:ascii="Times New Roman" w:hAnsi="Times New Roman" w:cs="Times New Roman"/>
          <w:sz w:val="28"/>
          <w:szCs w:val="28"/>
        </w:rPr>
        <w:t xml:space="preserve">) баурайлардың </w:t>
      </w:r>
      <w:r w:rsidRPr="00204EF7">
        <w:rPr>
          <w:rFonts w:ascii="Times New Roman" w:hAnsi="Times New Roman" w:cs="Times New Roman"/>
          <w:sz w:val="28"/>
          <w:szCs w:val="28"/>
          <w:lang w:val="kk-KZ"/>
        </w:rPr>
        <w:t>құламасы 15</w:t>
      </w:r>
      <w:r w:rsidRPr="00204EF7">
        <w:rPr>
          <w:rFonts w:ascii="Times New Roman" w:hAnsi="Times New Roman" w:cs="Times New Roman"/>
          <w:sz w:val="28"/>
          <w:szCs w:val="28"/>
          <w:vertAlign w:val="superscript"/>
          <w:lang w:val="kk-KZ"/>
        </w:rPr>
        <w:t>о</w:t>
      </w:r>
      <w:r w:rsidRPr="00204EF7">
        <w:rPr>
          <w:rFonts w:ascii="Times New Roman" w:hAnsi="Times New Roman" w:cs="Times New Roman"/>
          <w:sz w:val="28"/>
          <w:szCs w:val="28"/>
          <w:lang w:val="kk-KZ"/>
        </w:rPr>
        <w:t xml:space="preserve">, үпелек сусіңген топырақтардан немесе </w:t>
      </w:r>
      <w:r w:rsidRPr="00204EF7">
        <w:rPr>
          <w:rFonts w:ascii="Times New Roman" w:hAnsi="Times New Roman" w:cs="Times New Roman"/>
          <w:sz w:val="28"/>
          <w:szCs w:val="28"/>
        </w:rPr>
        <w:t>күшті бұзылған құрылым</w:t>
      </w:r>
      <w:r w:rsidRPr="00204EF7">
        <w:rPr>
          <w:rFonts w:ascii="Times New Roman" w:hAnsi="Times New Roman" w:cs="Times New Roman"/>
          <w:sz w:val="28"/>
          <w:szCs w:val="28"/>
          <w:lang w:val="kk-KZ"/>
        </w:rPr>
        <w:t xml:space="preserve">нан түзілген, мүмкін сел өтетін аймақтарда олар тастайтын жазықтықтарға тікелей жақын орналасқан алаңдар; </w:t>
      </w:r>
    </w:p>
    <w:p w:rsidR="00372623" w:rsidRPr="00204EF7" w:rsidRDefault="00372623" w:rsidP="00146763">
      <w:pPr>
        <w:autoSpaceDE w:val="0"/>
        <w:autoSpaceDN w:val="0"/>
        <w:adjustRightInd w:val="0"/>
        <w:ind w:firstLine="567"/>
        <w:rPr>
          <w:rFonts w:ascii="Times New Roman" w:hAnsi="Times New Roman" w:cs="Times New Roman"/>
          <w:sz w:val="28"/>
          <w:szCs w:val="28"/>
        </w:rPr>
      </w:pPr>
      <w:r w:rsidRPr="00204EF7">
        <w:rPr>
          <w:rFonts w:ascii="Times New Roman" w:hAnsi="Times New Roman" w:cs="Times New Roman"/>
          <w:sz w:val="28"/>
          <w:szCs w:val="28"/>
          <w:lang w:val="kk-KZ"/>
        </w:rPr>
        <w:lastRenderedPageBreak/>
        <w:t>г</w:t>
      </w:r>
      <w:r w:rsidRPr="00204EF7">
        <w:rPr>
          <w:rFonts w:ascii="Times New Roman" w:hAnsi="Times New Roman" w:cs="Times New Roman"/>
          <w:sz w:val="28"/>
          <w:szCs w:val="28"/>
        </w:rPr>
        <w:t xml:space="preserve">) топырақтардың </w:t>
      </w:r>
      <w:r w:rsidRPr="00204EF7">
        <w:rPr>
          <w:rFonts w:ascii="Times New Roman" w:hAnsi="Times New Roman" w:cs="Times New Roman"/>
          <w:sz w:val="28"/>
          <w:szCs w:val="28"/>
          <w:lang w:val="kk-KZ"/>
        </w:rPr>
        <w:t>шөгуі</w:t>
      </w:r>
      <w:r w:rsidRPr="00204EF7">
        <w:rPr>
          <w:rFonts w:ascii="Times New Roman" w:hAnsi="Times New Roman" w:cs="Times New Roman"/>
          <w:sz w:val="28"/>
          <w:szCs w:val="28"/>
        </w:rPr>
        <w:t xml:space="preserve">, </w:t>
      </w:r>
      <w:r w:rsidRPr="00204EF7">
        <w:rPr>
          <w:rFonts w:ascii="Times New Roman" w:hAnsi="Times New Roman" w:cs="Times New Roman"/>
          <w:sz w:val="28"/>
          <w:szCs w:val="28"/>
          <w:lang w:val="kk-KZ"/>
        </w:rPr>
        <w:t>жылжымалы</w:t>
      </w:r>
      <w:r w:rsidRPr="00204EF7">
        <w:rPr>
          <w:rFonts w:ascii="Times New Roman" w:hAnsi="Times New Roman" w:cs="Times New Roman"/>
          <w:sz w:val="28"/>
          <w:szCs w:val="28"/>
        </w:rPr>
        <w:t xml:space="preserve">, </w:t>
      </w:r>
      <w:r w:rsidRPr="00204EF7">
        <w:rPr>
          <w:rFonts w:ascii="Times New Roman" w:hAnsi="Times New Roman" w:cs="Times New Roman"/>
          <w:sz w:val="28"/>
          <w:szCs w:val="28"/>
          <w:lang w:val="kk-KZ"/>
        </w:rPr>
        <w:t>карст</w:t>
      </w:r>
      <w:r w:rsidRPr="00204EF7">
        <w:rPr>
          <w:rFonts w:ascii="Times New Roman" w:hAnsi="Times New Roman" w:cs="Times New Roman"/>
          <w:sz w:val="28"/>
          <w:szCs w:val="28"/>
        </w:rPr>
        <w:t>, таулы өңдірулер</w:t>
      </w:r>
      <w:r w:rsidRPr="00204EF7">
        <w:rPr>
          <w:rFonts w:ascii="Times New Roman" w:hAnsi="Times New Roman" w:cs="Times New Roman"/>
          <w:sz w:val="28"/>
          <w:szCs w:val="28"/>
          <w:lang w:val="kk-KZ"/>
        </w:rPr>
        <w:t xml:space="preserve">ібар </w:t>
      </w:r>
      <w:r w:rsidRPr="00204EF7">
        <w:rPr>
          <w:rFonts w:ascii="Times New Roman" w:hAnsi="Times New Roman" w:cs="Times New Roman"/>
          <w:sz w:val="28"/>
          <w:szCs w:val="28"/>
        </w:rPr>
        <w:t>алаң</w:t>
      </w:r>
      <w:r w:rsidRPr="00204EF7">
        <w:rPr>
          <w:rFonts w:ascii="Times New Roman" w:hAnsi="Times New Roman" w:cs="Times New Roman"/>
          <w:sz w:val="28"/>
          <w:szCs w:val="28"/>
          <w:lang w:val="kk-KZ"/>
        </w:rPr>
        <w:t>дар жатады</w:t>
      </w:r>
      <w:r w:rsidRPr="00204EF7">
        <w:rPr>
          <w:rFonts w:ascii="Times New Roman" w:hAnsi="Times New Roman" w:cs="Times New Roman"/>
          <w:sz w:val="28"/>
          <w:szCs w:val="28"/>
        </w:rPr>
        <w:t>.</w:t>
      </w:r>
    </w:p>
    <w:p w:rsidR="00372623" w:rsidRPr="00204EF7" w:rsidRDefault="00372623" w:rsidP="0014676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rPr>
        <w:t>Жоғары</w:t>
      </w:r>
      <w:r w:rsidRPr="00204EF7">
        <w:rPr>
          <w:rFonts w:ascii="Times New Roman" w:hAnsi="Times New Roman" w:cs="Times New Roman"/>
          <w:sz w:val="28"/>
          <w:szCs w:val="28"/>
          <w:lang w:val="kk-KZ"/>
        </w:rPr>
        <w:t>д</w:t>
      </w:r>
      <w:r w:rsidRPr="00204EF7">
        <w:rPr>
          <w:rFonts w:ascii="Times New Roman" w:hAnsi="Times New Roman" w:cs="Times New Roman"/>
          <w:sz w:val="28"/>
          <w:szCs w:val="28"/>
        </w:rPr>
        <w:t xml:space="preserve">а </w:t>
      </w:r>
      <w:r w:rsidRPr="00204EF7">
        <w:rPr>
          <w:rFonts w:ascii="Times New Roman" w:hAnsi="Times New Roman" w:cs="Times New Roman"/>
          <w:sz w:val="28"/>
          <w:szCs w:val="28"/>
          <w:lang w:val="kk-KZ"/>
        </w:rPr>
        <w:t>аталған</w:t>
      </w:r>
      <w:r w:rsidRPr="00204EF7">
        <w:rPr>
          <w:rFonts w:ascii="Times New Roman" w:hAnsi="Times New Roman" w:cs="Times New Roman"/>
          <w:sz w:val="28"/>
          <w:szCs w:val="28"/>
        </w:rPr>
        <w:t xml:space="preserve"> алаңдарда, жаңа ғимараттар</w:t>
      </w:r>
      <w:r w:rsidRPr="00204EF7">
        <w:rPr>
          <w:rFonts w:ascii="Times New Roman" w:hAnsi="Times New Roman" w:cs="Times New Roman"/>
          <w:sz w:val="28"/>
          <w:szCs w:val="28"/>
          <w:lang w:val="kk-KZ"/>
        </w:rPr>
        <w:t xml:space="preserve"> құрылысы тұрғын және құрылыс саясаты бойынша Комитеттің сараптау комиссиясының шешімімен рұқсат етіледі. Бұндай алаңдарда жаңа ғимараттар құрылысы, әдетте, рұқсат етілмейді. </w:t>
      </w:r>
    </w:p>
    <w:p w:rsidR="00372623" w:rsidRPr="00204EF7" w:rsidRDefault="00372623" w:rsidP="00146763">
      <w:pPr>
        <w:autoSpaceDE w:val="0"/>
        <w:autoSpaceDN w:val="0"/>
        <w:adjustRightInd w:val="0"/>
        <w:ind w:firstLine="567"/>
        <w:rPr>
          <w:rFonts w:ascii="Times New Roman" w:hAnsi="Times New Roman" w:cs="Times New Roman"/>
          <w:lang w:val="kk-KZ"/>
        </w:rPr>
      </w:pPr>
      <w:r w:rsidRPr="00204EF7">
        <w:rPr>
          <w:rFonts w:ascii="Times New Roman" w:hAnsi="Times New Roman" w:cs="Times New Roman"/>
          <w:b/>
          <w:lang w:val="kk-KZ"/>
        </w:rPr>
        <w:t>(Ескерту:</w:t>
      </w:r>
      <w:r w:rsidRPr="00204EF7">
        <w:rPr>
          <w:rFonts w:ascii="Times New Roman" w:hAnsi="Times New Roman" w:cs="Times New Roman"/>
          <w:lang w:val="kk-KZ"/>
        </w:rPr>
        <w:t xml:space="preserve">осында және онан әрі </w:t>
      </w:r>
      <w:r w:rsidRPr="00204EF7">
        <w:rPr>
          <w:rFonts w:ascii="Times New Roman" w:hAnsi="Times New Roman" w:cs="Times New Roman"/>
          <w:i/>
          <w:lang w:val="kk-KZ"/>
        </w:rPr>
        <w:t>«әдетте»</w:t>
      </w:r>
      <w:r w:rsidRPr="00204EF7">
        <w:rPr>
          <w:rFonts w:ascii="Times New Roman" w:hAnsi="Times New Roman" w:cs="Times New Roman"/>
          <w:lang w:val="kk-KZ"/>
        </w:rPr>
        <w:t xml:space="preserve"> деген сөз берілген талап басымды болып табылатынын білдіреді, ал одан шегіну негізделуі тиісті).</w:t>
      </w:r>
    </w:p>
    <w:p w:rsidR="00372623" w:rsidRPr="00204EF7" w:rsidRDefault="00372623" w:rsidP="00146763">
      <w:pPr>
        <w:autoSpaceDE w:val="0"/>
        <w:autoSpaceDN w:val="0"/>
        <w:adjustRightInd w:val="0"/>
        <w:ind w:firstLine="567"/>
        <w:rPr>
          <w:rFonts w:ascii="Times New Roman" w:hAnsi="Times New Roman" w:cs="Times New Roman"/>
          <w:lang w:val="kk-KZ"/>
        </w:rPr>
      </w:pPr>
    </w:p>
    <w:p w:rsidR="00372623" w:rsidRPr="00204EF7" w:rsidRDefault="00372623" w:rsidP="0014676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Ерекше жағдайларда жаңа ғимараттар құрылысы тұрғын және құрылыс саясаты бойынша Комитеттің сараптау комиссиясының шешімімен рұқсат етілуі мүмкін. Бұл жағдайда «в» тармақта көрсетілген алаңдарда ғимарат құрылысын жүргізуге, сел ағындарынан, опырылыстардан және құлаулардан арнайы қорғау шараларысыз, рұқсат етілмейді; «г» тармақта көрсетілген алаңдарда ғимараттар құрылысы барысында олардың негіздерін күшейтуге шаралар қолдану керек.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Бұндай алаңдарда жалпы қалалық демалыс аймақтарын, жасыл сілемдерді, гараждарды, сонымен қатар ашық түрлі биналар (автотұрақтар , спорттық алаңдар және т.б.) орналастыру ұсынылады.</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Сейсмикалығы 7, 8, 9, 10 балл алаңдарда құрылыс объектілерінің жобалау құжаттарын өңдеу барысында сейсмикаға қарсы шаралар, соның ішінде сейсмикалық есептер жасау қажетті.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Сейсмикаға тұрақты ғимараттар мен биналарды жобалау барысында  келесі негізгі принциптерді орындау керек:</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а) әдетте, ғимараттың жоспары мен биіктігі бойынша, симметриялылық және масса тарауы мен қатаңдықтың тұрақтылығын қамтамасыз ететін көлемдік-жоспарлау және конструктивтік шешімдер қабылдау; </w:t>
      </w:r>
    </w:p>
    <w:p w:rsidR="00372623" w:rsidRPr="00204EF7" w:rsidRDefault="00372623" w:rsidP="00372623">
      <w:pPr>
        <w:autoSpaceDE w:val="0"/>
        <w:autoSpaceDN w:val="0"/>
        <w:adjustRightInd w:val="0"/>
        <w:ind w:firstLine="720"/>
        <w:rPr>
          <w:rFonts w:ascii="Times New Roman" w:hAnsi="Times New Roman" w:cs="Times New Roman"/>
          <w:color w:val="0000FF"/>
          <w:sz w:val="28"/>
          <w:szCs w:val="28"/>
          <w:lang w:val="kk-KZ"/>
        </w:rPr>
      </w:pPr>
      <w:r w:rsidRPr="00204EF7">
        <w:rPr>
          <w:rFonts w:ascii="Times New Roman" w:hAnsi="Times New Roman" w:cs="Times New Roman"/>
          <w:sz w:val="28"/>
          <w:szCs w:val="28"/>
          <w:lang w:val="kk-KZ"/>
        </w:rPr>
        <w:t>б) сейсмикалық жүктеулердің ең аз мағынасын қамтамасыз ететін материалдарды, конструкцияларды және конструктивтік нобайларды қолдану;</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в) зілзала болған уақытта жүктеу көтеруші конструкциялардың бірлесіп атқаратын жұмысын және күштеулерді сенімді беруді қамтасыз ететін тоғысу қосуларды, тірек элементтері мен түйіндерін құрастыру;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г) конструкцияларда және олардың қосуларында пластикалық деформациялар даму барысында ғимараттарда тұрақтылық пен геометриялық өзгеріссіздікті қамтамасыз ететін, сонымен қатар конструкциялардың және олардың арасындағы қосулардың морт қирау мүмкіндігін болдырмайтын конструктивтік шараларды алдын ала ескеру; </w:t>
      </w:r>
      <w:r w:rsidRPr="00204EF7">
        <w:rPr>
          <w:rFonts w:ascii="Times New Roman" w:hAnsi="Times New Roman" w:cs="Times New Roman"/>
          <w:sz w:val="28"/>
          <w:szCs w:val="28"/>
          <w:lang w:val="kk-KZ"/>
        </w:rPr>
        <w:softHyphen/>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д) құрама элементтерді қолдану арқылы орындалатын, конструкциялар монолиттілігін және біркелкілігін қамсыздандыру; мүмкіншілігінше, жапсарларды барынша көп күш салу аймағынан сырт жайғастыру.</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Элементтердің және олардың қосуларын құрастыруды, ҚНжЕ 2.03.04-2001конструктивтік талаптарын ескере, есептеу нәтижелері негізінде жүзеге асыру керек.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Ғимараттардың жаңа конструктивті жүйелері, соның ішінде сейсмикалық оңашалау жүйесі және белсенді сейсмикалық қорғаныш, мамандандырылған ғылыми ұйымдардың қатысуымен өңделу тиісті және құрылысқа ендіруге дейін тәжірибелік тексеруден өту тиісті.</w:t>
      </w:r>
    </w:p>
    <w:p w:rsidR="00372623" w:rsidRPr="00204EF7" w:rsidRDefault="00372623" w:rsidP="00372623">
      <w:pPr>
        <w:autoSpaceDE w:val="0"/>
        <w:autoSpaceDN w:val="0"/>
        <w:adjustRightInd w:val="0"/>
        <w:ind w:firstLine="720"/>
        <w:rPr>
          <w:rFonts w:ascii="Times New Roman" w:hAnsi="Times New Roman" w:cs="Times New Roman"/>
          <w:sz w:val="20"/>
          <w:szCs w:val="20"/>
          <w:lang w:val="kk-KZ"/>
        </w:rPr>
      </w:pPr>
      <w:r w:rsidRPr="00204EF7">
        <w:rPr>
          <w:rFonts w:ascii="Times New Roman" w:hAnsi="Times New Roman" w:cs="Times New Roman"/>
          <w:sz w:val="28"/>
          <w:szCs w:val="28"/>
          <w:lang w:val="kk-KZ"/>
        </w:rPr>
        <w:t xml:space="preserve">Зілзала болған жағдайда ғимараттардың тәлімі түралы сенімді мәлімет алу мақсатында, дәстүрлі емес конструктивтік және көлемдік-жоспарлау шешімдері бар ғимараттар жобаларында, инженерлік сейсмометрлік қызмет станциясын (ИСҚС) ұйымдастыруды қарастыру қажетті. </w:t>
      </w:r>
    </w:p>
    <w:p w:rsidR="00372623" w:rsidRPr="00204EF7" w:rsidRDefault="00372623" w:rsidP="0081262F">
      <w:pPr>
        <w:autoSpaceDE w:val="0"/>
        <w:autoSpaceDN w:val="0"/>
        <w:adjustRightInd w:val="0"/>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Құрылыс алаңының сейсмикалылығы</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Жобалаушыларға келесі ұғымдарды айырып тану қажетті:</w:t>
      </w:r>
    </w:p>
    <w:p w:rsidR="00372623" w:rsidRPr="00204EF7" w:rsidRDefault="00372623" w:rsidP="00372623">
      <w:pPr>
        <w:autoSpaceDE w:val="0"/>
        <w:autoSpaceDN w:val="0"/>
        <w:adjustRightInd w:val="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1. Құрылыс ауданының сейсмикалылығы;</w:t>
      </w:r>
    </w:p>
    <w:p w:rsidR="00372623" w:rsidRPr="00204EF7" w:rsidRDefault="0081262F" w:rsidP="00372623">
      <w:pPr>
        <w:autoSpaceDE w:val="0"/>
        <w:autoSpaceDN w:val="0"/>
        <w:adjustRightInd w:val="0"/>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00372623" w:rsidRPr="00204EF7">
        <w:rPr>
          <w:rFonts w:ascii="Times New Roman" w:hAnsi="Times New Roman" w:cs="Times New Roman"/>
          <w:sz w:val="28"/>
          <w:szCs w:val="28"/>
          <w:lang w:val="kk-KZ"/>
        </w:rPr>
        <w:t>Құрылыс алаңдары сейсмикалылығы;</w:t>
      </w:r>
    </w:p>
    <w:p w:rsidR="00372623" w:rsidRPr="00204EF7" w:rsidRDefault="00372623" w:rsidP="00372623">
      <w:pPr>
        <w:autoSpaceDE w:val="0"/>
        <w:autoSpaceDN w:val="0"/>
        <w:adjustRightInd w:val="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3. Ғимараттың сейсмикалылығы.</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Құрылыс ауданының сейсмикалылығын, ҚНжЕ 2.03.04-2001 1 және 2 қосымшаларында келтірілген, қоныстанған пункттер тізімі және Қазақстан Республикасының аумақтарын аудандастыру карталары бойынша қабылдау қажетті.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Құрылыс алаңдары сейсмикалылығын, мамандандырылған ұйымдар орындайтын, аумақтарды микрорайондау сейсмикалық негізінде анықтау тиісті.</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Сейсмикалық микрорайондау картасы бойынша анықталған, құрылыс алаңдары сейсмикалылығын: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а) алаң сейсмикалылығына ықпал етуге қабілетті, әуелде есепке алынбаған инженерлік-геологиялық іздеулердің өндірісі барысында анықталған факторларды; </w:t>
      </w:r>
    </w:p>
    <w:p w:rsidR="00372623" w:rsidRPr="00204EF7" w:rsidRDefault="00372623" w:rsidP="0081262F">
      <w:pPr>
        <w:autoSpaceDE w:val="0"/>
        <w:autoSpaceDN w:val="0"/>
        <w:adjustRightInd w:val="0"/>
        <w:ind w:firstLine="567"/>
        <w:rPr>
          <w:rFonts w:ascii="Times New Roman" w:hAnsi="Times New Roman" w:cs="Times New Roman"/>
          <w:color w:val="0000FF"/>
          <w:sz w:val="28"/>
          <w:szCs w:val="28"/>
          <w:lang w:val="kk-KZ"/>
        </w:rPr>
      </w:pPr>
      <w:r w:rsidRPr="00204EF7">
        <w:rPr>
          <w:rFonts w:ascii="Times New Roman" w:hAnsi="Times New Roman" w:cs="Times New Roman"/>
          <w:sz w:val="28"/>
          <w:szCs w:val="28"/>
          <w:lang w:val="kk-KZ"/>
        </w:rPr>
        <w:t>б) ғимараттарды әртүрлі сейсмикалылығы бар учаскелердің шекара-сында орналастыру барысында –дәлдеу қажетті</w:t>
      </w:r>
      <w:r w:rsidRPr="00204EF7">
        <w:rPr>
          <w:rFonts w:ascii="Times New Roman" w:hAnsi="Times New Roman" w:cs="Times New Roman"/>
          <w:color w:val="0000FF"/>
          <w:sz w:val="28"/>
          <w:szCs w:val="28"/>
          <w:lang w:val="kk-KZ"/>
        </w:rPr>
        <w:t>.</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Құрылыс алаңдарының сейсмикалылығын дәлдеу, берілген аумақтың сейсмикалық микрорайондау картасын құрастырған ұйым, немесе карта құрастырушы ұйыммен келісім бойынша басқа іздеуші ұйым орындайды. </w:t>
      </w:r>
    </w:p>
    <w:p w:rsidR="00372623" w:rsidRPr="00204EF7" w:rsidRDefault="00372623" w:rsidP="0081262F">
      <w:pPr>
        <w:widowControl w:val="0"/>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Сейсмикалық микрорайондау карталары жоқ болған жағдайда құрылыс алаңының сейсмикалығын ҚНжЕ  2.03.04-2001 2.1 кестесі бойынша, құрылыс ауданының сейсмикалығына және сейсмикалық қасиеттері бойынша топырақтардың категориясына сүйене анықтауға рұқсат етіледі. Топырақтар категориясы, құрылыс алаңында өткізілген, инженерлік-геологиялық іздеулер жөніндегі есеп беруде сейсмикалық қасиеттері бойынша көрсетілуі тиісті.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Құрылыс алаңының сейсмикалығын: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а) іргетастардың конструктивті ерекшеліктеріне және оларды құю тереңдігіне;</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б) жергілікті учаскеде оларды күшейту нәтижесінде топырақтардың сипаттамалырына сүйене өгертуге рұқсат етілмейді.</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Жалпы және толық сейсмикалық аудандау карталарында көрсетілген, магнитудасы 7,1 және одан жоғары балл зілзала мүмкін туындау ордасы </w:t>
      </w:r>
      <w:r w:rsidRPr="00204EF7">
        <w:rPr>
          <w:rFonts w:ascii="Times New Roman" w:hAnsi="Times New Roman" w:cs="Times New Roman"/>
          <w:sz w:val="28"/>
          <w:szCs w:val="28"/>
          <w:lang w:val="kk-KZ"/>
        </w:rPr>
        <w:lastRenderedPageBreak/>
        <w:t xml:space="preserve">аймақтарында, І категориялы топырақтарда алаң сейсмикалығын 1 баллға төмендетуге рұқсат етілмейді.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Сейсмикалық микроаудандау негізінде І және ІІ категориялы топырақтары бар алағдардың сейсмикалығы 10 баллға тең тағайындалады.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Ғимарат сейсмикалығы ғимараттардың жауаптылық дәрежесін есепке ала орнықтырылады.</w:t>
      </w:r>
    </w:p>
    <w:p w:rsidR="00372623" w:rsidRPr="00204EF7" w:rsidRDefault="00372623" w:rsidP="00401E0B">
      <w:pPr>
        <w:autoSpaceDE w:val="0"/>
        <w:autoSpaceDN w:val="0"/>
        <w:adjustRightInd w:val="0"/>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Сейсмикалық күш әсерін есептеу</w:t>
      </w:r>
    </w:p>
    <w:p w:rsidR="00372623" w:rsidRPr="00204EF7" w:rsidRDefault="00372623" w:rsidP="00401E0B">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Сейсмикалық аудандарда құрылыс үшін жобаланатын немесе күшейтуге жататын (қалпына келтіруге), конструкциялардың және ғимараттар негіздерінің есебі, сейсмикалық ықпалдың әсерін ескере, жүктеулердің негізгі және ерекше үйлестірулеріне орындалу тиісті. </w:t>
      </w:r>
    </w:p>
    <w:p w:rsidR="00372623" w:rsidRPr="00204EF7" w:rsidRDefault="00372623" w:rsidP="00401E0B">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Сейсмикалық жүктеулер кеңістікте кез-келген бағытта болуы мүмкін. Күрделі геометриялық түрлі ғимараттарды жобалау барысында, берілген конструкция немесе оның элементтері үшін сейсмикалық жүктеулердің ең қауіпті әрекет бағыттары ескерілу тиісті. Қарапайым геометриялық түрлі ғимараттарды есептеу барысында, сейсмикалық есептеу көлденең жүктеулерді ғимараттың ұзына бойлы және көлденең біліктері бағытында әрекет ететін ретінде қабылдау керек. Көрсетілген бағыттардағы сейсмикалық жүктеулердің әрекетін жеке-жеке есептеу қажетті. </w:t>
      </w:r>
    </w:p>
    <w:p w:rsidR="00372623" w:rsidRPr="00204EF7" w:rsidRDefault="00372623" w:rsidP="00401E0B">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Ғимараттардың есептерінде сейсмикалық жүктеулердің ауыспалы белгіліктігін ескере, олардың бағыттарын қарастырылатын элементтің кернеулі жағдайлары үшін ең қолайсыз етіп қабылдау керек.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Тік бойлы сейсмикалық жүктеуді: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а) қаңқалы қабаттардың «иілгіш» конструкцияларды (бір немесе бірнеше «иілгіш» қабаттары бар ғимараттарда);</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p>
    <w:p w:rsidR="00372623" w:rsidRPr="00204EF7" w:rsidRDefault="00372623" w:rsidP="00372623">
      <w:pPr>
        <w:autoSpaceDE w:val="0"/>
        <w:autoSpaceDN w:val="0"/>
        <w:adjustRightInd w:val="0"/>
        <w:ind w:firstLine="720"/>
        <w:rPr>
          <w:rFonts w:ascii="Times New Roman" w:hAnsi="Times New Roman" w:cs="Times New Roman"/>
          <w:lang w:val="kk-KZ"/>
        </w:rPr>
      </w:pPr>
      <w:r w:rsidRPr="00204EF7">
        <w:rPr>
          <w:rFonts w:ascii="Times New Roman" w:hAnsi="Times New Roman" w:cs="Times New Roman"/>
          <w:lang w:val="kk-KZ"/>
        </w:rPr>
        <w:t>(</w:t>
      </w:r>
      <w:r w:rsidRPr="00204EF7">
        <w:rPr>
          <w:rFonts w:ascii="Times New Roman" w:hAnsi="Times New Roman" w:cs="Times New Roman"/>
          <w:b/>
          <w:lang w:val="kk-KZ"/>
        </w:rPr>
        <w:t>Ескерту:</w:t>
      </w:r>
      <w:r w:rsidRPr="00204EF7">
        <w:rPr>
          <w:rFonts w:ascii="Times New Roman" w:hAnsi="Times New Roman" w:cs="Times New Roman"/>
          <w:lang w:val="kk-KZ"/>
        </w:rPr>
        <w:t xml:space="preserve"> «Иілгіш» қабаттары бар</w:t>
      </w:r>
      <w:r w:rsidRPr="00204EF7">
        <w:rPr>
          <w:rFonts w:ascii="Times New Roman" w:hAnsi="Times New Roman" w:cs="Times New Roman"/>
          <w:lang w:val="kk-KZ"/>
        </w:rPr>
        <w:softHyphen/>
        <w:t xml:space="preserve"> ғимараттар деп бір немесе бірнеше қаңқалы қабаттары және жоғары жатқан жүктеу көтеруші қабырғалары бар қабаттарды, диафрагмаларды немесе қаңқа түрінде толтыруы бар ғимараттарды айтады. Бұл жағдайда  төменгі қаңқалы қабаттарда байланыс контрукциялары немесе қаңқа толтырулары бол-мауы немесе олардың қаталдығына болмашы ықпал етуі тиісті).</w:t>
      </w:r>
    </w:p>
    <w:p w:rsidR="00372623" w:rsidRPr="00204EF7" w:rsidRDefault="00372623" w:rsidP="00372623">
      <w:pPr>
        <w:autoSpaceDE w:val="0"/>
        <w:autoSpaceDN w:val="0"/>
        <w:adjustRightInd w:val="0"/>
        <w:ind w:firstLine="720"/>
        <w:rPr>
          <w:rFonts w:ascii="Times New Roman" w:hAnsi="Times New Roman" w:cs="Times New Roman"/>
          <w:lang w:val="kk-KZ"/>
        </w:rPr>
      </w:pPr>
    </w:p>
    <w:p w:rsidR="00372623" w:rsidRPr="00204EF7" w:rsidRDefault="00372623" w:rsidP="00372623">
      <w:pPr>
        <w:autoSpaceDE w:val="0"/>
        <w:autoSpaceDN w:val="0"/>
        <w:adjustRightInd w:val="0"/>
        <w:ind w:firstLine="720"/>
        <w:rPr>
          <w:rFonts w:ascii="Times New Roman" w:hAnsi="Times New Roman" w:cs="Times New Roman"/>
          <w:sz w:val="28"/>
          <w:szCs w:val="28"/>
        </w:rPr>
      </w:pPr>
      <w:r w:rsidRPr="00204EF7">
        <w:rPr>
          <w:rFonts w:ascii="Times New Roman" w:hAnsi="Times New Roman" w:cs="Times New Roman"/>
          <w:sz w:val="28"/>
          <w:szCs w:val="28"/>
          <w:lang w:val="kk-KZ"/>
        </w:rPr>
        <w:t>б</w:t>
      </w:r>
      <w:r w:rsidRPr="00204EF7">
        <w:rPr>
          <w:rFonts w:ascii="Times New Roman" w:hAnsi="Times New Roman" w:cs="Times New Roman"/>
          <w:sz w:val="28"/>
          <w:szCs w:val="28"/>
        </w:rPr>
        <w:t>) биік ростверк</w:t>
      </w:r>
      <w:r w:rsidRPr="00204EF7">
        <w:rPr>
          <w:rFonts w:ascii="Times New Roman" w:hAnsi="Times New Roman" w:cs="Times New Roman"/>
          <w:sz w:val="28"/>
          <w:szCs w:val="28"/>
          <w:lang w:val="kk-KZ"/>
        </w:rPr>
        <w:t>і бар</w:t>
      </w:r>
      <w:r w:rsidRPr="00204EF7">
        <w:rPr>
          <w:rFonts w:ascii="Times New Roman" w:hAnsi="Times New Roman" w:cs="Times New Roman"/>
          <w:sz w:val="28"/>
          <w:szCs w:val="28"/>
        </w:rPr>
        <w:t xml:space="preserve"> тіреулі кон</w:t>
      </w:r>
      <w:r w:rsidRPr="00204EF7">
        <w:rPr>
          <w:rFonts w:ascii="Times New Roman" w:hAnsi="Times New Roman" w:cs="Times New Roman"/>
          <w:sz w:val="28"/>
          <w:szCs w:val="28"/>
          <w:lang w:val="kk-KZ"/>
        </w:rPr>
        <w:t>с</w:t>
      </w:r>
      <w:r w:rsidRPr="00204EF7">
        <w:rPr>
          <w:rFonts w:ascii="Times New Roman" w:hAnsi="Times New Roman" w:cs="Times New Roman"/>
          <w:sz w:val="28"/>
          <w:szCs w:val="28"/>
        </w:rPr>
        <w:t>трукциялар</w:t>
      </w:r>
      <w:r w:rsidRPr="00204EF7">
        <w:rPr>
          <w:rFonts w:ascii="Times New Roman" w:hAnsi="Times New Roman" w:cs="Times New Roman"/>
          <w:sz w:val="28"/>
          <w:szCs w:val="28"/>
          <w:lang w:val="kk-KZ"/>
        </w:rPr>
        <w:t>ды</w:t>
      </w:r>
      <w:r w:rsidRPr="00204EF7">
        <w:rPr>
          <w:rFonts w:ascii="Times New Roman" w:hAnsi="Times New Roman" w:cs="Times New Roman"/>
          <w:sz w:val="28"/>
          <w:szCs w:val="28"/>
        </w:rPr>
        <w:t>;</w:t>
      </w:r>
    </w:p>
    <w:p w:rsidR="00372623" w:rsidRPr="00204EF7" w:rsidRDefault="00372623" w:rsidP="00372623">
      <w:pPr>
        <w:autoSpaceDE w:val="0"/>
        <w:autoSpaceDN w:val="0"/>
        <w:adjustRightInd w:val="0"/>
        <w:ind w:firstLine="720"/>
        <w:rPr>
          <w:rFonts w:ascii="Times New Roman" w:hAnsi="Times New Roman" w:cs="Times New Roman"/>
          <w:sz w:val="28"/>
          <w:szCs w:val="28"/>
        </w:rPr>
      </w:pPr>
      <w:r w:rsidRPr="00204EF7">
        <w:rPr>
          <w:rFonts w:ascii="Times New Roman" w:hAnsi="Times New Roman" w:cs="Times New Roman"/>
          <w:sz w:val="28"/>
          <w:szCs w:val="28"/>
          <w:lang w:val="kk-KZ"/>
        </w:rPr>
        <w:t>в</w:t>
      </w:r>
      <w:r w:rsidRPr="00204EF7">
        <w:rPr>
          <w:rFonts w:ascii="Times New Roman" w:hAnsi="Times New Roman" w:cs="Times New Roman"/>
          <w:sz w:val="28"/>
          <w:szCs w:val="28"/>
        </w:rPr>
        <w:t>) тас кон</w:t>
      </w:r>
      <w:r w:rsidRPr="00204EF7">
        <w:rPr>
          <w:rFonts w:ascii="Times New Roman" w:hAnsi="Times New Roman" w:cs="Times New Roman"/>
          <w:sz w:val="28"/>
          <w:szCs w:val="28"/>
          <w:lang w:val="kk-KZ"/>
        </w:rPr>
        <w:t>с</w:t>
      </w:r>
      <w:r w:rsidRPr="00204EF7">
        <w:rPr>
          <w:rFonts w:ascii="Times New Roman" w:hAnsi="Times New Roman" w:cs="Times New Roman"/>
          <w:sz w:val="28"/>
          <w:szCs w:val="28"/>
        </w:rPr>
        <w:t>трукциялард</w:t>
      </w:r>
      <w:r w:rsidRPr="00204EF7">
        <w:rPr>
          <w:rFonts w:ascii="Times New Roman" w:hAnsi="Times New Roman" w:cs="Times New Roman"/>
          <w:sz w:val="28"/>
          <w:szCs w:val="28"/>
          <w:lang w:val="kk-KZ"/>
        </w:rPr>
        <w:t>ы</w:t>
      </w:r>
      <w:r w:rsidRPr="00204EF7">
        <w:rPr>
          <w:rFonts w:ascii="Times New Roman" w:hAnsi="Times New Roman" w:cs="Times New Roman"/>
          <w:sz w:val="28"/>
          <w:szCs w:val="28"/>
        </w:rPr>
        <w:t>;</w:t>
      </w:r>
    </w:p>
    <w:p w:rsidR="00372623" w:rsidRPr="00204EF7" w:rsidRDefault="00372623" w:rsidP="00372623">
      <w:pPr>
        <w:autoSpaceDE w:val="0"/>
        <w:autoSpaceDN w:val="0"/>
        <w:adjustRightInd w:val="0"/>
        <w:ind w:firstLine="720"/>
        <w:rPr>
          <w:rFonts w:ascii="Times New Roman" w:hAnsi="Times New Roman" w:cs="Times New Roman"/>
          <w:sz w:val="28"/>
          <w:szCs w:val="28"/>
        </w:rPr>
      </w:pPr>
      <w:r w:rsidRPr="00204EF7">
        <w:rPr>
          <w:rFonts w:ascii="Times New Roman" w:hAnsi="Times New Roman" w:cs="Times New Roman"/>
          <w:sz w:val="28"/>
          <w:szCs w:val="28"/>
          <w:lang w:val="kk-KZ"/>
        </w:rPr>
        <w:t>г</w:t>
      </w:r>
      <w:r w:rsidRPr="00204EF7">
        <w:rPr>
          <w:rFonts w:ascii="Times New Roman" w:hAnsi="Times New Roman" w:cs="Times New Roman"/>
          <w:sz w:val="28"/>
          <w:szCs w:val="28"/>
        </w:rPr>
        <w:t xml:space="preserve">) </w:t>
      </w:r>
      <w:r w:rsidRPr="00204EF7">
        <w:rPr>
          <w:rFonts w:ascii="Times New Roman" w:hAnsi="Times New Roman" w:cs="Times New Roman"/>
          <w:sz w:val="28"/>
          <w:szCs w:val="28"/>
          <w:lang w:val="kk-KZ"/>
        </w:rPr>
        <w:t xml:space="preserve">басып сындыруға немесе жергілікті мыжуға тексерілетін, </w:t>
      </w:r>
      <w:r w:rsidRPr="00204EF7">
        <w:rPr>
          <w:rFonts w:ascii="Times New Roman" w:hAnsi="Times New Roman" w:cs="Times New Roman"/>
          <w:sz w:val="28"/>
          <w:szCs w:val="28"/>
        </w:rPr>
        <w:t>сейсм</w:t>
      </w:r>
      <w:r w:rsidRPr="00204EF7">
        <w:rPr>
          <w:rFonts w:ascii="Times New Roman" w:hAnsi="Times New Roman" w:cs="Times New Roman"/>
          <w:sz w:val="28"/>
          <w:szCs w:val="28"/>
          <w:lang w:val="kk-KZ"/>
        </w:rPr>
        <w:t>и</w:t>
      </w:r>
      <w:r w:rsidRPr="00204EF7">
        <w:rPr>
          <w:rFonts w:ascii="Times New Roman" w:hAnsi="Times New Roman" w:cs="Times New Roman"/>
          <w:sz w:val="28"/>
          <w:szCs w:val="28"/>
        </w:rPr>
        <w:t>калық оңашалау элементтер</w:t>
      </w:r>
      <w:r w:rsidRPr="00204EF7">
        <w:rPr>
          <w:rFonts w:ascii="Times New Roman" w:hAnsi="Times New Roman" w:cs="Times New Roman"/>
          <w:sz w:val="28"/>
          <w:szCs w:val="28"/>
          <w:lang w:val="kk-KZ"/>
        </w:rPr>
        <w:t>ді</w:t>
      </w:r>
      <w:r w:rsidRPr="00204EF7">
        <w:rPr>
          <w:rFonts w:ascii="Times New Roman" w:hAnsi="Times New Roman" w:cs="Times New Roman"/>
          <w:sz w:val="28"/>
          <w:szCs w:val="28"/>
        </w:rPr>
        <w:t>;</w:t>
      </w:r>
    </w:p>
    <w:p w:rsidR="00372623" w:rsidRPr="00204EF7" w:rsidRDefault="00372623" w:rsidP="00372623">
      <w:pPr>
        <w:autoSpaceDE w:val="0"/>
        <w:autoSpaceDN w:val="0"/>
        <w:adjustRightInd w:val="0"/>
        <w:ind w:firstLine="720"/>
        <w:rPr>
          <w:rFonts w:ascii="Times New Roman" w:hAnsi="Times New Roman" w:cs="Times New Roman"/>
          <w:sz w:val="28"/>
          <w:szCs w:val="28"/>
        </w:rPr>
      </w:pPr>
      <w:r w:rsidRPr="00204EF7">
        <w:rPr>
          <w:rFonts w:ascii="Times New Roman" w:hAnsi="Times New Roman" w:cs="Times New Roman"/>
          <w:sz w:val="28"/>
          <w:szCs w:val="28"/>
          <w:lang w:val="kk-KZ"/>
        </w:rPr>
        <w:t>д</w:t>
      </w:r>
      <w:r w:rsidRPr="00204EF7">
        <w:rPr>
          <w:rFonts w:ascii="Times New Roman" w:hAnsi="Times New Roman" w:cs="Times New Roman"/>
          <w:sz w:val="28"/>
          <w:szCs w:val="28"/>
        </w:rPr>
        <w:t xml:space="preserve">) ғимараттардың </w:t>
      </w:r>
      <w:r w:rsidRPr="00204EF7">
        <w:rPr>
          <w:rFonts w:ascii="Times New Roman" w:hAnsi="Times New Roman" w:cs="Times New Roman"/>
          <w:sz w:val="28"/>
          <w:szCs w:val="28"/>
          <w:lang w:val="kk-KZ"/>
        </w:rPr>
        <w:t xml:space="preserve">аударылуға немесе сырғанауға қарсы </w:t>
      </w:r>
      <w:r w:rsidRPr="00204EF7">
        <w:rPr>
          <w:rFonts w:ascii="Times New Roman" w:hAnsi="Times New Roman" w:cs="Times New Roman"/>
          <w:sz w:val="28"/>
          <w:szCs w:val="28"/>
        </w:rPr>
        <w:t>тұрақтылық</w:t>
      </w:r>
      <w:r w:rsidRPr="00204EF7">
        <w:rPr>
          <w:rFonts w:ascii="Times New Roman" w:hAnsi="Times New Roman" w:cs="Times New Roman"/>
          <w:sz w:val="28"/>
          <w:szCs w:val="28"/>
          <w:lang w:val="kk-KZ"/>
        </w:rPr>
        <w:t>ты</w:t>
      </w:r>
      <w:r w:rsidRPr="00204EF7">
        <w:rPr>
          <w:rFonts w:ascii="Times New Roman" w:hAnsi="Times New Roman" w:cs="Times New Roman"/>
          <w:sz w:val="28"/>
          <w:szCs w:val="28"/>
        </w:rPr>
        <w:t>;</w:t>
      </w:r>
    </w:p>
    <w:p w:rsidR="00372623" w:rsidRPr="00204EF7" w:rsidRDefault="00372623" w:rsidP="00372623">
      <w:pPr>
        <w:autoSpaceDE w:val="0"/>
        <w:autoSpaceDN w:val="0"/>
        <w:adjustRightInd w:val="0"/>
        <w:ind w:firstLine="720"/>
        <w:rPr>
          <w:rFonts w:ascii="Times New Roman" w:hAnsi="Times New Roman" w:cs="Times New Roman"/>
          <w:sz w:val="28"/>
          <w:szCs w:val="28"/>
        </w:rPr>
      </w:pPr>
      <w:r w:rsidRPr="00204EF7">
        <w:rPr>
          <w:rFonts w:ascii="Times New Roman" w:hAnsi="Times New Roman" w:cs="Times New Roman"/>
          <w:sz w:val="28"/>
          <w:szCs w:val="28"/>
          <w:lang w:val="kk-KZ"/>
        </w:rPr>
        <w:t>е</w:t>
      </w:r>
      <w:r w:rsidRPr="00204EF7">
        <w:rPr>
          <w:rFonts w:ascii="Times New Roman" w:hAnsi="Times New Roman" w:cs="Times New Roman"/>
          <w:sz w:val="28"/>
          <w:szCs w:val="28"/>
        </w:rPr>
        <w:t>) аралы</w:t>
      </w:r>
      <w:r w:rsidRPr="00204EF7">
        <w:rPr>
          <w:rFonts w:ascii="Times New Roman" w:hAnsi="Times New Roman" w:cs="Times New Roman"/>
          <w:sz w:val="28"/>
          <w:szCs w:val="28"/>
          <w:lang w:val="kk-KZ"/>
        </w:rPr>
        <w:t>ғы</w:t>
      </w:r>
      <w:r w:rsidRPr="00204EF7">
        <w:rPr>
          <w:rFonts w:ascii="Times New Roman" w:hAnsi="Times New Roman" w:cs="Times New Roman"/>
          <w:sz w:val="28"/>
          <w:szCs w:val="28"/>
        </w:rPr>
        <w:t xml:space="preserve"> 24 және </w:t>
      </w:r>
      <w:r w:rsidRPr="00204EF7">
        <w:rPr>
          <w:rFonts w:ascii="Times New Roman" w:hAnsi="Times New Roman" w:cs="Times New Roman"/>
          <w:sz w:val="28"/>
          <w:szCs w:val="28"/>
          <w:lang w:val="kk-KZ"/>
        </w:rPr>
        <w:t xml:space="preserve">одан жоғары </w:t>
      </w:r>
      <w:r w:rsidRPr="00204EF7">
        <w:rPr>
          <w:rFonts w:ascii="Times New Roman" w:hAnsi="Times New Roman" w:cs="Times New Roman"/>
          <w:sz w:val="28"/>
          <w:szCs w:val="28"/>
        </w:rPr>
        <w:t>арқалықтарды, рамаларды, аркала</w:t>
      </w:r>
      <w:r w:rsidRPr="00204EF7">
        <w:rPr>
          <w:rFonts w:ascii="Times New Roman" w:hAnsi="Times New Roman" w:cs="Times New Roman"/>
          <w:sz w:val="28"/>
          <w:szCs w:val="28"/>
          <w:lang w:val="kk-KZ"/>
        </w:rPr>
        <w:t>р</w:t>
      </w:r>
      <w:r w:rsidRPr="00204EF7">
        <w:rPr>
          <w:rFonts w:ascii="Times New Roman" w:hAnsi="Times New Roman" w:cs="Times New Roman"/>
          <w:sz w:val="28"/>
          <w:szCs w:val="28"/>
        </w:rPr>
        <w:t>ды, фермаларды, ке</w:t>
      </w:r>
      <w:r w:rsidRPr="00204EF7">
        <w:rPr>
          <w:rFonts w:ascii="Times New Roman" w:hAnsi="Times New Roman" w:cs="Times New Roman"/>
          <w:sz w:val="28"/>
          <w:szCs w:val="28"/>
          <w:lang w:val="kk-KZ"/>
        </w:rPr>
        <w:t>ң</w:t>
      </w:r>
      <w:r w:rsidRPr="00204EF7">
        <w:rPr>
          <w:rFonts w:ascii="Times New Roman" w:hAnsi="Times New Roman" w:cs="Times New Roman"/>
          <w:sz w:val="28"/>
          <w:szCs w:val="28"/>
        </w:rPr>
        <w:t>і</w:t>
      </w:r>
      <w:r w:rsidRPr="00204EF7">
        <w:rPr>
          <w:rFonts w:ascii="Times New Roman" w:hAnsi="Times New Roman" w:cs="Times New Roman"/>
          <w:sz w:val="28"/>
          <w:szCs w:val="28"/>
          <w:lang w:val="kk-KZ"/>
        </w:rPr>
        <w:t>с</w:t>
      </w:r>
      <w:r w:rsidRPr="00204EF7">
        <w:rPr>
          <w:rFonts w:ascii="Times New Roman" w:hAnsi="Times New Roman" w:cs="Times New Roman"/>
          <w:sz w:val="28"/>
          <w:szCs w:val="28"/>
        </w:rPr>
        <w:t>ті</w:t>
      </w:r>
      <w:r w:rsidRPr="00204EF7">
        <w:rPr>
          <w:rFonts w:ascii="Times New Roman" w:hAnsi="Times New Roman" w:cs="Times New Roman"/>
          <w:sz w:val="28"/>
          <w:szCs w:val="28"/>
          <w:lang w:val="kk-KZ"/>
        </w:rPr>
        <w:t>кті</w:t>
      </w:r>
      <w:r w:rsidRPr="00204EF7">
        <w:rPr>
          <w:rFonts w:ascii="Times New Roman" w:hAnsi="Times New Roman" w:cs="Times New Roman"/>
          <w:sz w:val="28"/>
          <w:szCs w:val="28"/>
        </w:rPr>
        <w:t xml:space="preserve"> жабуларды;</w:t>
      </w:r>
    </w:p>
    <w:p w:rsidR="00372623" w:rsidRPr="00204EF7" w:rsidRDefault="00372623" w:rsidP="00372623">
      <w:pPr>
        <w:autoSpaceDE w:val="0"/>
        <w:autoSpaceDN w:val="0"/>
        <w:adjustRightInd w:val="0"/>
        <w:ind w:firstLine="720"/>
        <w:rPr>
          <w:rFonts w:ascii="Times New Roman" w:hAnsi="Times New Roman" w:cs="Times New Roman"/>
          <w:sz w:val="28"/>
          <w:szCs w:val="28"/>
        </w:rPr>
      </w:pPr>
      <w:r w:rsidRPr="00204EF7">
        <w:rPr>
          <w:rFonts w:ascii="Times New Roman" w:hAnsi="Times New Roman" w:cs="Times New Roman"/>
          <w:sz w:val="28"/>
          <w:szCs w:val="28"/>
          <w:lang w:val="kk-KZ"/>
        </w:rPr>
        <w:t>ж</w:t>
      </w:r>
      <w:r w:rsidRPr="00204EF7">
        <w:rPr>
          <w:rFonts w:ascii="Times New Roman" w:hAnsi="Times New Roman" w:cs="Times New Roman"/>
          <w:sz w:val="28"/>
          <w:szCs w:val="28"/>
        </w:rPr>
        <w:t xml:space="preserve">) </w:t>
      </w:r>
      <w:r w:rsidRPr="00204EF7">
        <w:rPr>
          <w:rFonts w:ascii="Times New Roman" w:hAnsi="Times New Roman" w:cs="Times New Roman"/>
          <w:sz w:val="28"/>
          <w:szCs w:val="28"/>
          <w:lang w:val="kk-KZ"/>
        </w:rPr>
        <w:t>көлденең</w:t>
      </w:r>
      <w:r w:rsidRPr="00204EF7">
        <w:rPr>
          <w:rFonts w:ascii="Times New Roman" w:hAnsi="Times New Roman" w:cs="Times New Roman"/>
          <w:sz w:val="28"/>
          <w:szCs w:val="28"/>
        </w:rPr>
        <w:t xml:space="preserve"> және жантайған консольді конструкци</w:t>
      </w:r>
      <w:r w:rsidRPr="00204EF7">
        <w:rPr>
          <w:rFonts w:ascii="Times New Roman" w:hAnsi="Times New Roman" w:cs="Times New Roman"/>
          <w:sz w:val="28"/>
          <w:szCs w:val="28"/>
          <w:lang w:val="kk-KZ"/>
        </w:rPr>
        <w:t>яларды</w:t>
      </w:r>
      <w:r w:rsidRPr="00204EF7">
        <w:rPr>
          <w:rFonts w:ascii="Times New Roman" w:hAnsi="Times New Roman" w:cs="Times New Roman"/>
          <w:sz w:val="28"/>
          <w:szCs w:val="28"/>
        </w:rPr>
        <w:t>;</w:t>
      </w:r>
    </w:p>
    <w:p w:rsidR="00372623" w:rsidRPr="00204EF7" w:rsidRDefault="00372623" w:rsidP="00372623">
      <w:pPr>
        <w:autoSpaceDE w:val="0"/>
        <w:autoSpaceDN w:val="0"/>
        <w:adjustRightInd w:val="0"/>
        <w:ind w:firstLine="720"/>
        <w:rPr>
          <w:rFonts w:ascii="Times New Roman" w:hAnsi="Times New Roman" w:cs="Times New Roman"/>
          <w:sz w:val="28"/>
          <w:szCs w:val="28"/>
        </w:rPr>
      </w:pPr>
      <w:r w:rsidRPr="00204EF7">
        <w:rPr>
          <w:rFonts w:ascii="Times New Roman" w:hAnsi="Times New Roman" w:cs="Times New Roman"/>
          <w:sz w:val="28"/>
          <w:szCs w:val="28"/>
          <w:lang w:val="kk-KZ"/>
        </w:rPr>
        <w:t>з</w:t>
      </w:r>
      <w:r w:rsidRPr="00204EF7">
        <w:rPr>
          <w:rFonts w:ascii="Times New Roman" w:hAnsi="Times New Roman" w:cs="Times New Roman"/>
          <w:sz w:val="28"/>
          <w:szCs w:val="28"/>
        </w:rPr>
        <w:t>) аспалы кон</w:t>
      </w:r>
      <w:r w:rsidRPr="00204EF7">
        <w:rPr>
          <w:rFonts w:ascii="Times New Roman" w:hAnsi="Times New Roman" w:cs="Times New Roman"/>
          <w:sz w:val="28"/>
          <w:szCs w:val="28"/>
          <w:lang w:val="kk-KZ"/>
        </w:rPr>
        <w:t>с</w:t>
      </w:r>
      <w:r w:rsidRPr="00204EF7">
        <w:rPr>
          <w:rFonts w:ascii="Times New Roman" w:hAnsi="Times New Roman" w:cs="Times New Roman"/>
          <w:sz w:val="28"/>
          <w:szCs w:val="28"/>
        </w:rPr>
        <w:t>трукцияларды және олардың бекітулері</w:t>
      </w:r>
      <w:r w:rsidRPr="00204EF7">
        <w:rPr>
          <w:rFonts w:ascii="Times New Roman" w:hAnsi="Times New Roman" w:cs="Times New Roman"/>
          <w:sz w:val="28"/>
          <w:szCs w:val="28"/>
          <w:lang w:val="kk-KZ"/>
        </w:rPr>
        <w:t>несептеу бары-сында ескеру қажетті</w:t>
      </w:r>
      <w:r w:rsidRPr="00204EF7">
        <w:rPr>
          <w:rFonts w:ascii="Times New Roman" w:hAnsi="Times New Roman" w:cs="Times New Roman"/>
          <w:sz w:val="28"/>
          <w:szCs w:val="28"/>
        </w:rPr>
        <w:t>.</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rPr>
        <w:t>Ғимараттарға сейсмикалық жүктеулердің есеп</w:t>
      </w:r>
      <w:r w:rsidRPr="00204EF7">
        <w:rPr>
          <w:rFonts w:ascii="Times New Roman" w:hAnsi="Times New Roman" w:cs="Times New Roman"/>
          <w:sz w:val="28"/>
          <w:szCs w:val="28"/>
          <w:lang w:val="kk-KZ"/>
        </w:rPr>
        <w:t>теу</w:t>
      </w:r>
      <w:r w:rsidRPr="00204EF7">
        <w:rPr>
          <w:rFonts w:ascii="Times New Roman" w:hAnsi="Times New Roman" w:cs="Times New Roman"/>
          <w:sz w:val="28"/>
          <w:szCs w:val="28"/>
        </w:rPr>
        <w:t xml:space="preserve"> мағыналары</w:t>
      </w:r>
      <w:r w:rsidRPr="00204EF7">
        <w:rPr>
          <w:rFonts w:ascii="Times New Roman" w:hAnsi="Times New Roman" w:cs="Times New Roman"/>
          <w:sz w:val="28"/>
          <w:szCs w:val="28"/>
          <w:lang w:val="kk-KZ"/>
        </w:rPr>
        <w:t>н:</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а) спектрлік әдіспен;</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б) зілзала барысында негіздердің қозғалыс үдетуін және жинақтау акселерограммасын аспаптық жазулар жинағын қолдану арқылы анықтау керек.</w:t>
      </w:r>
    </w:p>
    <w:p w:rsidR="00372623" w:rsidRPr="00204EF7" w:rsidRDefault="00372623" w:rsidP="00401E0B">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Барлық конструкциялар үшін есептеу спектрлік әдіспен орындалады.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Аспаптық жазулар жиынтығын қолдану арқылы есептеуді: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а) зілзала кезінде конструкциялар бұзылуларына рұқсат етілмейтін, аса жауапты ғимараттар үшін;</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 биіктігі </w:t>
      </w:r>
      <w:smartTag w:uri="urn:schemas-microsoft-com:office:smarttags" w:element="metricconverter">
        <w:smartTagPr>
          <w:attr w:name="ProductID" w:val="50 м"/>
        </w:smartTagPr>
        <w:r w:rsidRPr="00204EF7">
          <w:rPr>
            <w:rFonts w:ascii="Times New Roman" w:hAnsi="Times New Roman" w:cs="Times New Roman"/>
            <w:sz w:val="28"/>
            <w:szCs w:val="28"/>
            <w:lang w:val="kk-KZ"/>
          </w:rPr>
          <w:t>50 м</w:t>
        </w:r>
      </w:smartTag>
      <w:r w:rsidRPr="00204EF7">
        <w:rPr>
          <w:rFonts w:ascii="Times New Roman" w:hAnsi="Times New Roman" w:cs="Times New Roman"/>
          <w:sz w:val="28"/>
          <w:szCs w:val="28"/>
          <w:lang w:val="kk-KZ"/>
        </w:rPr>
        <w:t xml:space="preserve"> артық ғимараттар үшін;</w:t>
      </w:r>
    </w:p>
    <w:p w:rsidR="00372623" w:rsidRPr="00204EF7" w:rsidRDefault="00372623" w:rsidP="00372623">
      <w:pPr>
        <w:autoSpaceDE w:val="0"/>
        <w:autoSpaceDN w:val="0"/>
        <w:adjustRightInd w:val="0"/>
        <w:ind w:firstLine="720"/>
        <w:rPr>
          <w:rFonts w:ascii="Times New Roman" w:hAnsi="Times New Roman" w:cs="Times New Roman"/>
          <w:sz w:val="28"/>
          <w:szCs w:val="28"/>
        </w:rPr>
      </w:pPr>
      <w:r w:rsidRPr="00204EF7">
        <w:rPr>
          <w:rFonts w:ascii="Times New Roman" w:hAnsi="Times New Roman" w:cs="Times New Roman"/>
          <w:sz w:val="28"/>
          <w:szCs w:val="28"/>
          <w:lang w:val="kk-KZ"/>
        </w:rPr>
        <w:t>в</w:t>
      </w:r>
      <w:r w:rsidRPr="00204EF7">
        <w:rPr>
          <w:rFonts w:ascii="Times New Roman" w:hAnsi="Times New Roman" w:cs="Times New Roman"/>
          <w:sz w:val="28"/>
          <w:szCs w:val="28"/>
        </w:rPr>
        <w:t xml:space="preserve">) принципшіл жаңа </w:t>
      </w:r>
      <w:r w:rsidRPr="00204EF7">
        <w:rPr>
          <w:rFonts w:ascii="Times New Roman" w:hAnsi="Times New Roman" w:cs="Times New Roman"/>
          <w:sz w:val="28"/>
          <w:szCs w:val="28"/>
          <w:lang w:val="kk-KZ"/>
        </w:rPr>
        <w:t>конст</w:t>
      </w:r>
      <w:r w:rsidRPr="00204EF7">
        <w:rPr>
          <w:rFonts w:ascii="Times New Roman" w:hAnsi="Times New Roman" w:cs="Times New Roman"/>
          <w:sz w:val="28"/>
          <w:szCs w:val="28"/>
        </w:rPr>
        <w:t>руктив</w:t>
      </w:r>
      <w:r w:rsidRPr="00204EF7">
        <w:rPr>
          <w:rFonts w:ascii="Times New Roman" w:hAnsi="Times New Roman" w:cs="Times New Roman"/>
          <w:sz w:val="28"/>
          <w:szCs w:val="28"/>
          <w:lang w:val="kk-KZ"/>
        </w:rPr>
        <w:t>ті</w:t>
      </w:r>
      <w:r w:rsidRPr="00204EF7">
        <w:rPr>
          <w:rFonts w:ascii="Times New Roman" w:hAnsi="Times New Roman" w:cs="Times New Roman"/>
          <w:sz w:val="28"/>
          <w:szCs w:val="28"/>
        </w:rPr>
        <w:t xml:space="preserve"> шешімдер</w:t>
      </w:r>
      <w:r w:rsidRPr="00204EF7">
        <w:rPr>
          <w:rFonts w:ascii="Times New Roman" w:hAnsi="Times New Roman" w:cs="Times New Roman"/>
          <w:sz w:val="28"/>
          <w:szCs w:val="28"/>
          <w:lang w:val="kk-KZ"/>
        </w:rPr>
        <w:t>і бар</w:t>
      </w:r>
      <w:r w:rsidRPr="00204EF7">
        <w:rPr>
          <w:rFonts w:ascii="Times New Roman" w:hAnsi="Times New Roman" w:cs="Times New Roman"/>
          <w:sz w:val="28"/>
          <w:szCs w:val="28"/>
        </w:rPr>
        <w:t xml:space="preserve"> ғимараттар</w:t>
      </w:r>
      <w:r w:rsidRPr="00204EF7">
        <w:rPr>
          <w:rFonts w:ascii="Times New Roman" w:hAnsi="Times New Roman" w:cs="Times New Roman"/>
          <w:sz w:val="28"/>
          <w:szCs w:val="28"/>
          <w:lang w:val="kk-KZ"/>
        </w:rPr>
        <w:t xml:space="preserve"> үшін</w:t>
      </w:r>
      <w:r w:rsidRPr="00204EF7">
        <w:rPr>
          <w:rFonts w:ascii="Times New Roman" w:hAnsi="Times New Roman" w:cs="Times New Roman"/>
          <w:sz w:val="28"/>
          <w:szCs w:val="28"/>
        </w:rPr>
        <w:t>;</w:t>
      </w:r>
    </w:p>
    <w:p w:rsidR="00372623" w:rsidRPr="00204EF7" w:rsidRDefault="00372623" w:rsidP="00372623">
      <w:pPr>
        <w:autoSpaceDE w:val="0"/>
        <w:autoSpaceDN w:val="0"/>
        <w:adjustRightInd w:val="0"/>
        <w:ind w:firstLine="720"/>
        <w:rPr>
          <w:rFonts w:ascii="Times New Roman" w:hAnsi="Times New Roman" w:cs="Times New Roman"/>
          <w:sz w:val="28"/>
          <w:szCs w:val="28"/>
        </w:rPr>
      </w:pPr>
      <w:r w:rsidRPr="00204EF7">
        <w:rPr>
          <w:rFonts w:ascii="Times New Roman" w:hAnsi="Times New Roman" w:cs="Times New Roman"/>
          <w:sz w:val="28"/>
          <w:szCs w:val="28"/>
          <w:lang w:val="kk-KZ"/>
        </w:rPr>
        <w:t>г</w:t>
      </w:r>
      <w:r w:rsidRPr="00204EF7">
        <w:rPr>
          <w:rFonts w:ascii="Times New Roman" w:hAnsi="Times New Roman" w:cs="Times New Roman"/>
          <w:sz w:val="28"/>
          <w:szCs w:val="28"/>
        </w:rPr>
        <w:t xml:space="preserve">) </w:t>
      </w:r>
      <w:r w:rsidRPr="00204EF7">
        <w:rPr>
          <w:rFonts w:ascii="Times New Roman" w:hAnsi="Times New Roman" w:cs="Times New Roman"/>
          <w:sz w:val="28"/>
          <w:szCs w:val="28"/>
          <w:lang w:val="kk-KZ"/>
        </w:rPr>
        <w:t xml:space="preserve">берілген </w:t>
      </w:r>
      <w:r w:rsidRPr="00204EF7">
        <w:rPr>
          <w:rFonts w:ascii="Times New Roman" w:hAnsi="Times New Roman" w:cs="Times New Roman"/>
          <w:sz w:val="28"/>
          <w:szCs w:val="28"/>
        </w:rPr>
        <w:t>ғимараттар</w:t>
      </w:r>
      <w:r w:rsidRPr="00204EF7">
        <w:rPr>
          <w:rFonts w:ascii="Times New Roman" w:hAnsi="Times New Roman" w:cs="Times New Roman"/>
          <w:sz w:val="28"/>
          <w:szCs w:val="28"/>
          <w:lang w:val="kk-KZ"/>
        </w:rPr>
        <w:t>дың</w:t>
      </w:r>
      <w:r w:rsidRPr="00204EF7">
        <w:rPr>
          <w:rFonts w:ascii="Times New Roman" w:hAnsi="Times New Roman" w:cs="Times New Roman"/>
          <w:sz w:val="28"/>
          <w:szCs w:val="28"/>
        </w:rPr>
        <w:t xml:space="preserve"> сейсми</w:t>
      </w:r>
      <w:r w:rsidRPr="00204EF7">
        <w:rPr>
          <w:rFonts w:ascii="Times New Roman" w:hAnsi="Times New Roman" w:cs="Times New Roman"/>
          <w:sz w:val="28"/>
          <w:szCs w:val="28"/>
          <w:lang w:val="kk-KZ"/>
        </w:rPr>
        <w:t xml:space="preserve">калыққорғау қасиеттерін жоғарылату үшін арналған, </w:t>
      </w:r>
      <w:r w:rsidRPr="00204EF7">
        <w:rPr>
          <w:rFonts w:ascii="Times New Roman" w:hAnsi="Times New Roman" w:cs="Times New Roman"/>
          <w:sz w:val="28"/>
          <w:szCs w:val="28"/>
        </w:rPr>
        <w:t>қосылатын және сөнетін байланыстар</w:t>
      </w:r>
      <w:r w:rsidRPr="00204EF7">
        <w:rPr>
          <w:rFonts w:ascii="Times New Roman" w:hAnsi="Times New Roman" w:cs="Times New Roman"/>
          <w:sz w:val="28"/>
          <w:szCs w:val="28"/>
          <w:lang w:val="kk-KZ"/>
        </w:rPr>
        <w:t>ы</w:t>
      </w:r>
      <w:r w:rsidRPr="00204EF7">
        <w:rPr>
          <w:rFonts w:ascii="Times New Roman" w:hAnsi="Times New Roman" w:cs="Times New Roman"/>
          <w:sz w:val="28"/>
          <w:szCs w:val="28"/>
        </w:rPr>
        <w:t>, динами</w:t>
      </w:r>
      <w:r w:rsidRPr="00204EF7">
        <w:rPr>
          <w:rFonts w:ascii="Times New Roman" w:hAnsi="Times New Roman" w:cs="Times New Roman"/>
          <w:sz w:val="28"/>
          <w:szCs w:val="28"/>
          <w:lang w:val="kk-KZ"/>
        </w:rPr>
        <w:t>калық</w:t>
      </w:r>
      <w:r w:rsidRPr="00204EF7">
        <w:rPr>
          <w:rFonts w:ascii="Times New Roman" w:hAnsi="Times New Roman" w:cs="Times New Roman"/>
          <w:sz w:val="28"/>
          <w:szCs w:val="28"/>
        </w:rPr>
        <w:t xml:space="preserve">тербелулер сөндіргіштері, </w:t>
      </w:r>
      <w:r w:rsidRPr="00204EF7">
        <w:rPr>
          <w:rFonts w:ascii="Times New Roman" w:hAnsi="Times New Roman" w:cs="Times New Roman"/>
          <w:sz w:val="28"/>
          <w:szCs w:val="28"/>
          <w:lang w:val="kk-KZ"/>
        </w:rPr>
        <w:t>қуат сіңіруші</w:t>
      </w:r>
      <w:r w:rsidRPr="00204EF7">
        <w:rPr>
          <w:rFonts w:ascii="Times New Roman" w:hAnsi="Times New Roman" w:cs="Times New Roman"/>
          <w:sz w:val="28"/>
          <w:szCs w:val="28"/>
        </w:rPr>
        <w:t xml:space="preserve"> және басқа элементтер</w:t>
      </w:r>
      <w:r w:rsidRPr="00204EF7">
        <w:rPr>
          <w:rFonts w:ascii="Times New Roman" w:hAnsi="Times New Roman" w:cs="Times New Roman"/>
          <w:sz w:val="28"/>
          <w:szCs w:val="28"/>
          <w:lang w:val="kk-KZ"/>
        </w:rPr>
        <w:t>і</w:t>
      </w:r>
      <w:r w:rsidRPr="00204EF7">
        <w:rPr>
          <w:rFonts w:ascii="Times New Roman" w:hAnsi="Times New Roman" w:cs="Times New Roman"/>
          <w:sz w:val="28"/>
          <w:szCs w:val="28"/>
        </w:rPr>
        <w:t xml:space="preserve">, </w:t>
      </w:r>
      <w:r w:rsidRPr="00204EF7">
        <w:rPr>
          <w:rFonts w:ascii="Times New Roman" w:hAnsi="Times New Roman" w:cs="Times New Roman"/>
          <w:sz w:val="28"/>
          <w:szCs w:val="28"/>
          <w:lang w:val="kk-KZ"/>
        </w:rPr>
        <w:t>сейсмиканы оқшаулаушы жүйелері бар ғимараттар үшін орындау қажетті</w:t>
      </w:r>
      <w:r w:rsidRPr="00204EF7">
        <w:rPr>
          <w:rFonts w:ascii="Times New Roman" w:hAnsi="Times New Roman" w:cs="Times New Roman"/>
          <w:sz w:val="28"/>
          <w:szCs w:val="28"/>
        </w:rPr>
        <w:t>.</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С</w:t>
      </w:r>
      <w:r w:rsidRPr="00204EF7">
        <w:rPr>
          <w:rFonts w:ascii="Times New Roman" w:hAnsi="Times New Roman" w:cs="Times New Roman"/>
          <w:sz w:val="28"/>
          <w:szCs w:val="28"/>
        </w:rPr>
        <w:t xml:space="preserve">ейсмикалық </w:t>
      </w:r>
      <w:r w:rsidRPr="00204EF7">
        <w:rPr>
          <w:rFonts w:ascii="Times New Roman" w:hAnsi="Times New Roman" w:cs="Times New Roman"/>
          <w:sz w:val="28"/>
          <w:szCs w:val="28"/>
          <w:lang w:val="kk-KZ"/>
        </w:rPr>
        <w:t xml:space="preserve">есептеу </w:t>
      </w:r>
      <w:r w:rsidRPr="00204EF7">
        <w:rPr>
          <w:rFonts w:ascii="Times New Roman" w:hAnsi="Times New Roman" w:cs="Times New Roman"/>
          <w:sz w:val="28"/>
          <w:szCs w:val="28"/>
        </w:rPr>
        <w:t>жүктеулер</w:t>
      </w:r>
      <w:r w:rsidRPr="00204EF7">
        <w:rPr>
          <w:rFonts w:ascii="Times New Roman" w:hAnsi="Times New Roman" w:cs="Times New Roman"/>
          <w:sz w:val="28"/>
          <w:szCs w:val="28"/>
          <w:lang w:val="kk-KZ"/>
        </w:rPr>
        <w:t xml:space="preserve">інанықтау барысында, массалар бөліну ерекшеліктерін және ғимараттың жоспардағы және биіктігі бойынша қаталдығын және сейсмикалық әсерлер барысында ғимараттардың кеңістік деформациялану сипаттамасын ескеретін, динамикалық есептеу нобайлары қолданылуы тиісті.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Әдетте, бұндай динамикалық есептеу нобайда ғимарат бөлімдерінің массасы, нүктеде жинақталған болып қабылданады. Массалар жинақталу нүктелерінің орналасуы және әрбір массаның бостандық дәрежелерінің саны ғимараттың конструктивтік нобайының ерекшелігіне және жүктеулер орналасуына байланысты тағайындалады.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Қатал көлденең тежегіштер ретінде қарастырылуы мүмкін, қабат ара-лық жабындары мен жабулары бар, конструкциялар мен массалар қаталдығы тұрақты бөлінетін, симметриялық конструктивті нобайлары бар ғимараттарға сейсмикалық есептеу жүктеулерді анықтау үшін, жинақты массалары бар тік салмақсыз консольді оқтама түрінде динамикалық есептеу нобайларды қолдануға рұқсат етіледі.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Қандай да болмасын бір нүктеге қатынасты, ғимарат бөлімдерінің массасын есептеу барысында, қарастырылатын бағытта тұрақты және уақытша серпінді күштерді тудыратын, жүктеулерді ескеру қажетті.</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p>
    <w:p w:rsidR="00372623" w:rsidRPr="00204EF7" w:rsidRDefault="00372623" w:rsidP="00372623">
      <w:pPr>
        <w:autoSpaceDE w:val="0"/>
        <w:autoSpaceDN w:val="0"/>
        <w:adjustRightInd w:val="0"/>
        <w:ind w:firstLine="720"/>
        <w:rPr>
          <w:rFonts w:ascii="Times New Roman" w:hAnsi="Times New Roman" w:cs="Times New Roman"/>
          <w:lang w:val="kk-KZ"/>
        </w:rPr>
      </w:pPr>
      <w:r w:rsidRPr="00204EF7">
        <w:rPr>
          <w:rFonts w:ascii="Times New Roman" w:hAnsi="Times New Roman" w:cs="Times New Roman"/>
          <w:b/>
          <w:lang w:val="kk-KZ"/>
        </w:rPr>
        <w:t>Ескертулер:</w:t>
      </w:r>
      <w:r w:rsidRPr="00204EF7">
        <w:rPr>
          <w:rFonts w:ascii="Times New Roman" w:hAnsi="Times New Roman" w:cs="Times New Roman"/>
          <w:lang w:val="kk-KZ"/>
        </w:rPr>
        <w:t xml:space="preserve"> 1. Көпірлік крандардың салмағын, кран асты бөренелер біліктеріне перпендикуляр бағытта әрекет жасайтын, көлденең сейсмикалық жүктеулерді анықтауда ескеру тиісті. </w:t>
      </w:r>
    </w:p>
    <w:p w:rsidR="00372623" w:rsidRPr="00204EF7" w:rsidRDefault="00372623" w:rsidP="00372623">
      <w:pPr>
        <w:autoSpaceDE w:val="0"/>
        <w:autoSpaceDN w:val="0"/>
        <w:adjustRightInd w:val="0"/>
        <w:ind w:firstLine="720"/>
        <w:rPr>
          <w:rFonts w:ascii="Times New Roman" w:hAnsi="Times New Roman" w:cs="Times New Roman"/>
          <w:lang w:val="kk-KZ"/>
        </w:rPr>
      </w:pPr>
      <w:r w:rsidRPr="00204EF7">
        <w:rPr>
          <w:rFonts w:ascii="Times New Roman" w:hAnsi="Times New Roman" w:cs="Times New Roman"/>
          <w:lang w:val="kk-KZ"/>
        </w:rPr>
        <w:t xml:space="preserve">2. Көлденең сейсмикалық жүктеулерді анықтау барысында, иілгіш салпыншақтарда орналасқан жүктердің салмағы есепке алынбайды. </w:t>
      </w:r>
    </w:p>
    <w:p w:rsidR="00372623" w:rsidRPr="00204EF7" w:rsidRDefault="00372623" w:rsidP="00372623">
      <w:pPr>
        <w:autoSpaceDE w:val="0"/>
        <w:autoSpaceDN w:val="0"/>
        <w:adjustRightInd w:val="0"/>
        <w:ind w:firstLine="720"/>
        <w:rPr>
          <w:rFonts w:ascii="Times New Roman" w:hAnsi="Times New Roman" w:cs="Times New Roman"/>
          <w:i/>
          <w:lang w:val="kk-KZ"/>
        </w:rPr>
      </w:pP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Қандай да болмасын бір нүктеге қатынасты, ғимарат бөлімдерінің массасын есептеу үшін, 8.1 кесте бойынша қабылданатын, үйлестіру коэффициенттеріне көбейтілген, тұрақты және уақытша есептеу </w:t>
      </w:r>
      <w:r w:rsidRPr="00204EF7">
        <w:rPr>
          <w:rFonts w:ascii="Times New Roman" w:hAnsi="Times New Roman" w:cs="Times New Roman"/>
          <w:sz w:val="28"/>
          <w:szCs w:val="28"/>
          <w:lang w:val="kk-KZ"/>
        </w:rPr>
        <w:softHyphen/>
        <w:t xml:space="preserve"> мағыналарды қолдану қажетті.  </w:t>
      </w:r>
    </w:p>
    <w:p w:rsidR="0081262F" w:rsidRDefault="0081262F" w:rsidP="0081262F">
      <w:pPr>
        <w:autoSpaceDE w:val="0"/>
        <w:autoSpaceDN w:val="0"/>
        <w:adjustRightInd w:val="0"/>
        <w:ind w:firstLine="567"/>
        <w:rPr>
          <w:rFonts w:ascii="Times New Roman" w:hAnsi="Times New Roman" w:cs="Times New Roman"/>
          <w:sz w:val="28"/>
          <w:szCs w:val="28"/>
          <w:lang w:val="en-US"/>
        </w:rPr>
      </w:pPr>
    </w:p>
    <w:p w:rsidR="0026008F" w:rsidRDefault="0026008F" w:rsidP="0081262F">
      <w:pPr>
        <w:autoSpaceDE w:val="0"/>
        <w:autoSpaceDN w:val="0"/>
        <w:adjustRightInd w:val="0"/>
        <w:ind w:firstLine="567"/>
        <w:rPr>
          <w:rFonts w:ascii="Times New Roman" w:hAnsi="Times New Roman" w:cs="Times New Roman"/>
          <w:sz w:val="28"/>
          <w:szCs w:val="28"/>
          <w:lang w:val="en-US"/>
        </w:rPr>
      </w:pPr>
    </w:p>
    <w:p w:rsidR="0026008F" w:rsidRPr="0026008F" w:rsidRDefault="0026008F" w:rsidP="0081262F">
      <w:pPr>
        <w:autoSpaceDE w:val="0"/>
        <w:autoSpaceDN w:val="0"/>
        <w:adjustRightInd w:val="0"/>
        <w:ind w:firstLine="567"/>
        <w:rPr>
          <w:rFonts w:ascii="Times New Roman" w:hAnsi="Times New Roman" w:cs="Times New Roman"/>
          <w:sz w:val="28"/>
          <w:szCs w:val="28"/>
          <w:lang w:val="en-US"/>
        </w:rPr>
      </w:pP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8.1 кесте</w:t>
      </w:r>
    </w:p>
    <w:tbl>
      <w:tblPr>
        <w:tblW w:w="939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20"/>
        <w:gridCol w:w="4174"/>
      </w:tblGrid>
      <w:tr w:rsidR="00372623" w:rsidRPr="00204EF7" w:rsidTr="00372623">
        <w:trPr>
          <w:trHeight w:val="137"/>
        </w:trPr>
        <w:tc>
          <w:tcPr>
            <w:tcW w:w="5220" w:type="dxa"/>
            <w:tcBorders>
              <w:top w:val="single" w:sz="4" w:space="0" w:color="auto"/>
              <w:left w:val="single" w:sz="4" w:space="0" w:color="auto"/>
              <w:bottom w:val="single" w:sz="4" w:space="0" w:color="auto"/>
              <w:right w:val="single" w:sz="4" w:space="0" w:color="auto"/>
            </w:tcBorders>
            <w:shd w:val="clear" w:color="auto" w:fill="auto"/>
          </w:tcPr>
          <w:p w:rsidR="00372623" w:rsidRPr="00204EF7" w:rsidRDefault="00372623"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Жүктеулер түрлері</w:t>
            </w:r>
          </w:p>
        </w:tc>
        <w:tc>
          <w:tcPr>
            <w:tcW w:w="4174" w:type="dxa"/>
            <w:tcBorders>
              <w:top w:val="single" w:sz="4" w:space="0" w:color="auto"/>
              <w:left w:val="single" w:sz="4" w:space="0" w:color="auto"/>
              <w:bottom w:val="single" w:sz="4" w:space="0" w:color="auto"/>
              <w:right w:val="single" w:sz="4" w:space="0" w:color="auto"/>
            </w:tcBorders>
            <w:shd w:val="clear" w:color="auto" w:fill="auto"/>
          </w:tcPr>
          <w:p w:rsidR="00372623" w:rsidRPr="00204EF7" w:rsidRDefault="00372623"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 xml:space="preserve">Үйлестіру </w:t>
            </w:r>
            <w:r w:rsidRPr="00204EF7">
              <w:rPr>
                <w:rFonts w:ascii="Times New Roman" w:hAnsi="Times New Roman" w:cs="Times New Roman"/>
              </w:rPr>
              <w:t>коэффициент</w:t>
            </w:r>
            <w:r w:rsidRPr="00204EF7">
              <w:rPr>
                <w:rFonts w:ascii="Times New Roman" w:hAnsi="Times New Roman" w:cs="Times New Roman"/>
                <w:lang w:val="kk-KZ"/>
              </w:rPr>
              <w:t>терінің мағыналары</w:t>
            </w:r>
          </w:p>
        </w:tc>
      </w:tr>
      <w:tr w:rsidR="00372623" w:rsidRPr="00204EF7" w:rsidTr="00372623">
        <w:tc>
          <w:tcPr>
            <w:tcW w:w="5220" w:type="dxa"/>
            <w:tcBorders>
              <w:top w:val="single" w:sz="4" w:space="0" w:color="auto"/>
              <w:left w:val="single" w:sz="4" w:space="0" w:color="auto"/>
              <w:bottom w:val="single" w:sz="4" w:space="0" w:color="auto"/>
              <w:right w:val="single" w:sz="4" w:space="0" w:color="auto"/>
            </w:tcBorders>
            <w:shd w:val="clear" w:color="auto" w:fill="auto"/>
          </w:tcPr>
          <w:p w:rsidR="00372623" w:rsidRPr="00204EF7" w:rsidRDefault="00372623" w:rsidP="00372623">
            <w:pPr>
              <w:widowControl w:val="0"/>
              <w:autoSpaceDE w:val="0"/>
              <w:autoSpaceDN w:val="0"/>
              <w:adjustRightInd w:val="0"/>
              <w:rPr>
                <w:rFonts w:ascii="Times New Roman" w:hAnsi="Times New Roman" w:cs="Times New Roman"/>
              </w:rPr>
            </w:pPr>
            <w:r w:rsidRPr="00204EF7">
              <w:rPr>
                <w:rFonts w:ascii="Times New Roman" w:hAnsi="Times New Roman" w:cs="Times New Roman"/>
                <w:lang w:val="kk-KZ"/>
              </w:rPr>
              <w:t>Тұрақты</w:t>
            </w:r>
            <w:r w:rsidRPr="00204EF7">
              <w:rPr>
                <w:rFonts w:ascii="Times New Roman" w:hAnsi="Times New Roman" w:cs="Times New Roman"/>
              </w:rPr>
              <w:t>:</w:t>
            </w:r>
            <w:r w:rsidRPr="00204EF7">
              <w:rPr>
                <w:rFonts w:ascii="Times New Roman" w:hAnsi="Times New Roman" w:cs="Times New Roman"/>
                <w:lang w:val="kk-KZ"/>
              </w:rPr>
              <w:t xml:space="preserve"> металл конструкцияларының меншікті массаларынан</w:t>
            </w:r>
            <w:r w:rsidRPr="00204EF7">
              <w:rPr>
                <w:rFonts w:ascii="Times New Roman" w:hAnsi="Times New Roman" w:cs="Times New Roman"/>
              </w:rPr>
              <w:t>………………………………</w:t>
            </w:r>
          </w:p>
          <w:p w:rsidR="00372623" w:rsidRPr="00204EF7" w:rsidRDefault="00372623" w:rsidP="00372623">
            <w:pPr>
              <w:widowControl w:val="0"/>
              <w:autoSpaceDE w:val="0"/>
              <w:autoSpaceDN w:val="0"/>
              <w:adjustRightInd w:val="0"/>
              <w:rPr>
                <w:rFonts w:ascii="Times New Roman" w:hAnsi="Times New Roman" w:cs="Times New Roman"/>
              </w:rPr>
            </w:pPr>
            <w:r w:rsidRPr="00204EF7">
              <w:rPr>
                <w:rFonts w:ascii="Times New Roman" w:hAnsi="Times New Roman" w:cs="Times New Roman"/>
                <w:lang w:val="kk-KZ"/>
              </w:rPr>
              <w:t>басқалардан</w:t>
            </w:r>
            <w:r w:rsidRPr="00204EF7">
              <w:rPr>
                <w:rFonts w:ascii="Times New Roman" w:hAnsi="Times New Roman" w:cs="Times New Roman"/>
              </w:rPr>
              <w:t>………………………………..</w:t>
            </w:r>
          </w:p>
          <w:p w:rsidR="00372623" w:rsidRPr="00204EF7" w:rsidRDefault="00372623" w:rsidP="00372623">
            <w:pPr>
              <w:rPr>
                <w:rFonts w:ascii="Times New Roman" w:hAnsi="Times New Roman" w:cs="Times New Roman"/>
              </w:rPr>
            </w:pPr>
            <w:r w:rsidRPr="00204EF7">
              <w:rPr>
                <w:rFonts w:ascii="Times New Roman" w:hAnsi="Times New Roman" w:cs="Times New Roman"/>
                <w:lang w:val="kk-KZ"/>
              </w:rPr>
              <w:t>Уақытша ұзақ уақытты</w:t>
            </w:r>
            <w:r w:rsidRPr="00204EF7">
              <w:rPr>
                <w:rFonts w:ascii="Times New Roman" w:hAnsi="Times New Roman" w:cs="Times New Roman"/>
              </w:rPr>
              <w:t>……………………</w:t>
            </w:r>
          </w:p>
          <w:p w:rsidR="00372623" w:rsidRPr="00204EF7" w:rsidRDefault="00372623" w:rsidP="00372623">
            <w:pPr>
              <w:rPr>
                <w:rFonts w:ascii="Times New Roman" w:hAnsi="Times New Roman" w:cs="Times New Roman"/>
              </w:rPr>
            </w:pPr>
            <w:r w:rsidRPr="00204EF7">
              <w:rPr>
                <w:rFonts w:ascii="Times New Roman" w:hAnsi="Times New Roman" w:cs="Times New Roman"/>
                <w:lang w:val="kk-KZ"/>
              </w:rPr>
              <w:t>Қысқа уақытты</w:t>
            </w:r>
            <w:r w:rsidRPr="00204EF7">
              <w:rPr>
                <w:rFonts w:ascii="Times New Roman" w:hAnsi="Times New Roman" w:cs="Times New Roman"/>
              </w:rPr>
              <w:t xml:space="preserve"> (</w:t>
            </w:r>
            <w:r w:rsidRPr="00204EF7">
              <w:rPr>
                <w:rFonts w:ascii="Times New Roman" w:hAnsi="Times New Roman" w:cs="Times New Roman"/>
                <w:lang w:val="kk-KZ"/>
              </w:rPr>
              <w:t>жабындар мен жабуларға</w:t>
            </w:r>
            <w:r w:rsidRPr="00204EF7">
              <w:rPr>
                <w:rFonts w:ascii="Times New Roman" w:hAnsi="Times New Roman" w:cs="Times New Roman"/>
              </w:rPr>
              <w:t>)</w:t>
            </w:r>
          </w:p>
        </w:tc>
        <w:tc>
          <w:tcPr>
            <w:tcW w:w="4174" w:type="dxa"/>
            <w:tcBorders>
              <w:top w:val="single" w:sz="4" w:space="0" w:color="auto"/>
              <w:left w:val="single" w:sz="4" w:space="0" w:color="auto"/>
              <w:bottom w:val="single" w:sz="4" w:space="0" w:color="auto"/>
              <w:right w:val="single" w:sz="4" w:space="0" w:color="auto"/>
            </w:tcBorders>
            <w:shd w:val="clear" w:color="auto" w:fill="auto"/>
          </w:tcPr>
          <w:p w:rsidR="00372623" w:rsidRPr="00204EF7" w:rsidRDefault="00372623" w:rsidP="00372623">
            <w:pPr>
              <w:widowControl w:val="0"/>
              <w:autoSpaceDE w:val="0"/>
              <w:autoSpaceDN w:val="0"/>
              <w:adjustRightInd w:val="0"/>
              <w:jc w:val="center"/>
              <w:rPr>
                <w:rFonts w:ascii="Times New Roman" w:hAnsi="Times New Roman" w:cs="Times New Roman"/>
              </w:rPr>
            </w:pPr>
          </w:p>
          <w:p w:rsidR="00372623" w:rsidRPr="00204EF7" w:rsidRDefault="00372623"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0,95</w:t>
            </w:r>
          </w:p>
          <w:p w:rsidR="00372623" w:rsidRPr="00204EF7" w:rsidRDefault="00372623"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0,9</w:t>
            </w:r>
          </w:p>
          <w:p w:rsidR="00372623" w:rsidRPr="00204EF7" w:rsidRDefault="00372623"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0,8</w:t>
            </w:r>
          </w:p>
          <w:p w:rsidR="00372623" w:rsidRPr="00204EF7" w:rsidRDefault="00372623"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0,5</w:t>
            </w:r>
          </w:p>
        </w:tc>
      </w:tr>
    </w:tbl>
    <w:p w:rsidR="0081262F" w:rsidRDefault="0081262F" w:rsidP="00372623">
      <w:pPr>
        <w:autoSpaceDE w:val="0"/>
        <w:autoSpaceDN w:val="0"/>
        <w:adjustRightInd w:val="0"/>
        <w:ind w:firstLine="720"/>
        <w:rPr>
          <w:rFonts w:ascii="Times New Roman" w:hAnsi="Times New Roman" w:cs="Times New Roman"/>
          <w:sz w:val="28"/>
          <w:szCs w:val="28"/>
          <w:lang w:val="kk-KZ"/>
        </w:rPr>
      </w:pPr>
    </w:p>
    <w:p w:rsidR="00372623" w:rsidRPr="0081262F"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С</w:t>
      </w:r>
      <w:r w:rsidRPr="0081262F">
        <w:rPr>
          <w:rFonts w:ascii="Times New Roman" w:hAnsi="Times New Roman" w:cs="Times New Roman"/>
          <w:sz w:val="28"/>
          <w:szCs w:val="28"/>
          <w:lang w:val="kk-KZ"/>
        </w:rPr>
        <w:t>ейсмикалық жүктеу қоса</w:t>
      </w:r>
      <w:r w:rsidRPr="00204EF7">
        <w:rPr>
          <w:rFonts w:ascii="Times New Roman" w:hAnsi="Times New Roman" w:cs="Times New Roman"/>
          <w:sz w:val="28"/>
          <w:szCs w:val="28"/>
          <w:lang w:val="kk-KZ"/>
        </w:rPr>
        <w:t>ты</w:t>
      </w:r>
      <w:r w:rsidRPr="0081262F">
        <w:rPr>
          <w:rFonts w:ascii="Times New Roman" w:hAnsi="Times New Roman" w:cs="Times New Roman"/>
          <w:sz w:val="28"/>
          <w:szCs w:val="28"/>
          <w:lang w:val="kk-KZ"/>
        </w:rPr>
        <w:t>н,</w:t>
      </w:r>
      <w:r w:rsidRPr="00204EF7">
        <w:rPr>
          <w:rFonts w:ascii="Times New Roman" w:hAnsi="Times New Roman" w:cs="Times New Roman"/>
          <w:sz w:val="28"/>
          <w:szCs w:val="28"/>
          <w:lang w:val="kk-KZ"/>
        </w:rPr>
        <w:t xml:space="preserve"> ғ</w:t>
      </w:r>
      <w:r w:rsidRPr="0081262F">
        <w:rPr>
          <w:rFonts w:ascii="Times New Roman" w:hAnsi="Times New Roman" w:cs="Times New Roman"/>
          <w:sz w:val="28"/>
          <w:szCs w:val="28"/>
          <w:lang w:val="kk-KZ"/>
        </w:rPr>
        <w:t xml:space="preserve">имараттарды </w:t>
      </w:r>
      <w:r w:rsidRPr="00204EF7">
        <w:rPr>
          <w:rFonts w:ascii="Times New Roman" w:hAnsi="Times New Roman" w:cs="Times New Roman"/>
          <w:sz w:val="28"/>
          <w:szCs w:val="28"/>
          <w:lang w:val="kk-KZ"/>
        </w:rPr>
        <w:t>ж</w:t>
      </w:r>
      <w:r w:rsidRPr="0081262F">
        <w:rPr>
          <w:rFonts w:ascii="Times New Roman" w:hAnsi="Times New Roman" w:cs="Times New Roman"/>
          <w:sz w:val="28"/>
          <w:szCs w:val="28"/>
          <w:lang w:val="kk-KZ"/>
        </w:rPr>
        <w:t>үктеулердің ерекше үйлестіруіне есеп</w:t>
      </w:r>
      <w:r w:rsidRPr="00204EF7">
        <w:rPr>
          <w:rFonts w:ascii="Times New Roman" w:hAnsi="Times New Roman" w:cs="Times New Roman"/>
          <w:sz w:val="28"/>
          <w:szCs w:val="28"/>
          <w:lang w:val="kk-KZ"/>
        </w:rPr>
        <w:t>еубарыс</w:t>
      </w:r>
      <w:r w:rsidRPr="0081262F">
        <w:rPr>
          <w:rFonts w:ascii="Times New Roman" w:hAnsi="Times New Roman" w:cs="Times New Roman"/>
          <w:sz w:val="28"/>
          <w:szCs w:val="28"/>
          <w:lang w:val="kk-KZ"/>
        </w:rPr>
        <w:t xml:space="preserve">ында, тұрақты және уақытша жүктеулердің </w:t>
      </w:r>
      <w:r w:rsidRPr="00204EF7">
        <w:rPr>
          <w:rFonts w:ascii="Times New Roman" w:hAnsi="Times New Roman" w:cs="Times New Roman"/>
          <w:sz w:val="28"/>
          <w:szCs w:val="28"/>
          <w:lang w:val="kk-KZ"/>
        </w:rPr>
        <w:t>есептеу</w:t>
      </w:r>
      <w:r w:rsidRPr="0081262F">
        <w:rPr>
          <w:rFonts w:ascii="Times New Roman" w:hAnsi="Times New Roman" w:cs="Times New Roman"/>
          <w:sz w:val="28"/>
          <w:szCs w:val="28"/>
          <w:lang w:val="kk-KZ"/>
        </w:rPr>
        <w:t xml:space="preserve"> мағыналары</w:t>
      </w:r>
      <w:r w:rsidRPr="00204EF7">
        <w:rPr>
          <w:rFonts w:ascii="Times New Roman" w:hAnsi="Times New Roman" w:cs="Times New Roman"/>
          <w:sz w:val="28"/>
          <w:szCs w:val="28"/>
          <w:lang w:val="kk-KZ"/>
        </w:rPr>
        <w:t>н,</w:t>
      </w:r>
      <w:r w:rsidRPr="0081262F">
        <w:rPr>
          <w:rFonts w:ascii="Times New Roman" w:hAnsi="Times New Roman" w:cs="Times New Roman"/>
          <w:sz w:val="28"/>
          <w:szCs w:val="28"/>
          <w:lang w:val="kk-KZ"/>
        </w:rPr>
        <w:t xml:space="preserve"> 8.1кесте</w:t>
      </w:r>
      <w:r w:rsidRPr="00204EF7">
        <w:rPr>
          <w:rFonts w:ascii="Times New Roman" w:hAnsi="Times New Roman" w:cs="Times New Roman"/>
          <w:sz w:val="28"/>
          <w:szCs w:val="28"/>
          <w:lang w:val="kk-KZ"/>
        </w:rPr>
        <w:t xml:space="preserve"> бойынша қабылданатын,</w:t>
      </w:r>
      <w:r w:rsidRPr="0081262F">
        <w:rPr>
          <w:rFonts w:ascii="Times New Roman" w:hAnsi="Times New Roman" w:cs="Times New Roman"/>
          <w:sz w:val="28"/>
          <w:szCs w:val="28"/>
          <w:lang w:val="kk-KZ"/>
        </w:rPr>
        <w:t xml:space="preserve"> үйлестірулер к</w:t>
      </w:r>
      <w:r w:rsidRPr="00204EF7">
        <w:rPr>
          <w:rFonts w:ascii="Times New Roman" w:hAnsi="Times New Roman" w:cs="Times New Roman"/>
          <w:sz w:val="28"/>
          <w:szCs w:val="28"/>
          <w:lang w:val="kk-KZ"/>
        </w:rPr>
        <w:t>о</w:t>
      </w:r>
      <w:r w:rsidRPr="0081262F">
        <w:rPr>
          <w:rFonts w:ascii="Times New Roman" w:hAnsi="Times New Roman" w:cs="Times New Roman"/>
          <w:sz w:val="28"/>
          <w:szCs w:val="28"/>
          <w:lang w:val="kk-KZ"/>
        </w:rPr>
        <w:t>эффициенттеріне көбейту</w:t>
      </w:r>
      <w:r w:rsidRPr="00204EF7">
        <w:rPr>
          <w:rFonts w:ascii="Times New Roman" w:hAnsi="Times New Roman" w:cs="Times New Roman"/>
          <w:sz w:val="28"/>
          <w:szCs w:val="28"/>
          <w:lang w:val="kk-KZ"/>
        </w:rPr>
        <w:t xml:space="preserve"> қажетті.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Бөлек жүктеу көтермейтін элементтерге (аспалы панельдерге, қалқаларға, технологиялық жабдықтарға және т.б.) әрекет жасайтын сейсмикалық жүктеулер, барлық ғимараттың жұмыс істеуінен табылуы мүмкін емес жағдайда, ҚНжЕ </w:t>
      </w:r>
      <w:r w:rsidRPr="0081262F">
        <w:rPr>
          <w:rFonts w:ascii="Times New Roman" w:hAnsi="Times New Roman" w:cs="Times New Roman"/>
          <w:sz w:val="28"/>
          <w:szCs w:val="28"/>
          <w:lang w:val="kk-KZ"/>
        </w:rPr>
        <w:t xml:space="preserve">2.03.04-20013.21 және 3.22 </w:t>
      </w:r>
      <w:r w:rsidRPr="00204EF7">
        <w:rPr>
          <w:rFonts w:ascii="Times New Roman" w:hAnsi="Times New Roman" w:cs="Times New Roman"/>
          <w:sz w:val="28"/>
          <w:szCs w:val="28"/>
          <w:lang w:val="kk-KZ"/>
        </w:rPr>
        <w:t xml:space="preserve">тармақтарының ережелерін қолдану қажетті.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Спектрлік әдіспен және аспаптық жазуларды қолдану арқылы есептеу сейсмикалық жүктеулер ҚНжЕ 2.03.04-2001 3.15…3.32 тармақтарына сәйкес анықталады. Жүктеулердің ерекше үйлестіруінде, сейсмикалық жүктеулерді, температуралық климаттық әрекеттерді, жел жүктеулерін, жабдықтар мен көліктен түсетін динамикалық әрекеттерді қосатын, крандар қозғалыстарынан пайда болатын тежеуіш және бүйір күштеулер есепке алынбайды.  </w:t>
      </w:r>
    </w:p>
    <w:p w:rsidR="00372623" w:rsidRPr="00204EF7" w:rsidRDefault="00372623" w:rsidP="00372623">
      <w:pPr>
        <w:autoSpaceDE w:val="0"/>
        <w:autoSpaceDN w:val="0"/>
        <w:adjustRightInd w:val="0"/>
        <w:ind w:firstLine="720"/>
        <w:rPr>
          <w:rFonts w:ascii="Times New Roman" w:hAnsi="Times New Roman" w:cs="Times New Roman"/>
          <w:color w:val="0000FF"/>
          <w:sz w:val="28"/>
          <w:szCs w:val="28"/>
          <w:lang w:val="kk-KZ"/>
        </w:rPr>
      </w:pPr>
      <w:r w:rsidRPr="00204EF7">
        <w:rPr>
          <w:rFonts w:ascii="Times New Roman" w:hAnsi="Times New Roman" w:cs="Times New Roman"/>
          <w:sz w:val="28"/>
          <w:szCs w:val="28"/>
          <w:lang w:val="kk-KZ"/>
        </w:rPr>
        <w:t>Есептеу тік сейсмикалық жүктеуді анықтау барысында, кран көпірінің салмағы мен коэффициенті 0,8 арбаша салмағын, сонымен қатар кранның жүк көтергіштігіне тең, коэффициенті 0,3 жүк салмағын ескеру қажетті.</w:t>
      </w:r>
    </w:p>
    <w:p w:rsidR="00372623" w:rsidRPr="00204EF7" w:rsidRDefault="00372623" w:rsidP="0081262F">
      <w:pPr>
        <w:autoSpaceDE w:val="0"/>
        <w:autoSpaceDN w:val="0"/>
        <w:adjustRightInd w:val="0"/>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Конструкцияларды беріктікке және тұрақтылыққа есептеу</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Сейсмикалық әсерді ескере, ғимараттарды есептеу бірінші топ шекті жағдайлары бойынша жасалады. Технологиялық және пайдалану талаптарымен негізделген жағдайларда, есептеуді екінші топ шекті жағдайлары бойынша жасауға рұқсат етіледі. </w:t>
      </w:r>
    </w:p>
    <w:p w:rsidR="00372623" w:rsidRPr="00204EF7" w:rsidRDefault="00372623" w:rsidP="00372623">
      <w:pPr>
        <w:autoSpaceDE w:val="0"/>
        <w:autoSpaceDN w:val="0"/>
        <w:adjustRightInd w:val="0"/>
        <w:ind w:firstLine="720"/>
        <w:jc w:val="right"/>
        <w:rPr>
          <w:rFonts w:ascii="Times New Roman" w:hAnsi="Times New Roman" w:cs="Times New Roman"/>
          <w:b/>
          <w:sz w:val="28"/>
          <w:szCs w:val="28"/>
          <w:lang w:val="kk-KZ"/>
        </w:rPr>
      </w:pPr>
    </w:p>
    <w:p w:rsidR="00372623" w:rsidRPr="00204EF7" w:rsidRDefault="00372623" w:rsidP="0081262F">
      <w:pPr>
        <w:autoSpaceDE w:val="0"/>
        <w:autoSpaceDN w:val="0"/>
        <w:adjustRightInd w:val="0"/>
        <w:ind w:firstLine="720"/>
        <w:rPr>
          <w:rFonts w:ascii="Times New Roman" w:hAnsi="Times New Roman" w:cs="Times New Roman"/>
          <w:sz w:val="28"/>
          <w:szCs w:val="28"/>
        </w:rPr>
      </w:pPr>
      <w:r w:rsidRPr="00204EF7">
        <w:rPr>
          <w:rFonts w:ascii="Times New Roman" w:hAnsi="Times New Roman" w:cs="Times New Roman"/>
          <w:sz w:val="28"/>
          <w:szCs w:val="28"/>
        </w:rPr>
        <w:t>8.2</w:t>
      </w:r>
      <w:r w:rsidRPr="00204EF7">
        <w:rPr>
          <w:rFonts w:ascii="Times New Roman" w:hAnsi="Times New Roman" w:cs="Times New Roman"/>
          <w:sz w:val="28"/>
          <w:szCs w:val="28"/>
          <w:lang w:val="kk-KZ"/>
        </w:rPr>
        <w:t xml:space="preserve"> к</w:t>
      </w:r>
      <w:r w:rsidRPr="00204EF7">
        <w:rPr>
          <w:rFonts w:ascii="Times New Roman" w:hAnsi="Times New Roman" w:cs="Times New Roman"/>
          <w:sz w:val="28"/>
          <w:szCs w:val="28"/>
        </w:rPr>
        <w:t xml:space="preserve">есте </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720"/>
        <w:gridCol w:w="4680"/>
        <w:gridCol w:w="3672"/>
      </w:tblGrid>
      <w:tr w:rsidR="00372623" w:rsidRPr="00204EF7" w:rsidTr="00372623">
        <w:trPr>
          <w:trHeight w:val="277"/>
        </w:trPr>
        <w:tc>
          <w:tcPr>
            <w:tcW w:w="72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w:t>
            </w:r>
          </w:p>
        </w:tc>
        <w:tc>
          <w:tcPr>
            <w:tcW w:w="468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rPr>
              <w:t>Конструкци</w:t>
            </w:r>
            <w:r w:rsidRPr="00204EF7">
              <w:rPr>
                <w:rFonts w:ascii="Times New Roman" w:hAnsi="Times New Roman" w:cs="Times New Roman"/>
                <w:lang w:val="kk-KZ"/>
              </w:rPr>
              <w:t>ялар</w:t>
            </w:r>
          </w:p>
        </w:tc>
        <w:tc>
          <w:tcPr>
            <w:tcW w:w="3672"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position w:val="-10"/>
              </w:rPr>
              <w:object w:dxaOrig="240" w:dyaOrig="300">
                <v:shape id="_x0000_i1029" type="#_x0000_t75" style="width:12pt;height:15pt" o:ole="">
                  <v:imagedata r:id="rId17" o:title=""/>
                </v:shape>
                <o:OLEObject Type="Embed" ProgID="Equation.3" ShapeID="_x0000_i1029" DrawAspect="Content" ObjectID="_1608452095" r:id="rId18"/>
              </w:object>
            </w:r>
            <w:r w:rsidRPr="00204EF7">
              <w:rPr>
                <w:rFonts w:ascii="Times New Roman" w:hAnsi="Times New Roman" w:cs="Times New Roman"/>
              </w:rPr>
              <w:t>коэффициент</w:t>
            </w:r>
            <w:r w:rsidRPr="00204EF7">
              <w:rPr>
                <w:rFonts w:ascii="Times New Roman" w:hAnsi="Times New Roman" w:cs="Times New Roman"/>
                <w:lang w:val="kk-KZ"/>
              </w:rPr>
              <w:t>інің мағнасы</w:t>
            </w:r>
          </w:p>
        </w:tc>
      </w:tr>
      <w:tr w:rsidR="00372623" w:rsidRPr="00204EF7" w:rsidTr="00372623">
        <w:trPr>
          <w:trHeight w:val="243"/>
        </w:trPr>
        <w:tc>
          <w:tcPr>
            <w:tcW w:w="72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w:t>
            </w:r>
          </w:p>
        </w:tc>
        <w:tc>
          <w:tcPr>
            <w:tcW w:w="468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Тас</w:t>
            </w:r>
            <w:r w:rsidRPr="00204EF7">
              <w:rPr>
                <w:rFonts w:ascii="Times New Roman" w:hAnsi="Times New Roman" w:cs="Times New Roman"/>
              </w:rPr>
              <w:t>, армо</w:t>
            </w:r>
            <w:r w:rsidRPr="00204EF7">
              <w:rPr>
                <w:rFonts w:ascii="Times New Roman" w:hAnsi="Times New Roman" w:cs="Times New Roman"/>
                <w:lang w:val="kk-KZ"/>
              </w:rPr>
              <w:t>тас</w:t>
            </w:r>
            <w:r w:rsidRPr="00204EF7">
              <w:rPr>
                <w:rFonts w:ascii="Times New Roman" w:hAnsi="Times New Roman" w:cs="Times New Roman"/>
              </w:rPr>
              <w:t>, бетон</w:t>
            </w:r>
          </w:p>
        </w:tc>
        <w:tc>
          <w:tcPr>
            <w:tcW w:w="3672"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1,0</w:t>
            </w:r>
          </w:p>
        </w:tc>
      </w:tr>
      <w:tr w:rsidR="00372623" w:rsidRPr="00204EF7" w:rsidTr="00372623">
        <w:trPr>
          <w:trHeight w:val="322"/>
        </w:trPr>
        <w:tc>
          <w:tcPr>
            <w:tcW w:w="72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2</w:t>
            </w:r>
          </w:p>
        </w:tc>
        <w:tc>
          <w:tcPr>
            <w:tcW w:w="468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lang w:val="kk-KZ"/>
              </w:rPr>
            </w:pPr>
            <w:r w:rsidRPr="00204EF7">
              <w:rPr>
                <w:rFonts w:ascii="Times New Roman" w:hAnsi="Times New Roman" w:cs="Times New Roman"/>
                <w:lang w:val="kk-KZ"/>
              </w:rPr>
              <w:t xml:space="preserve">Ағаш </w:t>
            </w:r>
          </w:p>
        </w:tc>
        <w:tc>
          <w:tcPr>
            <w:tcW w:w="3672"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1,2</w:t>
            </w:r>
          </w:p>
        </w:tc>
      </w:tr>
      <w:tr w:rsidR="00372623" w:rsidRPr="00204EF7" w:rsidTr="00372623">
        <w:trPr>
          <w:trHeight w:val="555"/>
        </w:trPr>
        <w:tc>
          <w:tcPr>
            <w:tcW w:w="72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3</w:t>
            </w:r>
          </w:p>
        </w:tc>
        <w:tc>
          <w:tcPr>
            <w:tcW w:w="468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lang w:val="kk-KZ"/>
              </w:rPr>
            </w:pPr>
            <w:r w:rsidRPr="00204EF7">
              <w:rPr>
                <w:rFonts w:ascii="Times New Roman" w:hAnsi="Times New Roman" w:cs="Times New Roman"/>
                <w:lang w:val="kk-KZ"/>
              </w:rPr>
              <w:t>Болат</w:t>
            </w:r>
            <w:r w:rsidRPr="00204EF7">
              <w:rPr>
                <w:rFonts w:ascii="Times New Roman" w:hAnsi="Times New Roman" w:cs="Times New Roman"/>
              </w:rPr>
              <w:t>: конструктив</w:t>
            </w:r>
            <w:r w:rsidRPr="00204EF7">
              <w:rPr>
                <w:rFonts w:ascii="Times New Roman" w:hAnsi="Times New Roman" w:cs="Times New Roman"/>
                <w:lang w:val="kk-KZ"/>
              </w:rPr>
              <w:t>тік</w:t>
            </w:r>
            <w:r w:rsidRPr="00204EF7">
              <w:rPr>
                <w:rFonts w:ascii="Times New Roman" w:hAnsi="Times New Roman" w:cs="Times New Roman"/>
              </w:rPr>
              <w:t xml:space="preserve"> элемент</w:t>
            </w:r>
            <w:r w:rsidRPr="00204EF7">
              <w:rPr>
                <w:rFonts w:ascii="Times New Roman" w:hAnsi="Times New Roman" w:cs="Times New Roman"/>
                <w:lang w:val="kk-KZ"/>
              </w:rPr>
              <w:t>ер</w:t>
            </w:r>
          </w:p>
          <w:p w:rsidR="00372623" w:rsidRPr="00204EF7" w:rsidRDefault="00372623" w:rsidP="00372623">
            <w:pPr>
              <w:autoSpaceDE w:val="0"/>
              <w:autoSpaceDN w:val="0"/>
              <w:adjustRightInd w:val="0"/>
              <w:rPr>
                <w:rFonts w:ascii="Times New Roman" w:hAnsi="Times New Roman" w:cs="Times New Roman"/>
                <w:lang w:val="kk-KZ"/>
              </w:rPr>
            </w:pPr>
            <w:r w:rsidRPr="00204EF7">
              <w:rPr>
                <w:rFonts w:ascii="Times New Roman" w:hAnsi="Times New Roman" w:cs="Times New Roman"/>
                <w:lang w:val="kk-KZ"/>
              </w:rPr>
              <w:t>дәнекерлеу қосулар</w:t>
            </w:r>
          </w:p>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болт</w:t>
            </w:r>
            <w:r w:rsidRPr="00204EF7">
              <w:rPr>
                <w:rFonts w:ascii="Times New Roman" w:hAnsi="Times New Roman" w:cs="Times New Roman"/>
                <w:lang w:val="kk-KZ"/>
              </w:rPr>
              <w:t>тыққосулар</w:t>
            </w:r>
          </w:p>
        </w:tc>
        <w:tc>
          <w:tcPr>
            <w:tcW w:w="3672"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rPr>
              <w:t xml:space="preserve">1,2 </w:t>
            </w:r>
          </w:p>
          <w:p w:rsidR="00372623" w:rsidRPr="00204EF7" w:rsidRDefault="00372623"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rPr>
              <w:t xml:space="preserve">1,0 </w:t>
            </w:r>
          </w:p>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1,2</w:t>
            </w:r>
          </w:p>
        </w:tc>
      </w:tr>
    </w:tbl>
    <w:p w:rsidR="00372623" w:rsidRPr="00204EF7" w:rsidRDefault="00372623" w:rsidP="00372623">
      <w:pPr>
        <w:autoSpaceDE w:val="0"/>
        <w:autoSpaceDN w:val="0"/>
        <w:adjustRightInd w:val="0"/>
        <w:ind w:firstLine="720"/>
        <w:rPr>
          <w:rFonts w:ascii="Times New Roman" w:hAnsi="Times New Roman" w:cs="Times New Roman"/>
          <w:lang w:val="kk-KZ"/>
        </w:rPr>
      </w:pPr>
      <w:r w:rsidRPr="00204EF7">
        <w:rPr>
          <w:rFonts w:ascii="Times New Roman" w:hAnsi="Times New Roman" w:cs="Times New Roman"/>
          <w:b/>
        </w:rPr>
        <w:t>Ескерту:</w:t>
      </w:r>
      <w:r w:rsidRPr="00204EF7">
        <w:rPr>
          <w:rFonts w:ascii="Times New Roman" w:hAnsi="Times New Roman" w:cs="Times New Roman"/>
        </w:rPr>
        <w:t xml:space="preserve"> болат элементтерді тұрақтылы</w:t>
      </w:r>
      <w:r w:rsidRPr="00204EF7">
        <w:rPr>
          <w:rFonts w:ascii="Times New Roman" w:hAnsi="Times New Roman" w:cs="Times New Roman"/>
          <w:lang w:val="kk-KZ"/>
        </w:rPr>
        <w:t>ққ</w:t>
      </w:r>
      <w:r w:rsidRPr="00204EF7">
        <w:rPr>
          <w:rFonts w:ascii="Times New Roman" w:hAnsi="Times New Roman" w:cs="Times New Roman"/>
        </w:rPr>
        <w:t>а есеп</w:t>
      </w:r>
      <w:r w:rsidRPr="00204EF7">
        <w:rPr>
          <w:rFonts w:ascii="Times New Roman" w:hAnsi="Times New Roman" w:cs="Times New Roman"/>
          <w:lang w:val="kk-KZ"/>
        </w:rPr>
        <w:t>теубарыс</w:t>
      </w:r>
      <w:r w:rsidRPr="00204EF7">
        <w:rPr>
          <w:rFonts w:ascii="Times New Roman" w:hAnsi="Times New Roman" w:cs="Times New Roman"/>
        </w:rPr>
        <w:t xml:space="preserve">ында </w:t>
      </w:r>
      <w:r w:rsidRPr="00204EF7">
        <w:rPr>
          <w:rFonts w:ascii="Times New Roman" w:hAnsi="Times New Roman" w:cs="Times New Roman"/>
          <w:position w:val="-10"/>
          <w:sz w:val="20"/>
          <w:szCs w:val="20"/>
        </w:rPr>
        <w:object w:dxaOrig="240" w:dyaOrig="300">
          <v:shape id="_x0000_i1030" type="#_x0000_t75" style="width:12pt;height:15pt" o:ole="">
            <v:imagedata r:id="rId19" o:title=""/>
          </v:shape>
          <o:OLEObject Type="Embed" ProgID="Equation.3" ShapeID="_x0000_i1030" DrawAspect="Content" ObjectID="_1608452096" r:id="rId20"/>
        </w:object>
      </w:r>
      <w:r w:rsidRPr="00204EF7">
        <w:rPr>
          <w:rFonts w:ascii="Times New Roman" w:hAnsi="Times New Roman" w:cs="Times New Roman"/>
        </w:rPr>
        <w:t>мағына</w:t>
      </w:r>
      <w:r w:rsidRPr="00204EF7">
        <w:rPr>
          <w:rFonts w:ascii="Times New Roman" w:hAnsi="Times New Roman" w:cs="Times New Roman"/>
          <w:lang w:val="kk-KZ"/>
        </w:rPr>
        <w:t>сы</w:t>
      </w:r>
      <w:r w:rsidRPr="00204EF7">
        <w:rPr>
          <w:rFonts w:ascii="Times New Roman" w:hAnsi="Times New Roman" w:cs="Times New Roman"/>
        </w:rPr>
        <w:t xml:space="preserve"> қосымша коэффициентке көбей</w:t>
      </w:r>
      <w:r w:rsidRPr="00204EF7">
        <w:rPr>
          <w:rFonts w:ascii="Times New Roman" w:hAnsi="Times New Roman" w:cs="Times New Roman"/>
          <w:lang w:val="kk-KZ"/>
        </w:rPr>
        <w:t>тіл</w:t>
      </w:r>
      <w:r w:rsidRPr="00204EF7">
        <w:rPr>
          <w:rFonts w:ascii="Times New Roman" w:hAnsi="Times New Roman" w:cs="Times New Roman"/>
        </w:rPr>
        <w:t xml:space="preserve">еді, </w:t>
      </w:r>
      <w:r w:rsidRPr="00204EF7">
        <w:rPr>
          <w:rFonts w:ascii="Times New Roman" w:hAnsi="Times New Roman" w:cs="Times New Roman"/>
          <w:lang w:val="kk-KZ"/>
        </w:rPr>
        <w:t xml:space="preserve">ол </w:t>
      </w:r>
      <w:r w:rsidRPr="00204EF7">
        <w:rPr>
          <w:rFonts w:ascii="Times New Roman" w:hAnsi="Times New Roman" w:cs="Times New Roman"/>
        </w:rPr>
        <w:t>иілгі</w:t>
      </w:r>
      <w:proofErr w:type="gramStart"/>
      <w:r w:rsidRPr="00204EF7">
        <w:rPr>
          <w:rFonts w:ascii="Times New Roman" w:hAnsi="Times New Roman" w:cs="Times New Roman"/>
        </w:rPr>
        <w:t>шт</w:t>
      </w:r>
      <w:proofErr w:type="gramEnd"/>
      <w:r w:rsidRPr="00204EF7">
        <w:rPr>
          <w:rFonts w:ascii="Times New Roman" w:hAnsi="Times New Roman" w:cs="Times New Roman"/>
        </w:rPr>
        <w:t>ік 100</w:t>
      </w:r>
      <w:r w:rsidRPr="00204EF7">
        <w:rPr>
          <w:rFonts w:ascii="Times New Roman" w:hAnsi="Times New Roman" w:cs="Times New Roman"/>
          <w:lang w:val="kk-KZ"/>
        </w:rPr>
        <w:t>-ден</w:t>
      </w:r>
      <w:r w:rsidRPr="00204EF7">
        <w:rPr>
          <w:rFonts w:ascii="Times New Roman" w:hAnsi="Times New Roman" w:cs="Times New Roman"/>
        </w:rPr>
        <w:t xml:space="preserve"> жоғары </w:t>
      </w:r>
      <w:r w:rsidRPr="00204EF7">
        <w:rPr>
          <w:rFonts w:ascii="Times New Roman" w:hAnsi="Times New Roman" w:cs="Times New Roman"/>
          <w:lang w:val="kk-KZ"/>
        </w:rPr>
        <w:t xml:space="preserve">болғанда </w:t>
      </w:r>
      <w:r w:rsidRPr="00204EF7">
        <w:rPr>
          <w:rFonts w:ascii="Times New Roman" w:hAnsi="Times New Roman" w:cs="Times New Roman"/>
        </w:rPr>
        <w:t>0,8</w:t>
      </w:r>
      <w:r w:rsidRPr="00204EF7">
        <w:rPr>
          <w:rFonts w:ascii="Times New Roman" w:hAnsi="Times New Roman" w:cs="Times New Roman"/>
          <w:lang w:val="kk-KZ"/>
        </w:rPr>
        <w:t xml:space="preserve"> тең,</w:t>
      </w:r>
      <w:r w:rsidRPr="00204EF7">
        <w:rPr>
          <w:rFonts w:ascii="Times New Roman" w:hAnsi="Times New Roman" w:cs="Times New Roman"/>
        </w:rPr>
        <w:t xml:space="preserve"> иілгіштік 20 </w:t>
      </w:r>
      <w:r w:rsidRPr="00204EF7">
        <w:rPr>
          <w:rFonts w:ascii="Times New Roman" w:hAnsi="Times New Roman" w:cs="Times New Roman"/>
          <w:lang w:val="kk-KZ"/>
        </w:rPr>
        <w:t>болғанда</w:t>
      </w:r>
      <w:r w:rsidRPr="00204EF7">
        <w:rPr>
          <w:rFonts w:ascii="Times New Roman" w:hAnsi="Times New Roman" w:cs="Times New Roman"/>
        </w:rPr>
        <w:t xml:space="preserve"> 1,0</w:t>
      </w:r>
      <w:r w:rsidRPr="00204EF7">
        <w:rPr>
          <w:rFonts w:ascii="Times New Roman" w:hAnsi="Times New Roman" w:cs="Times New Roman"/>
          <w:lang w:val="kk-KZ"/>
        </w:rPr>
        <w:t xml:space="preserve"> тең</w:t>
      </w:r>
      <w:r w:rsidRPr="00204EF7">
        <w:rPr>
          <w:rFonts w:ascii="Times New Roman" w:hAnsi="Times New Roman" w:cs="Times New Roman"/>
        </w:rPr>
        <w:t>, ал иілгіштік 100</w:t>
      </w:r>
      <w:r w:rsidRPr="00204EF7">
        <w:rPr>
          <w:rFonts w:ascii="Times New Roman" w:hAnsi="Times New Roman" w:cs="Times New Roman"/>
          <w:lang w:val="kk-KZ"/>
        </w:rPr>
        <w:t xml:space="preserve">-ден </w:t>
      </w:r>
      <w:r w:rsidRPr="00204EF7">
        <w:rPr>
          <w:rFonts w:ascii="Times New Roman" w:hAnsi="Times New Roman" w:cs="Times New Roman"/>
        </w:rPr>
        <w:t>20</w:t>
      </w:r>
      <w:r w:rsidRPr="00204EF7">
        <w:rPr>
          <w:rFonts w:ascii="Times New Roman" w:hAnsi="Times New Roman" w:cs="Times New Roman"/>
          <w:lang w:val="kk-KZ"/>
        </w:rPr>
        <w:t xml:space="preserve"> дейін</w:t>
      </w:r>
      <w:r w:rsidRPr="00204EF7">
        <w:rPr>
          <w:rFonts w:ascii="Times New Roman" w:hAnsi="Times New Roman" w:cs="Times New Roman"/>
        </w:rPr>
        <w:t xml:space="preserve"> - интерполяциямен қабылда</w:t>
      </w:r>
      <w:r w:rsidRPr="00204EF7">
        <w:rPr>
          <w:rFonts w:ascii="Times New Roman" w:hAnsi="Times New Roman" w:cs="Times New Roman"/>
          <w:lang w:val="kk-KZ"/>
        </w:rPr>
        <w:t>-</w:t>
      </w:r>
      <w:r w:rsidRPr="00204EF7">
        <w:rPr>
          <w:rFonts w:ascii="Times New Roman" w:hAnsi="Times New Roman" w:cs="Times New Roman"/>
        </w:rPr>
        <w:t>нады.</w:t>
      </w:r>
    </w:p>
    <w:p w:rsidR="0081262F" w:rsidRPr="0050620F" w:rsidRDefault="0081262F" w:rsidP="0081262F">
      <w:pPr>
        <w:autoSpaceDE w:val="0"/>
        <w:autoSpaceDN w:val="0"/>
        <w:adjustRightInd w:val="0"/>
        <w:ind w:firstLine="567"/>
        <w:rPr>
          <w:rFonts w:ascii="Times New Roman" w:hAnsi="Times New Roman" w:cs="Times New Roman"/>
          <w:sz w:val="28"/>
          <w:szCs w:val="28"/>
        </w:rPr>
      </w:pPr>
    </w:p>
    <w:p w:rsidR="0026008F" w:rsidRPr="0050620F" w:rsidRDefault="0026008F" w:rsidP="0081262F">
      <w:pPr>
        <w:autoSpaceDE w:val="0"/>
        <w:autoSpaceDN w:val="0"/>
        <w:adjustRightInd w:val="0"/>
        <w:ind w:firstLine="567"/>
        <w:rPr>
          <w:rFonts w:ascii="Times New Roman" w:hAnsi="Times New Roman" w:cs="Times New Roman"/>
          <w:sz w:val="28"/>
          <w:szCs w:val="28"/>
        </w:rPr>
      </w:pPr>
    </w:p>
    <w:p w:rsidR="0026008F" w:rsidRPr="0050620F" w:rsidRDefault="0026008F" w:rsidP="0081262F">
      <w:pPr>
        <w:autoSpaceDE w:val="0"/>
        <w:autoSpaceDN w:val="0"/>
        <w:adjustRightInd w:val="0"/>
        <w:ind w:firstLine="567"/>
        <w:rPr>
          <w:rFonts w:ascii="Times New Roman" w:hAnsi="Times New Roman" w:cs="Times New Roman"/>
          <w:sz w:val="28"/>
          <w:szCs w:val="28"/>
        </w:rPr>
      </w:pPr>
    </w:p>
    <w:p w:rsidR="00372623" w:rsidRPr="00204EF7" w:rsidRDefault="00372623" w:rsidP="0081262F">
      <w:pPr>
        <w:autoSpaceDE w:val="0"/>
        <w:autoSpaceDN w:val="0"/>
        <w:adjustRightInd w:val="0"/>
        <w:ind w:firstLine="567"/>
        <w:rPr>
          <w:rFonts w:ascii="Times New Roman" w:hAnsi="Times New Roman" w:cs="Times New Roman"/>
          <w:sz w:val="28"/>
          <w:szCs w:val="28"/>
        </w:rPr>
      </w:pPr>
      <w:r w:rsidRPr="00204EF7">
        <w:rPr>
          <w:rFonts w:ascii="Times New Roman" w:hAnsi="Times New Roman" w:cs="Times New Roman"/>
          <w:sz w:val="28"/>
          <w:szCs w:val="28"/>
          <w:lang w:val="kk-KZ"/>
        </w:rPr>
        <w:lastRenderedPageBreak/>
        <w:t>8</w:t>
      </w:r>
      <w:r w:rsidRPr="00204EF7">
        <w:rPr>
          <w:rFonts w:ascii="Times New Roman" w:hAnsi="Times New Roman" w:cs="Times New Roman"/>
          <w:sz w:val="28"/>
          <w:szCs w:val="28"/>
        </w:rPr>
        <w:t>.3</w:t>
      </w:r>
      <w:r w:rsidRPr="00204EF7">
        <w:rPr>
          <w:rFonts w:ascii="Times New Roman" w:hAnsi="Times New Roman" w:cs="Times New Roman"/>
          <w:sz w:val="28"/>
          <w:szCs w:val="28"/>
          <w:lang w:val="kk-KZ"/>
        </w:rPr>
        <w:t xml:space="preserve"> к</w:t>
      </w:r>
      <w:r w:rsidRPr="00204EF7">
        <w:rPr>
          <w:rFonts w:ascii="Times New Roman" w:hAnsi="Times New Roman" w:cs="Times New Roman"/>
          <w:sz w:val="28"/>
          <w:szCs w:val="28"/>
        </w:rPr>
        <w:t>есте</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619"/>
        <w:gridCol w:w="1541"/>
        <w:gridCol w:w="1800"/>
        <w:gridCol w:w="1800"/>
        <w:gridCol w:w="1800"/>
        <w:gridCol w:w="1512"/>
      </w:tblGrid>
      <w:tr w:rsidR="00372623" w:rsidRPr="0026008F" w:rsidTr="00372623">
        <w:tc>
          <w:tcPr>
            <w:tcW w:w="61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 xml:space="preserve">№ </w:t>
            </w:r>
            <w:r w:rsidRPr="00204EF7">
              <w:rPr>
                <w:rFonts w:ascii="Times New Roman" w:hAnsi="Times New Roman" w:cs="Times New Roman"/>
                <w:lang w:val="kk-KZ"/>
              </w:rPr>
              <w:t>№</w:t>
            </w:r>
            <w:r w:rsidRPr="00204EF7">
              <w:rPr>
                <w:rFonts w:ascii="Times New Roman" w:hAnsi="Times New Roman" w:cs="Times New Roman"/>
              </w:rPr>
              <w:t>.</w:t>
            </w:r>
          </w:p>
        </w:tc>
        <w:tc>
          <w:tcPr>
            <w:tcW w:w="154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lang w:val="kk-KZ"/>
              </w:rPr>
            </w:pPr>
            <w:r w:rsidRPr="00204EF7">
              <w:rPr>
                <w:rFonts w:ascii="Times New Roman" w:hAnsi="Times New Roman" w:cs="Times New Roman"/>
                <w:lang w:val="kk-KZ"/>
              </w:rPr>
              <w:t>Б</w:t>
            </w:r>
            <w:r w:rsidRPr="00204EF7">
              <w:rPr>
                <w:rFonts w:ascii="Times New Roman" w:hAnsi="Times New Roman" w:cs="Times New Roman"/>
              </w:rPr>
              <w:t>етон</w:t>
            </w:r>
            <w:r w:rsidRPr="00204EF7">
              <w:rPr>
                <w:rFonts w:ascii="Times New Roman" w:hAnsi="Times New Roman" w:cs="Times New Roman"/>
                <w:lang w:val="kk-KZ"/>
              </w:rPr>
              <w:t xml:space="preserve"> түрі</w:t>
            </w:r>
          </w:p>
        </w:tc>
        <w:tc>
          <w:tcPr>
            <w:tcW w:w="6912" w:type="dxa"/>
            <w:gridSpan w:val="4"/>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lang w:val="kk-KZ"/>
              </w:rPr>
            </w:pPr>
            <w:r w:rsidRPr="00204EF7">
              <w:rPr>
                <w:rFonts w:ascii="Times New Roman" w:hAnsi="Times New Roman" w:cs="Times New Roman"/>
                <w:lang w:val="kk-KZ"/>
              </w:rPr>
              <w:t xml:space="preserve">Бетонның біліктік қысуға классы бойынша </w:t>
            </w:r>
            <w:r w:rsidRPr="00204EF7">
              <w:rPr>
                <w:rFonts w:ascii="Times New Roman" w:hAnsi="Times New Roman" w:cs="Times New Roman"/>
                <w:position w:val="-10"/>
              </w:rPr>
              <w:object w:dxaOrig="240" w:dyaOrig="300">
                <v:shape id="_x0000_i1031" type="#_x0000_t75" style="width:12pt;height:15pt" o:ole="">
                  <v:imagedata r:id="rId21" o:title=""/>
                </v:shape>
                <o:OLEObject Type="Embed" ProgID="Equation.3" ShapeID="_x0000_i1031" DrawAspect="Content" ObjectID="_1608452097" r:id="rId22"/>
              </w:object>
            </w:r>
            <w:r w:rsidRPr="00204EF7">
              <w:rPr>
                <w:rFonts w:ascii="Times New Roman" w:hAnsi="Times New Roman" w:cs="Times New Roman"/>
                <w:lang w:val="kk-KZ"/>
              </w:rPr>
              <w:t xml:space="preserve"> бетон жұмыстары шарттарының коэффициент мағынасы</w:t>
            </w:r>
          </w:p>
        </w:tc>
      </w:tr>
      <w:tr w:rsidR="00372623" w:rsidRPr="00204EF7" w:rsidTr="00372623">
        <w:tc>
          <w:tcPr>
            <w:tcW w:w="61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kk-KZ"/>
              </w:rPr>
            </w:pPr>
          </w:p>
        </w:tc>
        <w:tc>
          <w:tcPr>
            <w:tcW w:w="154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lang w:val="kk-KZ"/>
              </w:rPr>
            </w:pPr>
          </w:p>
        </w:tc>
        <w:tc>
          <w:tcPr>
            <w:tcW w:w="180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В7,5</w:t>
            </w:r>
          </w:p>
        </w:tc>
        <w:tc>
          <w:tcPr>
            <w:tcW w:w="180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В15</w:t>
            </w:r>
          </w:p>
        </w:tc>
        <w:tc>
          <w:tcPr>
            <w:tcW w:w="180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В30</w:t>
            </w:r>
          </w:p>
        </w:tc>
        <w:tc>
          <w:tcPr>
            <w:tcW w:w="1512"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В45</w:t>
            </w:r>
          </w:p>
        </w:tc>
      </w:tr>
      <w:tr w:rsidR="00372623" w:rsidRPr="00204EF7" w:rsidTr="00372623">
        <w:tc>
          <w:tcPr>
            <w:tcW w:w="61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w:t>
            </w:r>
          </w:p>
        </w:tc>
        <w:tc>
          <w:tcPr>
            <w:tcW w:w="154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 xml:space="preserve">Ауыр </w:t>
            </w:r>
          </w:p>
        </w:tc>
        <w:tc>
          <w:tcPr>
            <w:tcW w:w="180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1,0</w:t>
            </w:r>
          </w:p>
        </w:tc>
        <w:tc>
          <w:tcPr>
            <w:tcW w:w="180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1,0</w:t>
            </w:r>
          </w:p>
        </w:tc>
        <w:tc>
          <w:tcPr>
            <w:tcW w:w="180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0,95</w:t>
            </w:r>
          </w:p>
        </w:tc>
        <w:tc>
          <w:tcPr>
            <w:tcW w:w="1512"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0,9</w:t>
            </w:r>
          </w:p>
        </w:tc>
      </w:tr>
      <w:tr w:rsidR="00372623" w:rsidRPr="00204EF7" w:rsidTr="00372623">
        <w:tc>
          <w:tcPr>
            <w:tcW w:w="61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2</w:t>
            </w:r>
          </w:p>
        </w:tc>
        <w:tc>
          <w:tcPr>
            <w:tcW w:w="154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 xml:space="preserve">Жеңіл </w:t>
            </w:r>
          </w:p>
        </w:tc>
        <w:tc>
          <w:tcPr>
            <w:tcW w:w="180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1,0</w:t>
            </w:r>
          </w:p>
        </w:tc>
        <w:tc>
          <w:tcPr>
            <w:tcW w:w="180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1,0</w:t>
            </w:r>
          </w:p>
        </w:tc>
        <w:tc>
          <w:tcPr>
            <w:tcW w:w="180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0,9</w:t>
            </w:r>
          </w:p>
        </w:tc>
        <w:tc>
          <w:tcPr>
            <w:tcW w:w="1512"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w:t>
            </w:r>
          </w:p>
        </w:tc>
      </w:tr>
      <w:tr w:rsidR="00372623" w:rsidRPr="00204EF7" w:rsidTr="00372623">
        <w:tc>
          <w:tcPr>
            <w:tcW w:w="61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3</w:t>
            </w:r>
          </w:p>
        </w:tc>
        <w:tc>
          <w:tcPr>
            <w:tcW w:w="154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Ұялы</w:t>
            </w:r>
          </w:p>
        </w:tc>
        <w:tc>
          <w:tcPr>
            <w:tcW w:w="180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1,0</w:t>
            </w:r>
          </w:p>
        </w:tc>
        <w:tc>
          <w:tcPr>
            <w:tcW w:w="180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0,9</w:t>
            </w:r>
          </w:p>
        </w:tc>
        <w:tc>
          <w:tcPr>
            <w:tcW w:w="180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w:t>
            </w:r>
          </w:p>
        </w:tc>
        <w:tc>
          <w:tcPr>
            <w:tcW w:w="1512"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w:t>
            </w:r>
          </w:p>
        </w:tc>
      </w:tr>
    </w:tbl>
    <w:p w:rsidR="00372623" w:rsidRPr="00204EF7" w:rsidRDefault="00372623" w:rsidP="00372623">
      <w:pPr>
        <w:autoSpaceDE w:val="0"/>
        <w:autoSpaceDN w:val="0"/>
        <w:adjustRightInd w:val="0"/>
        <w:ind w:firstLine="720"/>
        <w:rPr>
          <w:rFonts w:ascii="Times New Roman" w:hAnsi="Times New Roman" w:cs="Times New Roman"/>
          <w:lang w:val="kk-KZ"/>
        </w:rPr>
      </w:pPr>
      <w:r w:rsidRPr="00204EF7">
        <w:rPr>
          <w:rFonts w:ascii="Times New Roman" w:hAnsi="Times New Roman" w:cs="Times New Roman"/>
          <w:b/>
        </w:rPr>
        <w:t>Ескерту:</w:t>
      </w:r>
      <w:r w:rsidRPr="00204EF7">
        <w:rPr>
          <w:rFonts w:ascii="Times New Roman" w:hAnsi="Times New Roman" w:cs="Times New Roman"/>
        </w:rPr>
        <w:t xml:space="preserve"> көлденең күш </w:t>
      </w:r>
      <w:r w:rsidRPr="00204EF7">
        <w:rPr>
          <w:rFonts w:ascii="Times New Roman" w:hAnsi="Times New Roman" w:cs="Times New Roman"/>
          <w:lang w:val="kk-KZ"/>
        </w:rPr>
        <w:t xml:space="preserve">бойынша </w:t>
      </w:r>
      <w:r w:rsidRPr="00204EF7">
        <w:rPr>
          <w:rFonts w:ascii="Times New Roman" w:hAnsi="Times New Roman" w:cs="Times New Roman"/>
        </w:rPr>
        <w:t>өзекті темірбетон элементтерді есеп</w:t>
      </w:r>
      <w:r w:rsidRPr="00204EF7">
        <w:rPr>
          <w:rFonts w:ascii="Times New Roman" w:hAnsi="Times New Roman" w:cs="Times New Roman"/>
          <w:lang w:val="kk-KZ"/>
        </w:rPr>
        <w:t>теубарыс</w:t>
      </w:r>
      <w:r w:rsidRPr="00204EF7">
        <w:rPr>
          <w:rFonts w:ascii="Times New Roman" w:hAnsi="Times New Roman" w:cs="Times New Roman"/>
        </w:rPr>
        <w:t>ында коэффициент мағынасы 0,9 коэффициент</w:t>
      </w:r>
      <w:r w:rsidRPr="00204EF7">
        <w:rPr>
          <w:rFonts w:ascii="Times New Roman" w:hAnsi="Times New Roman" w:cs="Times New Roman"/>
          <w:lang w:val="kk-KZ"/>
        </w:rPr>
        <w:t>ін</w:t>
      </w:r>
      <w:r w:rsidRPr="00204EF7">
        <w:rPr>
          <w:rFonts w:ascii="Times New Roman" w:hAnsi="Times New Roman" w:cs="Times New Roman"/>
        </w:rPr>
        <w:t>е көбей</w:t>
      </w:r>
      <w:r w:rsidRPr="00204EF7">
        <w:rPr>
          <w:rFonts w:ascii="Times New Roman" w:hAnsi="Times New Roman" w:cs="Times New Roman"/>
          <w:lang w:val="kk-KZ"/>
        </w:rPr>
        <w:t>тіл</w:t>
      </w:r>
      <w:r w:rsidRPr="00204EF7">
        <w:rPr>
          <w:rFonts w:ascii="Times New Roman" w:hAnsi="Times New Roman" w:cs="Times New Roman"/>
        </w:rPr>
        <w:t>еді</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Конструкцияларды беріктікке және тұрақтылыққа есептеу барысында, жұмыс шарттарының коэффициенттерінен басқа, басқа нормаларға сәйкес қабылданушы:</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8.2 кесте бойынша - тас, армотас, бетон, ағаш және болат конструкциялары үшін;</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8.3 және 8.4 кестелері бойынша – темірбетон конструкциялары үшін,  анықталатын жұмыс шарттарының коэффициенттерін енгізуге болады.</w:t>
      </w:r>
    </w:p>
    <w:p w:rsidR="0081262F" w:rsidRDefault="0081262F" w:rsidP="00372623">
      <w:pPr>
        <w:autoSpaceDE w:val="0"/>
        <w:autoSpaceDN w:val="0"/>
        <w:adjustRightInd w:val="0"/>
        <w:jc w:val="right"/>
        <w:rPr>
          <w:rFonts w:ascii="Times New Roman" w:hAnsi="Times New Roman" w:cs="Times New Roman"/>
          <w:sz w:val="28"/>
          <w:szCs w:val="28"/>
          <w:lang w:val="kk-KZ"/>
        </w:rPr>
      </w:pPr>
    </w:p>
    <w:p w:rsidR="00372623" w:rsidRPr="00204EF7" w:rsidRDefault="00372623" w:rsidP="0081262F">
      <w:pPr>
        <w:autoSpaceDE w:val="0"/>
        <w:autoSpaceDN w:val="0"/>
        <w:adjustRightInd w:val="0"/>
        <w:ind w:firstLine="567"/>
        <w:rPr>
          <w:rFonts w:ascii="Times New Roman" w:hAnsi="Times New Roman" w:cs="Times New Roman"/>
          <w:sz w:val="28"/>
          <w:szCs w:val="28"/>
        </w:rPr>
      </w:pPr>
      <w:r w:rsidRPr="00204EF7">
        <w:rPr>
          <w:rFonts w:ascii="Times New Roman" w:hAnsi="Times New Roman" w:cs="Times New Roman"/>
          <w:sz w:val="28"/>
          <w:szCs w:val="28"/>
          <w:lang w:val="kk-KZ"/>
        </w:rPr>
        <w:t>8</w:t>
      </w:r>
      <w:r w:rsidRPr="00204EF7">
        <w:rPr>
          <w:rFonts w:ascii="Times New Roman" w:hAnsi="Times New Roman" w:cs="Times New Roman"/>
          <w:sz w:val="28"/>
          <w:szCs w:val="28"/>
        </w:rPr>
        <w:t xml:space="preserve">.4Кесте </w:t>
      </w:r>
    </w:p>
    <w:tbl>
      <w:tblPr>
        <w:tblW w:w="9252" w:type="dxa"/>
        <w:tblInd w:w="-72" w:type="dxa"/>
        <w:tblBorders>
          <w:top w:val="single" w:sz="4" w:space="0" w:color="auto"/>
          <w:left w:val="single" w:sz="4" w:space="0" w:color="auto"/>
          <w:bottom w:val="single" w:sz="4" w:space="0" w:color="auto"/>
          <w:right w:val="single" w:sz="4" w:space="0" w:color="auto"/>
        </w:tblBorders>
        <w:tblLayout w:type="fixed"/>
        <w:tblLook w:val="0000"/>
      </w:tblPr>
      <w:tblGrid>
        <w:gridCol w:w="3780"/>
        <w:gridCol w:w="1365"/>
        <w:gridCol w:w="1379"/>
        <w:gridCol w:w="2728"/>
      </w:tblGrid>
      <w:tr w:rsidR="00372623" w:rsidRPr="00204EF7" w:rsidTr="00372623">
        <w:tc>
          <w:tcPr>
            <w:tcW w:w="378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lang w:val="kk-KZ"/>
              </w:rPr>
              <w:t>А</w:t>
            </w:r>
            <w:r w:rsidRPr="00204EF7">
              <w:rPr>
                <w:rFonts w:ascii="Times New Roman" w:hAnsi="Times New Roman" w:cs="Times New Roman"/>
              </w:rPr>
              <w:t>рматур</w:t>
            </w:r>
            <w:r w:rsidRPr="00204EF7">
              <w:rPr>
                <w:rFonts w:ascii="Times New Roman" w:hAnsi="Times New Roman" w:cs="Times New Roman"/>
                <w:lang w:val="kk-KZ"/>
              </w:rPr>
              <w:t>а к</w:t>
            </w:r>
            <w:r w:rsidRPr="00204EF7">
              <w:rPr>
                <w:rFonts w:ascii="Times New Roman" w:hAnsi="Times New Roman" w:cs="Times New Roman"/>
              </w:rPr>
              <w:t>ласс</w:t>
            </w:r>
            <w:r w:rsidRPr="00204EF7">
              <w:rPr>
                <w:rFonts w:ascii="Times New Roman" w:hAnsi="Times New Roman" w:cs="Times New Roman"/>
                <w:lang w:val="kk-KZ"/>
              </w:rPr>
              <w:t>ы</w:t>
            </w:r>
          </w:p>
        </w:tc>
        <w:tc>
          <w:tcPr>
            <w:tcW w:w="5472" w:type="dxa"/>
            <w:gridSpan w:val="3"/>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lang w:val="kk-KZ"/>
              </w:rPr>
            </w:pPr>
            <w:r w:rsidRPr="00204EF7">
              <w:rPr>
                <w:rFonts w:ascii="Times New Roman" w:hAnsi="Times New Roman" w:cs="Times New Roman"/>
                <w:position w:val="-10"/>
              </w:rPr>
              <w:object w:dxaOrig="240" w:dyaOrig="300">
                <v:shape id="_x0000_i1032" type="#_x0000_t75" style="width:12pt;height:15pt" o:ole="">
                  <v:imagedata r:id="rId23" o:title=""/>
                </v:shape>
                <o:OLEObject Type="Embed" ProgID="Equation.3" ShapeID="_x0000_i1032" DrawAspect="Content" ObjectID="_1608452098" r:id="rId24"/>
              </w:object>
            </w:r>
            <w:r w:rsidRPr="00204EF7">
              <w:rPr>
                <w:rFonts w:ascii="Times New Roman" w:hAnsi="Times New Roman" w:cs="Times New Roman"/>
              </w:rPr>
              <w:t>арматуры</w:t>
            </w:r>
            <w:r w:rsidRPr="00204EF7">
              <w:rPr>
                <w:rFonts w:ascii="Times New Roman" w:hAnsi="Times New Roman" w:cs="Times New Roman"/>
                <w:lang w:val="kk-KZ"/>
              </w:rPr>
              <w:t xml:space="preserve"> жұмыс шарты </w:t>
            </w:r>
            <w:r w:rsidRPr="00204EF7">
              <w:rPr>
                <w:rFonts w:ascii="Times New Roman" w:hAnsi="Times New Roman" w:cs="Times New Roman"/>
              </w:rPr>
              <w:t>коэффициент</w:t>
            </w:r>
            <w:r w:rsidRPr="00204EF7">
              <w:rPr>
                <w:rFonts w:ascii="Times New Roman" w:hAnsi="Times New Roman" w:cs="Times New Roman"/>
                <w:lang w:val="kk-KZ"/>
              </w:rPr>
              <w:t>інің мағынасы</w:t>
            </w:r>
          </w:p>
        </w:tc>
      </w:tr>
      <w:tr w:rsidR="00372623" w:rsidRPr="00204EF7" w:rsidTr="00372623">
        <w:tc>
          <w:tcPr>
            <w:tcW w:w="378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c>
          <w:tcPr>
            <w:tcW w:w="2744" w:type="dxa"/>
            <w:gridSpan w:val="2"/>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созу</w:t>
            </w:r>
          </w:p>
        </w:tc>
        <w:tc>
          <w:tcPr>
            <w:tcW w:w="272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қысу</w:t>
            </w:r>
          </w:p>
        </w:tc>
      </w:tr>
      <w:tr w:rsidR="00372623" w:rsidRPr="00204EF7" w:rsidTr="00372623">
        <w:tc>
          <w:tcPr>
            <w:tcW w:w="378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c>
          <w:tcPr>
            <w:tcW w:w="136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object w:dxaOrig="313" w:dyaOrig="372">
                <v:shape id="_x0000_i1033" type="#_x0000_t75" style="width:15.6pt;height:18.6pt" o:ole="">
                  <v:imagedata r:id="rId25" o:title=""/>
                </v:shape>
                <o:OLEObject Type="Embed" ProgID="Equation.3" ShapeID="_x0000_i1033" DrawAspect="Content" ObjectID="_1608452099" r:id="rId26"/>
              </w:object>
            </w:r>
          </w:p>
        </w:tc>
        <w:tc>
          <w:tcPr>
            <w:tcW w:w="137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object w:dxaOrig="420" w:dyaOrig="372">
                <v:shape id="_x0000_i1034" type="#_x0000_t75" style="width:21pt;height:18.6pt" o:ole="">
                  <v:imagedata r:id="rId27" o:title=""/>
                </v:shape>
                <o:OLEObject Type="Embed" ProgID="Equation.3" ShapeID="_x0000_i1034" DrawAspect="Content" ObjectID="_1608452100" r:id="rId28"/>
              </w:object>
            </w:r>
          </w:p>
        </w:tc>
        <w:tc>
          <w:tcPr>
            <w:tcW w:w="272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object w:dxaOrig="404" w:dyaOrig="372">
                <v:shape id="_x0000_i1035" type="#_x0000_t75" style="width:20.4pt;height:18.6pt" o:ole="">
                  <v:imagedata r:id="rId29" o:title=""/>
                </v:shape>
                <o:OLEObject Type="Embed" ProgID="Equation.3" ShapeID="_x0000_i1035" DrawAspect="Content" ObjectID="_1608452101" r:id="rId30"/>
              </w:object>
            </w:r>
          </w:p>
        </w:tc>
      </w:tr>
      <w:tr w:rsidR="00372623" w:rsidRPr="00204EF7" w:rsidTr="00372623">
        <w:tc>
          <w:tcPr>
            <w:tcW w:w="378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lang w:val="en-US"/>
              </w:rPr>
            </w:pPr>
            <w:r w:rsidRPr="00204EF7">
              <w:rPr>
                <w:rFonts w:ascii="Times New Roman" w:hAnsi="Times New Roman" w:cs="Times New Roman"/>
                <w:lang w:val="en-US"/>
              </w:rPr>
              <w:t>A-I, Bp-I</w:t>
            </w:r>
          </w:p>
        </w:tc>
        <w:tc>
          <w:tcPr>
            <w:tcW w:w="136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1,2</w:t>
            </w:r>
          </w:p>
        </w:tc>
        <w:tc>
          <w:tcPr>
            <w:tcW w:w="137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w:t>
            </w:r>
          </w:p>
        </w:tc>
        <w:tc>
          <w:tcPr>
            <w:tcW w:w="272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w:t>
            </w:r>
          </w:p>
        </w:tc>
      </w:tr>
      <w:tr w:rsidR="00372623" w:rsidRPr="00204EF7" w:rsidTr="00372623">
        <w:tc>
          <w:tcPr>
            <w:tcW w:w="378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lang w:val="en-US"/>
              </w:rPr>
            </w:pPr>
            <w:r w:rsidRPr="00204EF7">
              <w:rPr>
                <w:rFonts w:ascii="Times New Roman" w:hAnsi="Times New Roman" w:cs="Times New Roman"/>
                <w:lang w:val="en-US"/>
              </w:rPr>
              <w:t>A-II</w:t>
            </w:r>
          </w:p>
        </w:tc>
        <w:tc>
          <w:tcPr>
            <w:tcW w:w="136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1,15</w:t>
            </w:r>
          </w:p>
        </w:tc>
        <w:tc>
          <w:tcPr>
            <w:tcW w:w="137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0,9</w:t>
            </w:r>
          </w:p>
        </w:tc>
        <w:tc>
          <w:tcPr>
            <w:tcW w:w="272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1,0</w:t>
            </w:r>
          </w:p>
        </w:tc>
      </w:tr>
      <w:tr w:rsidR="00372623" w:rsidRPr="00204EF7" w:rsidTr="00372623">
        <w:tc>
          <w:tcPr>
            <w:tcW w:w="378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lang w:val="en-US"/>
              </w:rPr>
            </w:pPr>
            <w:r w:rsidRPr="00204EF7">
              <w:rPr>
                <w:rFonts w:ascii="Times New Roman" w:hAnsi="Times New Roman" w:cs="Times New Roman"/>
                <w:lang w:val="en-US"/>
              </w:rPr>
              <w:t>A-III</w:t>
            </w:r>
          </w:p>
        </w:tc>
        <w:tc>
          <w:tcPr>
            <w:tcW w:w="136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1,1</w:t>
            </w:r>
          </w:p>
        </w:tc>
        <w:tc>
          <w:tcPr>
            <w:tcW w:w="137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w:t>
            </w:r>
          </w:p>
        </w:tc>
        <w:tc>
          <w:tcPr>
            <w:tcW w:w="272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w:t>
            </w:r>
          </w:p>
        </w:tc>
      </w:tr>
      <w:tr w:rsidR="00372623" w:rsidRPr="00204EF7" w:rsidTr="00372623">
        <w:tc>
          <w:tcPr>
            <w:tcW w:w="378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lang w:val="en-US"/>
              </w:rPr>
            </w:pPr>
            <w:r w:rsidRPr="00204EF7">
              <w:rPr>
                <w:rFonts w:ascii="Times New Roman" w:hAnsi="Times New Roman" w:cs="Times New Roman"/>
                <w:lang w:val="en-US"/>
              </w:rPr>
              <w:t>A</w:t>
            </w:r>
            <w:r w:rsidRPr="00204EF7">
              <w:rPr>
                <w:rFonts w:ascii="Times New Roman" w:hAnsi="Times New Roman" w:cs="Times New Roman"/>
              </w:rPr>
              <w:t>т</w:t>
            </w:r>
            <w:r w:rsidRPr="00204EF7">
              <w:rPr>
                <w:rFonts w:ascii="Times New Roman" w:hAnsi="Times New Roman" w:cs="Times New Roman"/>
                <w:lang w:val="en-US"/>
              </w:rPr>
              <w:t>-IIIc</w:t>
            </w:r>
          </w:p>
        </w:tc>
        <w:tc>
          <w:tcPr>
            <w:tcW w:w="136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1,05</w:t>
            </w:r>
          </w:p>
        </w:tc>
        <w:tc>
          <w:tcPr>
            <w:tcW w:w="137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w:t>
            </w:r>
          </w:p>
        </w:tc>
        <w:tc>
          <w:tcPr>
            <w:tcW w:w="272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w:t>
            </w:r>
          </w:p>
        </w:tc>
      </w:tr>
      <w:tr w:rsidR="00372623" w:rsidRPr="00204EF7" w:rsidTr="00372623">
        <w:tc>
          <w:tcPr>
            <w:tcW w:w="378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lang w:val="en-US"/>
              </w:rPr>
            </w:pPr>
            <w:r w:rsidRPr="00204EF7">
              <w:rPr>
                <w:rFonts w:ascii="Times New Roman" w:hAnsi="Times New Roman" w:cs="Times New Roman"/>
                <w:lang w:val="en-US"/>
              </w:rPr>
              <w:t>A-III</w:t>
            </w:r>
            <w:r w:rsidRPr="00204EF7">
              <w:rPr>
                <w:rFonts w:ascii="Times New Roman" w:hAnsi="Times New Roman" w:cs="Times New Roman"/>
              </w:rPr>
              <w:t>в</w:t>
            </w:r>
            <w:r w:rsidRPr="00204EF7">
              <w:rPr>
                <w:rFonts w:ascii="Times New Roman" w:hAnsi="Times New Roman" w:cs="Times New Roman"/>
                <w:lang w:val="en-US"/>
              </w:rPr>
              <w:t>, -IV, A-V, A-VI, Bp</w:t>
            </w:r>
            <w:r w:rsidRPr="00204EF7">
              <w:rPr>
                <w:rFonts w:ascii="Times New Roman" w:hAnsi="Times New Roman" w:cs="Times New Roman"/>
                <w:lang w:val="en-GB"/>
              </w:rPr>
              <w:t>-</w:t>
            </w:r>
            <w:r w:rsidRPr="00204EF7">
              <w:rPr>
                <w:rFonts w:ascii="Times New Roman" w:hAnsi="Times New Roman" w:cs="Times New Roman"/>
                <w:lang w:val="en-US"/>
              </w:rPr>
              <w:t>II</w:t>
            </w:r>
            <w:r w:rsidRPr="00204EF7">
              <w:rPr>
                <w:rFonts w:ascii="Times New Roman" w:hAnsi="Times New Roman" w:cs="Times New Roman"/>
                <w:lang w:val="en-GB"/>
              </w:rPr>
              <w:t xml:space="preserve">, </w:t>
            </w:r>
            <w:r w:rsidRPr="00204EF7">
              <w:rPr>
                <w:rFonts w:ascii="Times New Roman" w:hAnsi="Times New Roman" w:cs="Times New Roman"/>
                <w:lang w:val="en-US"/>
              </w:rPr>
              <w:t>K</w:t>
            </w:r>
            <w:r w:rsidRPr="00204EF7">
              <w:rPr>
                <w:rFonts w:ascii="Times New Roman" w:hAnsi="Times New Roman" w:cs="Times New Roman"/>
                <w:lang w:val="en-GB"/>
              </w:rPr>
              <w:t>-7</w:t>
            </w:r>
            <w:r w:rsidRPr="00204EF7">
              <w:rPr>
                <w:rFonts w:ascii="Times New Roman" w:hAnsi="Times New Roman" w:cs="Times New Roman"/>
                <w:lang w:val="en-US"/>
              </w:rPr>
              <w:t>, K-19</w:t>
            </w:r>
          </w:p>
        </w:tc>
        <w:tc>
          <w:tcPr>
            <w:tcW w:w="136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1,0</w:t>
            </w:r>
          </w:p>
        </w:tc>
        <w:tc>
          <w:tcPr>
            <w:tcW w:w="137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w:t>
            </w:r>
          </w:p>
        </w:tc>
        <w:tc>
          <w:tcPr>
            <w:tcW w:w="272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0,9</w:t>
            </w:r>
          </w:p>
        </w:tc>
      </w:tr>
    </w:tbl>
    <w:p w:rsidR="00372623" w:rsidRPr="00204EF7" w:rsidRDefault="00372623" w:rsidP="00372623">
      <w:pPr>
        <w:autoSpaceDE w:val="0"/>
        <w:autoSpaceDN w:val="0"/>
        <w:adjustRightInd w:val="0"/>
        <w:ind w:firstLine="720"/>
        <w:rPr>
          <w:rFonts w:ascii="Times New Roman" w:hAnsi="Times New Roman" w:cs="Times New Roman"/>
          <w:lang w:val="kk-KZ"/>
        </w:rPr>
      </w:pPr>
      <w:r w:rsidRPr="00204EF7">
        <w:rPr>
          <w:rFonts w:ascii="Times New Roman" w:hAnsi="Times New Roman" w:cs="Times New Roman"/>
          <w:b/>
        </w:rPr>
        <w:t xml:space="preserve">Ескерту: </w:t>
      </w:r>
      <w:r w:rsidRPr="00204EF7">
        <w:rPr>
          <w:rFonts w:ascii="Times New Roman" w:hAnsi="Times New Roman" w:cs="Times New Roman"/>
        </w:rPr>
        <w:t>арматура</w:t>
      </w:r>
      <w:r w:rsidRPr="00204EF7">
        <w:rPr>
          <w:rFonts w:ascii="Times New Roman" w:hAnsi="Times New Roman" w:cs="Times New Roman"/>
          <w:lang w:val="kk-KZ"/>
        </w:rPr>
        <w:t>ныңдәнекерленген</w:t>
      </w:r>
      <w:r w:rsidRPr="00204EF7">
        <w:rPr>
          <w:rFonts w:ascii="Times New Roman" w:hAnsi="Times New Roman" w:cs="Times New Roman"/>
        </w:rPr>
        <w:t xml:space="preserve"> қосуларын есеп</w:t>
      </w:r>
      <w:r w:rsidRPr="00204EF7">
        <w:rPr>
          <w:rFonts w:ascii="Times New Roman" w:hAnsi="Times New Roman" w:cs="Times New Roman"/>
          <w:lang w:val="kk-KZ"/>
        </w:rPr>
        <w:t>теубарыс</w:t>
      </w:r>
      <w:r w:rsidRPr="00204EF7">
        <w:rPr>
          <w:rFonts w:ascii="Times New Roman" w:hAnsi="Times New Roman" w:cs="Times New Roman"/>
        </w:rPr>
        <w:t xml:space="preserve">ында </w:t>
      </w:r>
      <w:r w:rsidRPr="00204EF7">
        <w:rPr>
          <w:rFonts w:ascii="Times New Roman" w:hAnsi="Times New Roman" w:cs="Times New Roman"/>
          <w:position w:val="-10"/>
          <w:sz w:val="20"/>
          <w:szCs w:val="20"/>
        </w:rPr>
        <w:object w:dxaOrig="240" w:dyaOrig="300">
          <v:shape id="_x0000_i1036" type="#_x0000_t75" style="width:12pt;height:15pt" o:ole="">
            <v:imagedata r:id="rId31" o:title=""/>
          </v:shape>
          <o:OLEObject Type="Embed" ProgID="Equation.3" ShapeID="_x0000_i1036" DrawAspect="Content" ObjectID="_1608452102" r:id="rId32"/>
        </w:object>
      </w:r>
      <w:r w:rsidRPr="00204EF7">
        <w:rPr>
          <w:rFonts w:ascii="Times New Roman" w:hAnsi="Times New Roman" w:cs="Times New Roman"/>
        </w:rPr>
        <w:t xml:space="preserve">коэффициент мағыналары доғалық және түйіскен дәнекерлеу </w:t>
      </w:r>
      <w:r w:rsidRPr="00204EF7">
        <w:rPr>
          <w:rFonts w:ascii="Times New Roman" w:hAnsi="Times New Roman" w:cs="Times New Roman"/>
          <w:lang w:val="kk-KZ"/>
        </w:rPr>
        <w:t xml:space="preserve">үшін </w:t>
      </w:r>
      <w:r w:rsidRPr="00204EF7">
        <w:rPr>
          <w:rFonts w:ascii="Times New Roman" w:hAnsi="Times New Roman" w:cs="Times New Roman"/>
        </w:rPr>
        <w:t xml:space="preserve">-0,9; </w:t>
      </w:r>
      <w:r w:rsidRPr="00204EF7">
        <w:rPr>
          <w:rFonts w:ascii="Times New Roman" w:hAnsi="Times New Roman" w:cs="Times New Roman"/>
          <w:lang w:val="kk-KZ"/>
        </w:rPr>
        <w:t xml:space="preserve">ванналық </w:t>
      </w:r>
      <w:r w:rsidRPr="00204EF7">
        <w:rPr>
          <w:rFonts w:ascii="Times New Roman" w:hAnsi="Times New Roman" w:cs="Times New Roman"/>
        </w:rPr>
        <w:t xml:space="preserve">дәнекерлеу </w:t>
      </w:r>
      <w:r w:rsidRPr="00204EF7">
        <w:rPr>
          <w:rFonts w:ascii="Times New Roman" w:hAnsi="Times New Roman" w:cs="Times New Roman"/>
          <w:lang w:val="kk-KZ"/>
        </w:rPr>
        <w:t xml:space="preserve">үшін </w:t>
      </w:r>
      <w:r w:rsidRPr="00204EF7">
        <w:rPr>
          <w:rFonts w:ascii="Times New Roman" w:hAnsi="Times New Roman" w:cs="Times New Roman"/>
        </w:rPr>
        <w:t>-0,</w:t>
      </w:r>
      <w:r w:rsidRPr="00204EF7">
        <w:rPr>
          <w:rFonts w:ascii="Times New Roman" w:hAnsi="Times New Roman" w:cs="Times New Roman"/>
          <w:lang w:val="kk-KZ"/>
        </w:rPr>
        <w:t xml:space="preserve">8 тең </w:t>
      </w:r>
      <w:r w:rsidRPr="00204EF7">
        <w:rPr>
          <w:rFonts w:ascii="Times New Roman" w:hAnsi="Times New Roman" w:cs="Times New Roman"/>
        </w:rPr>
        <w:t>қабылдан</w:t>
      </w:r>
      <w:r w:rsidRPr="00204EF7">
        <w:rPr>
          <w:rFonts w:ascii="Times New Roman" w:hAnsi="Times New Roman" w:cs="Times New Roman"/>
          <w:lang w:val="kk-KZ"/>
        </w:rPr>
        <w:t>атын</w:t>
      </w:r>
      <w:r w:rsidRPr="00204EF7">
        <w:rPr>
          <w:rFonts w:ascii="Times New Roman" w:hAnsi="Times New Roman" w:cs="Times New Roman"/>
        </w:rPr>
        <w:t xml:space="preserve"> қосымша коэффициентке </w:t>
      </w:r>
      <w:proofErr w:type="gramStart"/>
      <w:r w:rsidRPr="00204EF7">
        <w:rPr>
          <w:rFonts w:ascii="Times New Roman" w:hAnsi="Times New Roman" w:cs="Times New Roman"/>
        </w:rPr>
        <w:t>к</w:t>
      </w:r>
      <w:proofErr w:type="gramEnd"/>
      <w:r w:rsidRPr="00204EF7">
        <w:rPr>
          <w:rFonts w:ascii="Times New Roman" w:hAnsi="Times New Roman" w:cs="Times New Roman"/>
        </w:rPr>
        <w:t>өбей</w:t>
      </w:r>
      <w:r w:rsidRPr="00204EF7">
        <w:rPr>
          <w:rFonts w:ascii="Times New Roman" w:hAnsi="Times New Roman" w:cs="Times New Roman"/>
          <w:lang w:val="kk-KZ"/>
        </w:rPr>
        <w:t>тіл</w:t>
      </w:r>
      <w:r w:rsidRPr="00204EF7">
        <w:rPr>
          <w:rFonts w:ascii="Times New Roman" w:hAnsi="Times New Roman" w:cs="Times New Roman"/>
        </w:rPr>
        <w:t xml:space="preserve">еді </w:t>
      </w:r>
    </w:p>
    <w:p w:rsidR="00372623" w:rsidRPr="0026008F" w:rsidRDefault="00372623" w:rsidP="00372623">
      <w:pPr>
        <w:autoSpaceDE w:val="0"/>
        <w:autoSpaceDN w:val="0"/>
        <w:adjustRightInd w:val="0"/>
        <w:ind w:firstLine="720"/>
        <w:rPr>
          <w:rFonts w:ascii="Times New Roman" w:hAnsi="Times New Roman" w:cs="Times New Roman"/>
          <w:color w:val="0000FF"/>
          <w:sz w:val="16"/>
          <w:szCs w:val="16"/>
          <w:lang w:val="kk-KZ"/>
        </w:rPr>
      </w:pPr>
    </w:p>
    <w:p w:rsidR="00372623" w:rsidRPr="00204EF7" w:rsidRDefault="00372623" w:rsidP="0081262F">
      <w:pPr>
        <w:autoSpaceDE w:val="0"/>
        <w:autoSpaceDN w:val="0"/>
        <w:adjustRightInd w:val="0"/>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Тұрғын үй, қоғамдық және өндірістік ғимараттар</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Ғимараттардың көлемдік-жоспарлау және конструктивтік шешімдерін дәрістің бірінші сұрағында баяндалған нұсқауларды есепке ала қабылдауға болады.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Жоспарда ғимараттардың мөлшерлері (немесе ғимараттардың бөлек бөліктерінің мөлшерлері) 8.5 кестеде көрсетілген мөлшерлер шамасынан аспауы тиісті. Ғимараттардың биіктігі 8.6 кестеде көрсетілген мөлшерлер шамасынан аспауы тиісті.</w:t>
      </w:r>
    </w:p>
    <w:p w:rsidR="00372623" w:rsidRPr="00204EF7" w:rsidRDefault="00372623" w:rsidP="00372623">
      <w:pPr>
        <w:widowControl w:val="0"/>
        <w:autoSpaceDE w:val="0"/>
        <w:autoSpaceDN w:val="0"/>
        <w:adjustRightInd w:val="0"/>
        <w:ind w:firstLine="720"/>
        <w:rPr>
          <w:rFonts w:ascii="Times New Roman" w:hAnsi="Times New Roman" w:cs="Times New Roman"/>
          <w:sz w:val="20"/>
          <w:szCs w:val="20"/>
        </w:rPr>
      </w:pPr>
    </w:p>
    <w:p w:rsidR="00372623" w:rsidRPr="00204EF7" w:rsidRDefault="00372623" w:rsidP="0081262F">
      <w:pPr>
        <w:widowControl w:val="0"/>
        <w:autoSpaceDE w:val="0"/>
        <w:autoSpaceDN w:val="0"/>
        <w:adjustRightInd w:val="0"/>
        <w:ind w:firstLine="567"/>
        <w:rPr>
          <w:rFonts w:ascii="Times New Roman" w:hAnsi="Times New Roman" w:cs="Times New Roman"/>
          <w:bCs/>
          <w:sz w:val="28"/>
          <w:szCs w:val="28"/>
        </w:rPr>
      </w:pPr>
      <w:r w:rsidRPr="00204EF7">
        <w:rPr>
          <w:rFonts w:ascii="Times New Roman" w:hAnsi="Times New Roman" w:cs="Times New Roman"/>
          <w:bCs/>
          <w:sz w:val="28"/>
          <w:szCs w:val="28"/>
        </w:rPr>
        <w:t>8.5</w:t>
      </w:r>
      <w:r w:rsidRPr="00204EF7">
        <w:rPr>
          <w:rFonts w:ascii="Times New Roman" w:hAnsi="Times New Roman" w:cs="Times New Roman"/>
          <w:bCs/>
          <w:sz w:val="28"/>
          <w:szCs w:val="28"/>
          <w:lang w:val="kk-KZ"/>
        </w:rPr>
        <w:t xml:space="preserve"> кесте </w:t>
      </w:r>
    </w:p>
    <w:tbl>
      <w:tblPr>
        <w:tblW w:w="9072"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2880"/>
        <w:gridCol w:w="2160"/>
        <w:gridCol w:w="2160"/>
        <w:gridCol w:w="1872"/>
      </w:tblGrid>
      <w:tr w:rsidR="00372623" w:rsidRPr="00204EF7" w:rsidTr="00372623">
        <w:tc>
          <w:tcPr>
            <w:tcW w:w="2880" w:type="dxa"/>
            <w:vMerge w:val="restart"/>
            <w:tcBorders>
              <w:top w:val="single" w:sz="6" w:space="0" w:color="auto"/>
              <w:left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Құрылыс адаңының сейсмикалығы, балл</w:t>
            </w:r>
          </w:p>
        </w:tc>
        <w:tc>
          <w:tcPr>
            <w:tcW w:w="6192" w:type="dxa"/>
            <w:gridSpan w:val="3"/>
            <w:tcBorders>
              <w:top w:val="single" w:sz="6" w:space="0" w:color="auto"/>
              <w:left w:val="single" w:sz="6" w:space="0" w:color="auto"/>
              <w:bottom w:val="single" w:sz="6" w:space="0" w:color="auto"/>
              <w:right w:val="single" w:sz="6" w:space="0" w:color="auto"/>
            </w:tcBorders>
          </w:tcPr>
          <w:p w:rsidR="00372623" w:rsidRPr="00204EF7" w:rsidRDefault="00372623" w:rsidP="00372623">
            <w:pPr>
              <w:tabs>
                <w:tab w:val="right" w:pos="5184"/>
              </w:tabs>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Ұзындық/ені бойынша мөлшерлері, м</w:t>
            </w:r>
          </w:p>
        </w:tc>
      </w:tr>
      <w:tr w:rsidR="00372623" w:rsidRPr="00204EF7" w:rsidTr="00372623">
        <w:tc>
          <w:tcPr>
            <w:tcW w:w="2880" w:type="dxa"/>
            <w:vMerge/>
            <w:tcBorders>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c>
          <w:tcPr>
            <w:tcW w:w="6192" w:type="dxa"/>
            <w:gridSpan w:val="3"/>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С</w:t>
            </w:r>
            <w:r w:rsidRPr="00204EF7">
              <w:rPr>
                <w:rFonts w:ascii="Times New Roman" w:hAnsi="Times New Roman" w:cs="Times New Roman"/>
              </w:rPr>
              <w:t>ейсми</w:t>
            </w:r>
            <w:r w:rsidRPr="00204EF7">
              <w:rPr>
                <w:rFonts w:ascii="Times New Roman" w:hAnsi="Times New Roman" w:cs="Times New Roman"/>
                <w:lang w:val="kk-KZ"/>
              </w:rPr>
              <w:t>калық қасиеттері бойынша топырақтар категориясы</w:t>
            </w:r>
          </w:p>
        </w:tc>
      </w:tr>
      <w:tr w:rsidR="00372623" w:rsidRPr="00204EF7" w:rsidTr="00372623">
        <w:tc>
          <w:tcPr>
            <w:tcW w:w="288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p>
        </w:tc>
        <w:tc>
          <w:tcPr>
            <w:tcW w:w="216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w:t>
            </w:r>
          </w:p>
        </w:tc>
        <w:tc>
          <w:tcPr>
            <w:tcW w:w="216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II</w:t>
            </w:r>
          </w:p>
        </w:tc>
        <w:tc>
          <w:tcPr>
            <w:tcW w:w="1872"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III</w:t>
            </w:r>
          </w:p>
        </w:tc>
      </w:tr>
      <w:tr w:rsidR="00372623" w:rsidRPr="00204EF7" w:rsidTr="00372623">
        <w:tc>
          <w:tcPr>
            <w:tcW w:w="288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7</w:t>
            </w:r>
          </w:p>
        </w:tc>
        <w:tc>
          <w:tcPr>
            <w:tcW w:w="216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80</w:t>
            </w:r>
            <w:r w:rsidRPr="00204EF7">
              <w:rPr>
                <w:rFonts w:ascii="Times New Roman" w:hAnsi="Times New Roman" w:cs="Times New Roman"/>
              </w:rPr>
              <w:t>/</w:t>
            </w:r>
            <w:r w:rsidRPr="00204EF7">
              <w:rPr>
                <w:rFonts w:ascii="Times New Roman" w:hAnsi="Times New Roman" w:cs="Times New Roman"/>
                <w:lang w:val="en-US"/>
              </w:rPr>
              <w:t>150</w:t>
            </w:r>
          </w:p>
        </w:tc>
        <w:tc>
          <w:tcPr>
            <w:tcW w:w="216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80/150</w:t>
            </w:r>
          </w:p>
        </w:tc>
        <w:tc>
          <w:tcPr>
            <w:tcW w:w="1872"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80/96</w:t>
            </w:r>
          </w:p>
        </w:tc>
      </w:tr>
      <w:tr w:rsidR="00372623" w:rsidRPr="00204EF7" w:rsidTr="00372623">
        <w:tc>
          <w:tcPr>
            <w:tcW w:w="288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8</w:t>
            </w:r>
          </w:p>
        </w:tc>
        <w:tc>
          <w:tcPr>
            <w:tcW w:w="216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80</w:t>
            </w:r>
            <w:r w:rsidRPr="00204EF7">
              <w:rPr>
                <w:rFonts w:ascii="Times New Roman" w:hAnsi="Times New Roman" w:cs="Times New Roman"/>
              </w:rPr>
              <w:t>/</w:t>
            </w:r>
            <w:r w:rsidRPr="00204EF7">
              <w:rPr>
                <w:rFonts w:ascii="Times New Roman" w:hAnsi="Times New Roman" w:cs="Times New Roman"/>
                <w:lang w:val="en-US"/>
              </w:rPr>
              <w:t>96</w:t>
            </w:r>
          </w:p>
        </w:tc>
        <w:tc>
          <w:tcPr>
            <w:tcW w:w="216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80/96</w:t>
            </w:r>
          </w:p>
        </w:tc>
        <w:tc>
          <w:tcPr>
            <w:tcW w:w="1872"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60/72</w:t>
            </w:r>
          </w:p>
        </w:tc>
      </w:tr>
      <w:tr w:rsidR="00372623" w:rsidRPr="00204EF7" w:rsidTr="00372623">
        <w:tc>
          <w:tcPr>
            <w:tcW w:w="288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9</w:t>
            </w:r>
          </w:p>
        </w:tc>
        <w:tc>
          <w:tcPr>
            <w:tcW w:w="216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60</w:t>
            </w:r>
            <w:r w:rsidRPr="00204EF7">
              <w:rPr>
                <w:rFonts w:ascii="Times New Roman" w:hAnsi="Times New Roman" w:cs="Times New Roman"/>
              </w:rPr>
              <w:t>/</w:t>
            </w:r>
            <w:r w:rsidRPr="00204EF7">
              <w:rPr>
                <w:rFonts w:ascii="Times New Roman" w:hAnsi="Times New Roman" w:cs="Times New Roman"/>
                <w:lang w:val="en-US"/>
              </w:rPr>
              <w:t>96</w:t>
            </w:r>
          </w:p>
        </w:tc>
        <w:tc>
          <w:tcPr>
            <w:tcW w:w="216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60/72</w:t>
            </w:r>
          </w:p>
        </w:tc>
        <w:tc>
          <w:tcPr>
            <w:tcW w:w="1872"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60/60</w:t>
            </w:r>
          </w:p>
        </w:tc>
      </w:tr>
      <w:tr w:rsidR="00372623" w:rsidRPr="00204EF7" w:rsidTr="00372623">
        <w:tc>
          <w:tcPr>
            <w:tcW w:w="288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10</w:t>
            </w:r>
          </w:p>
        </w:tc>
        <w:tc>
          <w:tcPr>
            <w:tcW w:w="216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45/45</w:t>
            </w:r>
          </w:p>
        </w:tc>
        <w:tc>
          <w:tcPr>
            <w:tcW w:w="216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45/45</w:t>
            </w:r>
          </w:p>
        </w:tc>
        <w:tc>
          <w:tcPr>
            <w:tcW w:w="1872"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36/36</w:t>
            </w:r>
          </w:p>
        </w:tc>
      </w:tr>
    </w:tbl>
    <w:p w:rsidR="00372623" w:rsidRPr="00204EF7" w:rsidRDefault="00372623" w:rsidP="0081262F">
      <w:pPr>
        <w:autoSpaceDE w:val="0"/>
        <w:autoSpaceDN w:val="0"/>
        <w:adjustRightInd w:val="0"/>
        <w:ind w:firstLine="567"/>
        <w:rPr>
          <w:rFonts w:ascii="Times New Roman" w:hAnsi="Times New Roman" w:cs="Times New Roman"/>
          <w:sz w:val="28"/>
          <w:szCs w:val="28"/>
        </w:rPr>
      </w:pPr>
      <w:r w:rsidRPr="00204EF7">
        <w:rPr>
          <w:rFonts w:ascii="Times New Roman" w:hAnsi="Times New Roman" w:cs="Times New Roman"/>
          <w:sz w:val="28"/>
          <w:szCs w:val="28"/>
        </w:rPr>
        <w:lastRenderedPageBreak/>
        <w:t xml:space="preserve">Ғимараттар немесе бөлек бөліктер, жоспарда дұрыс </w:t>
      </w:r>
      <w:r w:rsidRPr="00204EF7">
        <w:rPr>
          <w:rFonts w:ascii="Times New Roman" w:hAnsi="Times New Roman" w:cs="Times New Roman"/>
          <w:sz w:val="28"/>
          <w:szCs w:val="28"/>
          <w:lang w:val="kk-KZ"/>
        </w:rPr>
        <w:t>тұлғ</w:t>
      </w:r>
      <w:proofErr w:type="gramStart"/>
      <w:r w:rsidRPr="00204EF7">
        <w:rPr>
          <w:rFonts w:ascii="Times New Roman" w:hAnsi="Times New Roman" w:cs="Times New Roman"/>
          <w:sz w:val="28"/>
          <w:szCs w:val="28"/>
          <w:lang w:val="kk-KZ"/>
        </w:rPr>
        <w:t>алы</w:t>
      </w:r>
      <w:proofErr w:type="gramEnd"/>
      <w:r w:rsidRPr="00204EF7">
        <w:rPr>
          <w:rFonts w:ascii="Times New Roman" w:hAnsi="Times New Roman" w:cs="Times New Roman"/>
          <w:sz w:val="28"/>
          <w:szCs w:val="28"/>
        </w:rPr>
        <w:t xml:space="preserve"> болу тиісті.</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w:t>
      </w:r>
      <w:r w:rsidRPr="00204EF7">
        <w:rPr>
          <w:rFonts w:ascii="Times New Roman" w:hAnsi="Times New Roman" w:cs="Times New Roman"/>
          <w:sz w:val="28"/>
          <w:szCs w:val="28"/>
        </w:rPr>
        <w:t>оспар</w:t>
      </w:r>
      <w:r w:rsidRPr="00204EF7">
        <w:rPr>
          <w:rFonts w:ascii="Times New Roman" w:hAnsi="Times New Roman" w:cs="Times New Roman"/>
          <w:sz w:val="28"/>
          <w:szCs w:val="28"/>
          <w:lang w:val="kk-KZ"/>
        </w:rPr>
        <w:t>дағ</w:t>
      </w:r>
      <w:r w:rsidRPr="00204EF7">
        <w:rPr>
          <w:rFonts w:ascii="Times New Roman" w:hAnsi="Times New Roman" w:cs="Times New Roman"/>
          <w:sz w:val="28"/>
          <w:szCs w:val="28"/>
        </w:rPr>
        <w:t>имараттар қабырғалар</w:t>
      </w:r>
      <w:r w:rsidRPr="00204EF7">
        <w:rPr>
          <w:rFonts w:ascii="Times New Roman" w:hAnsi="Times New Roman" w:cs="Times New Roman"/>
          <w:sz w:val="28"/>
          <w:szCs w:val="28"/>
          <w:lang w:val="kk-KZ"/>
        </w:rPr>
        <w:t>ын</w:t>
      </w:r>
      <w:r w:rsidRPr="00204EF7">
        <w:rPr>
          <w:rFonts w:ascii="Times New Roman" w:hAnsi="Times New Roman" w:cs="Times New Roman"/>
          <w:sz w:val="28"/>
          <w:szCs w:val="28"/>
        </w:rPr>
        <w:t>ың немесе бөліктер</w:t>
      </w:r>
      <w:r w:rsidRPr="00204EF7">
        <w:rPr>
          <w:rFonts w:ascii="Times New Roman" w:hAnsi="Times New Roman" w:cs="Times New Roman"/>
          <w:sz w:val="28"/>
          <w:szCs w:val="28"/>
          <w:lang w:val="kk-KZ"/>
        </w:rPr>
        <w:t>ін</w:t>
      </w:r>
      <w:r w:rsidRPr="00204EF7">
        <w:rPr>
          <w:rFonts w:ascii="Times New Roman" w:hAnsi="Times New Roman" w:cs="Times New Roman"/>
          <w:sz w:val="28"/>
          <w:szCs w:val="28"/>
        </w:rPr>
        <w:t xml:space="preserve">ің </w:t>
      </w:r>
      <w:r w:rsidRPr="00204EF7">
        <w:rPr>
          <w:rFonts w:ascii="Times New Roman" w:hAnsi="Times New Roman" w:cs="Times New Roman"/>
          <w:sz w:val="28"/>
          <w:szCs w:val="28"/>
          <w:lang w:val="kk-KZ"/>
        </w:rPr>
        <w:t>шығыңқы жерлері:</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сейсмикалығы 7 балл құрылыс алаңдарда: тас ғимараттар үшін - </w:t>
      </w:r>
      <w:smartTag w:uri="urn:schemas-microsoft-com:office:smarttags" w:element="metricconverter">
        <w:smartTagPr>
          <w:attr w:name="ProductID" w:val="2 метр"/>
        </w:smartTagPr>
        <w:r w:rsidRPr="00204EF7">
          <w:rPr>
            <w:rFonts w:ascii="Times New Roman" w:hAnsi="Times New Roman" w:cs="Times New Roman"/>
            <w:sz w:val="28"/>
            <w:szCs w:val="28"/>
            <w:lang w:val="kk-KZ"/>
          </w:rPr>
          <w:t>2 метр</w:t>
        </w:r>
      </w:smartTag>
      <w:r w:rsidRPr="00204EF7">
        <w:rPr>
          <w:rFonts w:ascii="Times New Roman" w:hAnsi="Times New Roman" w:cs="Times New Roman"/>
          <w:sz w:val="28"/>
          <w:szCs w:val="28"/>
          <w:lang w:val="kk-KZ"/>
        </w:rPr>
        <w:t xml:space="preserve">; іріпанельді, көлемдік-блоктық, қаңқалы және монолитті темірбетоннан  - </w:t>
      </w:r>
      <w:smartTag w:uri="urn:schemas-microsoft-com:office:smarttags" w:element="metricconverter">
        <w:smartTagPr>
          <w:attr w:name="ProductID" w:val="6 метр"/>
        </w:smartTagPr>
        <w:r w:rsidRPr="00204EF7">
          <w:rPr>
            <w:rFonts w:ascii="Times New Roman" w:hAnsi="Times New Roman" w:cs="Times New Roman"/>
            <w:sz w:val="28"/>
            <w:szCs w:val="28"/>
            <w:lang w:val="kk-KZ"/>
          </w:rPr>
          <w:t>6 метр</w:t>
        </w:r>
      </w:smartTag>
      <w:r w:rsidRPr="00204EF7">
        <w:rPr>
          <w:rFonts w:ascii="Times New Roman" w:hAnsi="Times New Roman" w:cs="Times New Roman"/>
          <w:sz w:val="28"/>
          <w:szCs w:val="28"/>
          <w:lang w:val="kk-KZ"/>
        </w:rPr>
        <w:t>;</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сейсмикалығы 8 және 9 баллдар құрылыс алаңдарында: тас ғимараттар үшін - </w:t>
      </w:r>
      <w:smartTag w:uri="urn:schemas-microsoft-com:office:smarttags" w:element="metricconverter">
        <w:smartTagPr>
          <w:attr w:name="ProductID" w:val="1 метр"/>
        </w:smartTagPr>
        <w:r w:rsidRPr="00204EF7">
          <w:rPr>
            <w:rFonts w:ascii="Times New Roman" w:hAnsi="Times New Roman" w:cs="Times New Roman"/>
            <w:sz w:val="28"/>
            <w:szCs w:val="28"/>
            <w:lang w:val="kk-KZ"/>
          </w:rPr>
          <w:t>1 метр</w:t>
        </w:r>
      </w:smartTag>
      <w:r w:rsidRPr="00204EF7">
        <w:rPr>
          <w:rFonts w:ascii="Times New Roman" w:hAnsi="Times New Roman" w:cs="Times New Roman"/>
          <w:sz w:val="28"/>
          <w:szCs w:val="28"/>
          <w:lang w:val="kk-KZ"/>
        </w:rPr>
        <w:t xml:space="preserve">; іріпанельді, көлемдік-блоктық, қаңқалы және монолитті темірбетоннан  - </w:t>
      </w:r>
      <w:smartTag w:uri="urn:schemas-microsoft-com:office:smarttags" w:element="metricconverter">
        <w:smartTagPr>
          <w:attr w:name="ProductID" w:val="3 метр"/>
        </w:smartTagPr>
        <w:r w:rsidRPr="00204EF7">
          <w:rPr>
            <w:rFonts w:ascii="Times New Roman" w:hAnsi="Times New Roman" w:cs="Times New Roman"/>
            <w:sz w:val="28"/>
            <w:szCs w:val="28"/>
            <w:lang w:val="kk-KZ"/>
          </w:rPr>
          <w:t>3 метр</w:t>
        </w:r>
      </w:smartTag>
      <w:r w:rsidRPr="00204EF7">
        <w:rPr>
          <w:rFonts w:ascii="Times New Roman" w:hAnsi="Times New Roman" w:cs="Times New Roman"/>
          <w:sz w:val="28"/>
          <w:szCs w:val="28"/>
          <w:lang w:val="kk-KZ"/>
        </w:rPr>
        <w:t>;</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сейсмикалығы 10 балл құрылыс алаңдарда: іріпанельді, көлемдік-блоктық, қаңқалы және монолитті темірбетоннан  - 2 метрден аспауы тиісті.</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Жоспарда ғимараттардың немесе бөліктердің биіктігі бойынша құламалар симметриялы болып қабылдауға ұсынылады.</w:t>
      </w:r>
    </w:p>
    <w:p w:rsidR="0081262F" w:rsidRDefault="0081262F" w:rsidP="0081262F">
      <w:pPr>
        <w:widowControl w:val="0"/>
        <w:autoSpaceDE w:val="0"/>
        <w:autoSpaceDN w:val="0"/>
        <w:adjustRightInd w:val="0"/>
        <w:ind w:firstLine="567"/>
        <w:rPr>
          <w:rFonts w:ascii="Times New Roman" w:hAnsi="Times New Roman" w:cs="Times New Roman"/>
          <w:bCs/>
          <w:sz w:val="28"/>
          <w:szCs w:val="28"/>
          <w:lang w:val="kk-KZ"/>
        </w:rPr>
      </w:pPr>
    </w:p>
    <w:p w:rsidR="00372623" w:rsidRPr="00204EF7" w:rsidRDefault="00372623" w:rsidP="0081262F">
      <w:pPr>
        <w:widowControl w:val="0"/>
        <w:autoSpaceDE w:val="0"/>
        <w:autoSpaceDN w:val="0"/>
        <w:adjustRightInd w:val="0"/>
        <w:ind w:firstLine="567"/>
        <w:rPr>
          <w:rFonts w:ascii="Times New Roman" w:hAnsi="Times New Roman" w:cs="Times New Roman"/>
          <w:bCs/>
          <w:sz w:val="28"/>
          <w:szCs w:val="28"/>
          <w:lang w:val="kk-KZ"/>
        </w:rPr>
      </w:pPr>
      <w:r w:rsidRPr="00204EF7">
        <w:rPr>
          <w:rFonts w:ascii="Times New Roman" w:hAnsi="Times New Roman" w:cs="Times New Roman"/>
          <w:bCs/>
          <w:sz w:val="28"/>
          <w:szCs w:val="28"/>
        </w:rPr>
        <w:t>8.6</w:t>
      </w:r>
      <w:r w:rsidRPr="00204EF7">
        <w:rPr>
          <w:rFonts w:ascii="Times New Roman" w:hAnsi="Times New Roman" w:cs="Times New Roman"/>
          <w:bCs/>
          <w:sz w:val="28"/>
          <w:szCs w:val="28"/>
          <w:lang w:val="kk-KZ"/>
        </w:rPr>
        <w:t xml:space="preserve"> кесте</w:t>
      </w:r>
    </w:p>
    <w:tbl>
      <w:tblPr>
        <w:tblW w:w="9214"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538"/>
        <w:gridCol w:w="3677"/>
        <w:gridCol w:w="1545"/>
        <w:gridCol w:w="36"/>
        <w:gridCol w:w="1584"/>
        <w:gridCol w:w="1024"/>
        <w:gridCol w:w="12"/>
        <w:gridCol w:w="798"/>
      </w:tblGrid>
      <w:tr w:rsidR="00372623" w:rsidRPr="00204EF7" w:rsidTr="0081262F">
        <w:trPr>
          <w:trHeight w:val="312"/>
        </w:trPr>
        <w:tc>
          <w:tcPr>
            <w:tcW w:w="538" w:type="dxa"/>
            <w:vMerge w:val="restart"/>
            <w:tcBorders>
              <w:top w:val="single" w:sz="6" w:space="0" w:color="auto"/>
              <w:left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 xml:space="preserve">№ </w:t>
            </w:r>
            <w:r w:rsidRPr="00204EF7">
              <w:rPr>
                <w:rFonts w:ascii="Times New Roman" w:hAnsi="Times New Roman" w:cs="Times New Roman"/>
                <w:lang w:val="kk-KZ"/>
              </w:rPr>
              <w:t>№</w:t>
            </w:r>
          </w:p>
        </w:tc>
        <w:tc>
          <w:tcPr>
            <w:tcW w:w="3677" w:type="dxa"/>
            <w:vMerge w:val="restart"/>
            <w:tcBorders>
              <w:top w:val="single" w:sz="6" w:space="0" w:color="auto"/>
              <w:left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lang w:val="kk-KZ"/>
              </w:rPr>
              <w:t>Ғимараттың жүктеу көтеруші</w:t>
            </w:r>
            <w:r w:rsidRPr="00204EF7">
              <w:rPr>
                <w:rFonts w:ascii="Times New Roman" w:hAnsi="Times New Roman" w:cs="Times New Roman"/>
              </w:rPr>
              <w:t xml:space="preserve"> конструкци</w:t>
            </w:r>
            <w:r w:rsidRPr="00204EF7">
              <w:rPr>
                <w:rFonts w:ascii="Times New Roman" w:hAnsi="Times New Roman" w:cs="Times New Roman"/>
                <w:lang w:val="kk-KZ"/>
              </w:rPr>
              <w:t>ялары</w:t>
            </w:r>
          </w:p>
        </w:tc>
        <w:tc>
          <w:tcPr>
            <w:tcW w:w="4999" w:type="dxa"/>
            <w:gridSpan w:val="6"/>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Биіктік</w:t>
            </w:r>
            <w:r w:rsidRPr="00204EF7">
              <w:rPr>
                <w:rFonts w:ascii="Times New Roman" w:hAnsi="Times New Roman" w:cs="Times New Roman"/>
              </w:rPr>
              <w:t>, м (</w:t>
            </w:r>
            <w:r w:rsidRPr="00204EF7">
              <w:rPr>
                <w:rFonts w:ascii="Times New Roman" w:hAnsi="Times New Roman" w:cs="Times New Roman"/>
                <w:lang w:val="kk-KZ"/>
              </w:rPr>
              <w:t>қабаттар саны</w:t>
            </w:r>
            <w:r w:rsidRPr="00204EF7">
              <w:rPr>
                <w:rFonts w:ascii="Times New Roman" w:hAnsi="Times New Roman" w:cs="Times New Roman"/>
              </w:rPr>
              <w:t>)</w:t>
            </w:r>
          </w:p>
        </w:tc>
      </w:tr>
      <w:tr w:rsidR="00372623" w:rsidRPr="00204EF7" w:rsidTr="0081262F">
        <w:trPr>
          <w:trHeight w:val="350"/>
        </w:trPr>
        <w:tc>
          <w:tcPr>
            <w:tcW w:w="538" w:type="dxa"/>
            <w:vMerge/>
            <w:tcBorders>
              <w:left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c>
          <w:tcPr>
            <w:tcW w:w="3677" w:type="dxa"/>
            <w:vMerge/>
            <w:tcBorders>
              <w:left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c>
          <w:tcPr>
            <w:tcW w:w="4999" w:type="dxa"/>
            <w:gridSpan w:val="6"/>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Құрылыс алаңының с</w:t>
            </w:r>
            <w:r w:rsidRPr="00204EF7">
              <w:rPr>
                <w:rFonts w:ascii="Times New Roman" w:hAnsi="Times New Roman" w:cs="Times New Roman"/>
              </w:rPr>
              <w:t>ейсми</w:t>
            </w:r>
            <w:r w:rsidRPr="00204EF7">
              <w:rPr>
                <w:rFonts w:ascii="Times New Roman" w:hAnsi="Times New Roman" w:cs="Times New Roman"/>
                <w:lang w:val="kk-KZ"/>
              </w:rPr>
              <w:t>калығы,</w:t>
            </w:r>
            <w:r w:rsidRPr="00204EF7">
              <w:rPr>
                <w:rFonts w:ascii="Times New Roman" w:hAnsi="Times New Roman" w:cs="Times New Roman"/>
              </w:rPr>
              <w:t xml:space="preserve"> балл</w:t>
            </w:r>
          </w:p>
        </w:tc>
      </w:tr>
      <w:tr w:rsidR="00372623" w:rsidRPr="00204EF7" w:rsidTr="0081262F">
        <w:trPr>
          <w:trHeight w:val="259"/>
        </w:trPr>
        <w:tc>
          <w:tcPr>
            <w:tcW w:w="538" w:type="dxa"/>
            <w:vMerge/>
            <w:tcBorders>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c>
          <w:tcPr>
            <w:tcW w:w="3677" w:type="dxa"/>
            <w:vMerge/>
            <w:tcBorders>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c>
          <w:tcPr>
            <w:tcW w:w="1581" w:type="dxa"/>
            <w:gridSpan w:val="2"/>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7</w:t>
            </w:r>
          </w:p>
        </w:tc>
        <w:tc>
          <w:tcPr>
            <w:tcW w:w="1584"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8</w:t>
            </w:r>
          </w:p>
        </w:tc>
        <w:tc>
          <w:tcPr>
            <w:tcW w:w="1024"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9</w:t>
            </w:r>
          </w:p>
        </w:tc>
        <w:tc>
          <w:tcPr>
            <w:tcW w:w="810" w:type="dxa"/>
            <w:gridSpan w:val="2"/>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10</w:t>
            </w:r>
          </w:p>
        </w:tc>
      </w:tr>
      <w:tr w:rsidR="00372623" w:rsidRPr="00204EF7" w:rsidTr="0081262F">
        <w:tc>
          <w:tcPr>
            <w:tcW w:w="53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w:t>
            </w:r>
          </w:p>
        </w:tc>
        <w:tc>
          <w:tcPr>
            <w:tcW w:w="3677"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lang w:val="kk-KZ"/>
              </w:rPr>
            </w:pPr>
            <w:r w:rsidRPr="00204EF7">
              <w:rPr>
                <w:rFonts w:ascii="Times New Roman" w:hAnsi="Times New Roman" w:cs="Times New Roman"/>
                <w:lang w:val="kk-KZ"/>
              </w:rPr>
              <w:t>«Сэндвич» типті аспалы панель-дері бар  немесе  жеңіл бетон па-нельдері бар  болат (соның ішін-де құрама диафрагмалы) қаңқалар</w:t>
            </w:r>
          </w:p>
          <w:p w:rsidR="00372623" w:rsidRPr="00204EF7" w:rsidRDefault="00372623" w:rsidP="00372623">
            <w:pPr>
              <w:autoSpaceDE w:val="0"/>
              <w:autoSpaceDN w:val="0"/>
              <w:adjustRightInd w:val="0"/>
              <w:rPr>
                <w:rFonts w:ascii="Times New Roman" w:hAnsi="Times New Roman" w:cs="Times New Roman"/>
              </w:rPr>
            </w:pPr>
          </w:p>
        </w:tc>
        <w:tc>
          <w:tcPr>
            <w:tcW w:w="3165" w:type="dxa"/>
            <w:gridSpan w:val="3"/>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Сейсмикалық емес аудандар үшін талаптар бойынша</w:t>
            </w:r>
          </w:p>
        </w:tc>
        <w:tc>
          <w:tcPr>
            <w:tcW w:w="1024"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32 (9)</w:t>
            </w:r>
          </w:p>
        </w:tc>
        <w:tc>
          <w:tcPr>
            <w:tcW w:w="810" w:type="dxa"/>
            <w:gridSpan w:val="2"/>
            <w:tcBorders>
              <w:top w:val="single" w:sz="6" w:space="0" w:color="auto"/>
              <w:left w:val="single" w:sz="6" w:space="0" w:color="auto"/>
              <w:bottom w:val="nil"/>
              <w:right w:val="single" w:sz="6" w:space="0" w:color="auto"/>
            </w:tcBorders>
          </w:tcPr>
          <w:p w:rsidR="00372623" w:rsidRPr="00204EF7" w:rsidRDefault="00372623" w:rsidP="00372623">
            <w:pPr>
              <w:tabs>
                <w:tab w:val="right" w:pos="2507"/>
              </w:tabs>
              <w:autoSpaceDE w:val="0"/>
              <w:autoSpaceDN w:val="0"/>
              <w:adjustRightInd w:val="0"/>
              <w:jc w:val="center"/>
              <w:rPr>
                <w:rFonts w:ascii="Times New Roman" w:hAnsi="Times New Roman" w:cs="Times New Roman"/>
              </w:rPr>
            </w:pPr>
            <w:r w:rsidRPr="00204EF7">
              <w:rPr>
                <w:rFonts w:ascii="Times New Roman" w:hAnsi="Times New Roman" w:cs="Times New Roman"/>
              </w:rPr>
              <w:t>16 (4)</w:t>
            </w:r>
          </w:p>
        </w:tc>
      </w:tr>
      <w:tr w:rsidR="00372623" w:rsidRPr="00204EF7" w:rsidTr="0081262F">
        <w:tc>
          <w:tcPr>
            <w:tcW w:w="53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2</w:t>
            </w:r>
          </w:p>
        </w:tc>
        <w:tc>
          <w:tcPr>
            <w:tcW w:w="3677"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Монолит</w:t>
            </w:r>
            <w:r w:rsidRPr="00204EF7">
              <w:rPr>
                <w:rFonts w:ascii="Times New Roman" w:hAnsi="Times New Roman" w:cs="Times New Roman"/>
                <w:lang w:val="kk-KZ"/>
              </w:rPr>
              <w:t>тік</w:t>
            </w:r>
            <w:r w:rsidRPr="00204EF7">
              <w:rPr>
                <w:rFonts w:ascii="Times New Roman" w:hAnsi="Times New Roman" w:cs="Times New Roman"/>
              </w:rPr>
              <w:t xml:space="preserve">, </w:t>
            </w:r>
            <w:r w:rsidRPr="00204EF7">
              <w:rPr>
                <w:rFonts w:ascii="Times New Roman" w:hAnsi="Times New Roman" w:cs="Times New Roman"/>
                <w:lang w:val="kk-KZ"/>
              </w:rPr>
              <w:t>құрама</w:t>
            </w:r>
            <w:r w:rsidRPr="00204EF7">
              <w:rPr>
                <w:rFonts w:ascii="Times New Roman" w:hAnsi="Times New Roman" w:cs="Times New Roman"/>
              </w:rPr>
              <w:t>-монолит</w:t>
            </w:r>
            <w:r w:rsidRPr="00204EF7">
              <w:rPr>
                <w:rFonts w:ascii="Times New Roman" w:hAnsi="Times New Roman" w:cs="Times New Roman"/>
                <w:lang w:val="kk-KZ"/>
              </w:rPr>
              <w:t>тікнемесе(монолиттік немесе құра-ма өзегі немесе қатаң диафрагма-сы бар) құрама темірбетонқаңқа</w:t>
            </w:r>
          </w:p>
        </w:tc>
        <w:tc>
          <w:tcPr>
            <w:tcW w:w="1545" w:type="dxa"/>
            <w:tcBorders>
              <w:top w:val="single" w:sz="6" w:space="0" w:color="auto"/>
              <w:left w:val="single" w:sz="6" w:space="0" w:color="auto"/>
              <w:bottom w:val="single" w:sz="6" w:space="0" w:color="auto"/>
              <w:right w:val="single" w:sz="4"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50(16)</w:t>
            </w:r>
          </w:p>
        </w:tc>
        <w:tc>
          <w:tcPr>
            <w:tcW w:w="1620" w:type="dxa"/>
            <w:gridSpan w:val="2"/>
            <w:tcBorders>
              <w:top w:val="single" w:sz="6" w:space="0" w:color="auto"/>
              <w:left w:val="single" w:sz="4" w:space="0" w:color="auto"/>
              <w:bottom w:val="single" w:sz="6" w:space="0" w:color="auto"/>
              <w:right w:val="single" w:sz="4"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42 (12)</w:t>
            </w:r>
          </w:p>
        </w:tc>
        <w:tc>
          <w:tcPr>
            <w:tcW w:w="1036" w:type="dxa"/>
            <w:gridSpan w:val="2"/>
            <w:tcBorders>
              <w:top w:val="single" w:sz="6" w:space="0" w:color="auto"/>
              <w:left w:val="single" w:sz="4"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32 (9)</w:t>
            </w:r>
          </w:p>
        </w:tc>
        <w:tc>
          <w:tcPr>
            <w:tcW w:w="798" w:type="dxa"/>
            <w:tcBorders>
              <w:top w:val="single" w:sz="6" w:space="0" w:color="auto"/>
              <w:left w:val="single" w:sz="6" w:space="0" w:color="auto"/>
              <w:bottom w:val="single" w:sz="6" w:space="0" w:color="auto"/>
              <w:right w:val="single" w:sz="4"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13 (3)</w:t>
            </w:r>
          </w:p>
        </w:tc>
      </w:tr>
      <w:tr w:rsidR="00372623" w:rsidRPr="00204EF7" w:rsidTr="0081262F">
        <w:tc>
          <w:tcPr>
            <w:tcW w:w="53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 xml:space="preserve">  3</w:t>
            </w:r>
          </w:p>
        </w:tc>
        <w:tc>
          <w:tcPr>
            <w:tcW w:w="3677"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widowControl w:val="0"/>
              <w:autoSpaceDE w:val="0"/>
              <w:autoSpaceDN w:val="0"/>
              <w:adjustRightInd w:val="0"/>
              <w:rPr>
                <w:rFonts w:ascii="Times New Roman" w:hAnsi="Times New Roman" w:cs="Times New Roman"/>
              </w:rPr>
            </w:pPr>
            <w:r w:rsidRPr="00204EF7">
              <w:rPr>
                <w:rFonts w:ascii="Times New Roman" w:hAnsi="Times New Roman" w:cs="Times New Roman"/>
              </w:rPr>
              <w:t>Монолит</w:t>
            </w:r>
            <w:r w:rsidRPr="00204EF7">
              <w:rPr>
                <w:rFonts w:ascii="Times New Roman" w:hAnsi="Times New Roman" w:cs="Times New Roman"/>
                <w:lang w:val="kk-KZ"/>
              </w:rPr>
              <w:t>тік</w:t>
            </w:r>
            <w:r w:rsidRPr="00204EF7">
              <w:rPr>
                <w:rFonts w:ascii="Times New Roman" w:hAnsi="Times New Roman" w:cs="Times New Roman"/>
              </w:rPr>
              <w:t xml:space="preserve">, </w:t>
            </w:r>
            <w:r w:rsidRPr="00204EF7">
              <w:rPr>
                <w:rFonts w:ascii="Times New Roman" w:hAnsi="Times New Roman" w:cs="Times New Roman"/>
                <w:lang w:val="kk-KZ"/>
              </w:rPr>
              <w:t>құрама</w:t>
            </w:r>
            <w:r w:rsidRPr="00204EF7">
              <w:rPr>
                <w:rFonts w:ascii="Times New Roman" w:hAnsi="Times New Roman" w:cs="Times New Roman"/>
              </w:rPr>
              <w:t>-монолит</w:t>
            </w:r>
            <w:r w:rsidRPr="00204EF7">
              <w:rPr>
                <w:rFonts w:ascii="Times New Roman" w:hAnsi="Times New Roman" w:cs="Times New Roman"/>
                <w:lang w:val="kk-KZ"/>
              </w:rPr>
              <w:t>тікнемесе(аспалы қабырғалық па-нельдері немесе қаңқа жазықты-ғында кірпіш қабырғалық тол-тырғышы бар) құрама темірбетон қаңқа</w:t>
            </w:r>
          </w:p>
        </w:tc>
        <w:tc>
          <w:tcPr>
            <w:tcW w:w="154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32 (9)</w:t>
            </w:r>
          </w:p>
        </w:tc>
        <w:tc>
          <w:tcPr>
            <w:tcW w:w="1620" w:type="dxa"/>
            <w:gridSpan w:val="2"/>
            <w:tcBorders>
              <w:top w:val="single" w:sz="6" w:space="0" w:color="auto"/>
              <w:left w:val="single" w:sz="6" w:space="0" w:color="auto"/>
              <w:bottom w:val="single" w:sz="6" w:space="0" w:color="auto"/>
              <w:right w:val="single" w:sz="4"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25 (7)</w:t>
            </w:r>
          </w:p>
        </w:tc>
        <w:tc>
          <w:tcPr>
            <w:tcW w:w="1036" w:type="dxa"/>
            <w:gridSpan w:val="2"/>
            <w:tcBorders>
              <w:top w:val="single" w:sz="6" w:space="0" w:color="auto"/>
              <w:left w:val="single" w:sz="4"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19 (5)</w:t>
            </w:r>
          </w:p>
        </w:tc>
        <w:tc>
          <w:tcPr>
            <w:tcW w:w="798" w:type="dxa"/>
            <w:tcBorders>
              <w:top w:val="single" w:sz="6" w:space="0" w:color="auto"/>
              <w:left w:val="single" w:sz="6" w:space="0" w:color="auto"/>
              <w:bottom w:val="single" w:sz="6" w:space="0" w:color="auto"/>
              <w:right w:val="single" w:sz="4"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13 (3)</w:t>
            </w:r>
          </w:p>
        </w:tc>
      </w:tr>
      <w:tr w:rsidR="00372623" w:rsidRPr="00204EF7" w:rsidTr="0081262F">
        <w:tc>
          <w:tcPr>
            <w:tcW w:w="53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4</w:t>
            </w:r>
          </w:p>
        </w:tc>
        <w:tc>
          <w:tcPr>
            <w:tcW w:w="3677"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Монолит</w:t>
            </w:r>
            <w:r w:rsidRPr="00204EF7">
              <w:rPr>
                <w:rFonts w:ascii="Times New Roman" w:hAnsi="Times New Roman" w:cs="Times New Roman"/>
                <w:lang w:val="kk-KZ"/>
              </w:rPr>
              <w:t>тік</w:t>
            </w:r>
            <w:r w:rsidRPr="00204EF7">
              <w:rPr>
                <w:rFonts w:ascii="Times New Roman" w:hAnsi="Times New Roman" w:cs="Times New Roman"/>
              </w:rPr>
              <w:t xml:space="preserve">, </w:t>
            </w:r>
            <w:r w:rsidRPr="00204EF7">
              <w:rPr>
                <w:rFonts w:ascii="Times New Roman" w:hAnsi="Times New Roman" w:cs="Times New Roman"/>
                <w:lang w:val="kk-KZ"/>
              </w:rPr>
              <w:t>құрама</w:t>
            </w:r>
            <w:r w:rsidRPr="00204EF7">
              <w:rPr>
                <w:rFonts w:ascii="Times New Roman" w:hAnsi="Times New Roman" w:cs="Times New Roman"/>
              </w:rPr>
              <w:t>-монолит</w:t>
            </w:r>
            <w:r w:rsidRPr="00204EF7">
              <w:rPr>
                <w:rFonts w:ascii="Times New Roman" w:hAnsi="Times New Roman" w:cs="Times New Roman"/>
                <w:lang w:val="kk-KZ"/>
              </w:rPr>
              <w:t>тікнемесе(өзін-өзі көтеруші кірпіш қабырғалы) құрама темірбетон қаңқа</w:t>
            </w:r>
          </w:p>
        </w:tc>
        <w:tc>
          <w:tcPr>
            <w:tcW w:w="154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15 (4)</w:t>
            </w:r>
          </w:p>
        </w:tc>
        <w:tc>
          <w:tcPr>
            <w:tcW w:w="1620" w:type="dxa"/>
            <w:gridSpan w:val="2"/>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12 (3)</w:t>
            </w:r>
          </w:p>
        </w:tc>
        <w:tc>
          <w:tcPr>
            <w:tcW w:w="1036" w:type="dxa"/>
            <w:gridSpan w:val="2"/>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9 (2)</w:t>
            </w:r>
          </w:p>
        </w:tc>
        <w:tc>
          <w:tcPr>
            <w:tcW w:w="79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w:t>
            </w:r>
          </w:p>
        </w:tc>
      </w:tr>
      <w:tr w:rsidR="00372623" w:rsidRPr="00204EF7" w:rsidTr="0081262F">
        <w:tc>
          <w:tcPr>
            <w:tcW w:w="53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5</w:t>
            </w:r>
          </w:p>
        </w:tc>
        <w:tc>
          <w:tcPr>
            <w:tcW w:w="3677"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 xml:space="preserve">Бағанасыз жабындары және аспа-лы қабырғалық панельдері бар темірбетон қаңқа </w:t>
            </w:r>
          </w:p>
        </w:tc>
        <w:tc>
          <w:tcPr>
            <w:tcW w:w="154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19 (5)</w:t>
            </w:r>
          </w:p>
        </w:tc>
        <w:tc>
          <w:tcPr>
            <w:tcW w:w="1620" w:type="dxa"/>
            <w:gridSpan w:val="2"/>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16 (4)</w:t>
            </w:r>
          </w:p>
        </w:tc>
        <w:tc>
          <w:tcPr>
            <w:tcW w:w="1036" w:type="dxa"/>
            <w:gridSpan w:val="2"/>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8 (2)</w:t>
            </w:r>
          </w:p>
        </w:tc>
        <w:tc>
          <w:tcPr>
            <w:tcW w:w="79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w:t>
            </w:r>
          </w:p>
        </w:tc>
      </w:tr>
      <w:tr w:rsidR="00372623" w:rsidRPr="00204EF7" w:rsidTr="0081262F">
        <w:tc>
          <w:tcPr>
            <w:tcW w:w="53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6</w:t>
            </w:r>
          </w:p>
        </w:tc>
        <w:tc>
          <w:tcPr>
            <w:tcW w:w="3677"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 xml:space="preserve">Монолиттік темірбетоннан жа-салған іріпанельді қабырғалар, көлемдік блоктар </w:t>
            </w:r>
          </w:p>
        </w:tc>
        <w:tc>
          <w:tcPr>
            <w:tcW w:w="154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50 (16)</w:t>
            </w:r>
          </w:p>
        </w:tc>
        <w:tc>
          <w:tcPr>
            <w:tcW w:w="1620" w:type="dxa"/>
            <w:gridSpan w:val="2"/>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42 (12)</w:t>
            </w:r>
          </w:p>
        </w:tc>
        <w:tc>
          <w:tcPr>
            <w:tcW w:w="1036" w:type="dxa"/>
            <w:gridSpan w:val="2"/>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32 (9)</w:t>
            </w:r>
          </w:p>
        </w:tc>
        <w:tc>
          <w:tcPr>
            <w:tcW w:w="79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16 (4)</w:t>
            </w:r>
          </w:p>
        </w:tc>
      </w:tr>
      <w:tr w:rsidR="00372623" w:rsidRPr="00204EF7" w:rsidTr="0081262F">
        <w:tc>
          <w:tcPr>
            <w:tcW w:w="53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7</w:t>
            </w:r>
          </w:p>
        </w:tc>
        <w:tc>
          <w:tcPr>
            <w:tcW w:w="3677"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Құрама конструкциялы қабырға-лар, тас-монолиттік қабырғалар</w:t>
            </w:r>
          </w:p>
        </w:tc>
        <w:tc>
          <w:tcPr>
            <w:tcW w:w="154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21 (6)</w:t>
            </w:r>
          </w:p>
        </w:tc>
        <w:tc>
          <w:tcPr>
            <w:tcW w:w="1620" w:type="dxa"/>
            <w:gridSpan w:val="2"/>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19 (5)</w:t>
            </w:r>
          </w:p>
        </w:tc>
        <w:tc>
          <w:tcPr>
            <w:tcW w:w="1036" w:type="dxa"/>
            <w:gridSpan w:val="2"/>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16 (4)</w:t>
            </w:r>
          </w:p>
        </w:tc>
        <w:tc>
          <w:tcPr>
            <w:tcW w:w="79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4 (1)</w:t>
            </w:r>
          </w:p>
        </w:tc>
      </w:tr>
      <w:tr w:rsidR="00372623" w:rsidRPr="00204EF7" w:rsidTr="0081262F">
        <w:tc>
          <w:tcPr>
            <w:tcW w:w="53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8</w:t>
            </w:r>
          </w:p>
        </w:tc>
        <w:tc>
          <w:tcPr>
            <w:tcW w:w="3677"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Кірпіштен немесе тастан қалан-ған қабырғалар</w:t>
            </w:r>
          </w:p>
        </w:tc>
        <w:tc>
          <w:tcPr>
            <w:tcW w:w="154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16 (4)</w:t>
            </w:r>
          </w:p>
        </w:tc>
        <w:tc>
          <w:tcPr>
            <w:tcW w:w="1620" w:type="dxa"/>
            <w:gridSpan w:val="2"/>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13 (3)</w:t>
            </w:r>
          </w:p>
        </w:tc>
        <w:tc>
          <w:tcPr>
            <w:tcW w:w="1036" w:type="dxa"/>
            <w:gridSpan w:val="2"/>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8 (2)</w:t>
            </w:r>
          </w:p>
        </w:tc>
        <w:tc>
          <w:tcPr>
            <w:tcW w:w="79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w:t>
            </w:r>
          </w:p>
        </w:tc>
      </w:tr>
      <w:tr w:rsidR="00372623" w:rsidRPr="00204EF7" w:rsidTr="0081262F">
        <w:tc>
          <w:tcPr>
            <w:tcW w:w="53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9</w:t>
            </w:r>
          </w:p>
        </w:tc>
        <w:tc>
          <w:tcPr>
            <w:tcW w:w="3677"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 xml:space="preserve">Ағаштан, бөренеден, кесек тас-тан, жайма тақталардан жасалған қабырғалар </w:t>
            </w:r>
          </w:p>
        </w:tc>
        <w:tc>
          <w:tcPr>
            <w:tcW w:w="154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13 (3)</w:t>
            </w:r>
          </w:p>
        </w:tc>
        <w:tc>
          <w:tcPr>
            <w:tcW w:w="1620" w:type="dxa"/>
            <w:gridSpan w:val="2"/>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8 (2)</w:t>
            </w:r>
          </w:p>
        </w:tc>
        <w:tc>
          <w:tcPr>
            <w:tcW w:w="1036" w:type="dxa"/>
            <w:gridSpan w:val="2"/>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8 (2)</w:t>
            </w:r>
          </w:p>
        </w:tc>
        <w:tc>
          <w:tcPr>
            <w:tcW w:w="79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4 (1)</w:t>
            </w:r>
          </w:p>
        </w:tc>
      </w:tr>
      <w:tr w:rsidR="00372623" w:rsidRPr="00204EF7" w:rsidTr="0081262F">
        <w:tc>
          <w:tcPr>
            <w:tcW w:w="53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lastRenderedPageBreak/>
              <w:t>10</w:t>
            </w:r>
          </w:p>
        </w:tc>
        <w:tc>
          <w:tcPr>
            <w:tcW w:w="3677"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 xml:space="preserve">Жергілікті топырақ материалдар-дан жасалған қабырғалар </w:t>
            </w:r>
          </w:p>
        </w:tc>
        <w:tc>
          <w:tcPr>
            <w:tcW w:w="154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3 (1)</w:t>
            </w:r>
          </w:p>
        </w:tc>
        <w:tc>
          <w:tcPr>
            <w:tcW w:w="1620" w:type="dxa"/>
            <w:gridSpan w:val="2"/>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3 (1)</w:t>
            </w:r>
          </w:p>
        </w:tc>
        <w:tc>
          <w:tcPr>
            <w:tcW w:w="1036" w:type="dxa"/>
            <w:gridSpan w:val="2"/>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3 (1)</w:t>
            </w:r>
          </w:p>
        </w:tc>
        <w:tc>
          <w:tcPr>
            <w:tcW w:w="79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w:t>
            </w:r>
          </w:p>
        </w:tc>
      </w:tr>
    </w:tbl>
    <w:p w:rsidR="00372623" w:rsidRPr="00204EF7" w:rsidRDefault="00372623" w:rsidP="00372623">
      <w:pPr>
        <w:autoSpaceDE w:val="0"/>
        <w:autoSpaceDN w:val="0"/>
        <w:adjustRightInd w:val="0"/>
        <w:ind w:firstLine="720"/>
        <w:rPr>
          <w:rFonts w:ascii="Times New Roman" w:hAnsi="Times New Roman" w:cs="Times New Roman"/>
        </w:rPr>
      </w:pPr>
      <w:r w:rsidRPr="00204EF7">
        <w:rPr>
          <w:rFonts w:ascii="Times New Roman" w:hAnsi="Times New Roman" w:cs="Times New Roman"/>
          <w:b/>
          <w:lang w:val="kk-KZ"/>
        </w:rPr>
        <w:t>Е</w:t>
      </w:r>
      <w:r w:rsidRPr="00204EF7">
        <w:rPr>
          <w:rFonts w:ascii="Times New Roman" w:hAnsi="Times New Roman" w:cs="Times New Roman"/>
          <w:b/>
        </w:rPr>
        <w:t>скерту:</w:t>
      </w:r>
      <w:r w:rsidRPr="00204EF7">
        <w:rPr>
          <w:rFonts w:ascii="Times New Roman" w:hAnsi="Times New Roman" w:cs="Times New Roman"/>
        </w:rPr>
        <w:t>1. Ғимараттарды жобалау</w:t>
      </w:r>
      <w:r w:rsidRPr="00204EF7">
        <w:rPr>
          <w:rFonts w:ascii="Times New Roman" w:hAnsi="Times New Roman" w:cs="Times New Roman"/>
          <w:lang w:val="kk-KZ"/>
        </w:rPr>
        <w:t>,к</w:t>
      </w:r>
      <w:r w:rsidRPr="00204EF7">
        <w:rPr>
          <w:rFonts w:ascii="Times New Roman" w:hAnsi="Times New Roman" w:cs="Times New Roman"/>
        </w:rPr>
        <w:t>естеде көрсетілген габариттер</w:t>
      </w:r>
      <w:r w:rsidRPr="00204EF7">
        <w:rPr>
          <w:rFonts w:ascii="Times New Roman" w:hAnsi="Times New Roman" w:cs="Times New Roman"/>
          <w:lang w:val="kk-KZ"/>
        </w:rPr>
        <w:t>д</w:t>
      </w:r>
      <w:r w:rsidRPr="00204EF7">
        <w:rPr>
          <w:rFonts w:ascii="Times New Roman" w:hAnsi="Times New Roman" w:cs="Times New Roman"/>
        </w:rPr>
        <w:t xml:space="preserve">ен </w:t>
      </w:r>
      <w:r w:rsidRPr="00204EF7">
        <w:rPr>
          <w:rFonts w:ascii="Times New Roman" w:hAnsi="Times New Roman" w:cs="Times New Roman"/>
          <w:lang w:val="kk-KZ"/>
        </w:rPr>
        <w:t>асатын жағдайда</w:t>
      </w:r>
      <w:r w:rsidRPr="00204EF7">
        <w:rPr>
          <w:rFonts w:ascii="Times New Roman" w:hAnsi="Times New Roman" w:cs="Times New Roman"/>
        </w:rPr>
        <w:t>, мамандандырылған ғылыми-зерттеу ұйымдар</w:t>
      </w:r>
      <w:r w:rsidRPr="00204EF7">
        <w:rPr>
          <w:rFonts w:ascii="Times New Roman" w:hAnsi="Times New Roman" w:cs="Times New Roman"/>
          <w:lang w:val="kk-KZ"/>
        </w:rPr>
        <w:t>ын</w:t>
      </w:r>
      <w:r w:rsidRPr="00204EF7">
        <w:rPr>
          <w:rFonts w:ascii="Times New Roman" w:hAnsi="Times New Roman" w:cs="Times New Roman"/>
        </w:rPr>
        <w:t>ың қатысуымен жүзеге асу тиісті.</w:t>
      </w:r>
    </w:p>
    <w:p w:rsidR="00372623" w:rsidRPr="00204EF7" w:rsidRDefault="00372623" w:rsidP="00372623">
      <w:pPr>
        <w:autoSpaceDE w:val="0"/>
        <w:autoSpaceDN w:val="0"/>
        <w:adjustRightInd w:val="0"/>
        <w:ind w:firstLine="720"/>
        <w:rPr>
          <w:rFonts w:ascii="Times New Roman" w:hAnsi="Times New Roman" w:cs="Times New Roman"/>
          <w:lang w:val="kk-KZ"/>
        </w:rPr>
      </w:pPr>
      <w:r w:rsidRPr="00204EF7">
        <w:rPr>
          <w:rFonts w:ascii="Times New Roman" w:hAnsi="Times New Roman" w:cs="Times New Roman"/>
        </w:rPr>
        <w:t xml:space="preserve">2. </w:t>
      </w:r>
      <w:r w:rsidRPr="00204EF7">
        <w:rPr>
          <w:rFonts w:ascii="Times New Roman" w:hAnsi="Times New Roman" w:cs="Times New Roman"/>
          <w:lang w:val="kk-KZ"/>
        </w:rPr>
        <w:t xml:space="preserve">Сейсмикалығы 9 балл </w:t>
      </w:r>
      <w:r w:rsidRPr="00204EF7">
        <w:rPr>
          <w:rFonts w:ascii="Times New Roman" w:hAnsi="Times New Roman" w:cs="Times New Roman"/>
        </w:rPr>
        <w:t xml:space="preserve">құрылыс алаңдарда </w:t>
      </w:r>
      <w:r w:rsidRPr="00204EF7">
        <w:rPr>
          <w:rFonts w:ascii="Times New Roman" w:hAnsi="Times New Roman" w:cs="Times New Roman"/>
          <w:lang w:val="kk-KZ"/>
        </w:rPr>
        <w:t>биіктігі 9 қабаттан жоғары ғимараттарды жобалау және құру Қ</w:t>
      </w:r>
      <w:r w:rsidRPr="00204EF7">
        <w:rPr>
          <w:rFonts w:ascii="Times New Roman" w:hAnsi="Times New Roman" w:cs="Times New Roman"/>
        </w:rPr>
        <w:t>аз</w:t>
      </w:r>
      <w:r w:rsidRPr="00204EF7">
        <w:rPr>
          <w:rFonts w:ascii="Times New Roman" w:hAnsi="Times New Roman" w:cs="Times New Roman"/>
          <w:lang w:val="kk-KZ"/>
        </w:rPr>
        <w:t>құрылыс</w:t>
      </w:r>
      <w:r w:rsidRPr="00204EF7">
        <w:rPr>
          <w:rFonts w:ascii="Times New Roman" w:hAnsi="Times New Roman" w:cs="Times New Roman"/>
        </w:rPr>
        <w:t>комитет келісуімен рұқсат етіледі</w:t>
      </w:r>
      <w:r w:rsidRPr="00204EF7">
        <w:rPr>
          <w:rFonts w:ascii="Times New Roman" w:hAnsi="Times New Roman" w:cs="Times New Roman"/>
          <w:lang w:val="kk-KZ"/>
        </w:rPr>
        <w:t>.</w:t>
      </w:r>
    </w:p>
    <w:p w:rsidR="00372623" w:rsidRPr="00204EF7" w:rsidRDefault="00372623" w:rsidP="00372623">
      <w:pPr>
        <w:autoSpaceDE w:val="0"/>
        <w:autoSpaceDN w:val="0"/>
        <w:adjustRightInd w:val="0"/>
        <w:ind w:firstLine="720"/>
        <w:rPr>
          <w:rFonts w:ascii="Times New Roman" w:hAnsi="Times New Roman" w:cs="Times New Roman"/>
          <w:lang w:val="kk-KZ"/>
        </w:rPr>
      </w:pPr>
      <w:r w:rsidRPr="00204EF7">
        <w:rPr>
          <w:rFonts w:ascii="Times New Roman" w:hAnsi="Times New Roman" w:cs="Times New Roman"/>
          <w:lang w:val="kk-KZ"/>
        </w:rPr>
        <w:t>3. Ғимараттың биіктігі болып, отмостканың ең төмен деңгейі (немесе ғимаратқа тұтасатын, жоспарланған жер белгілері) және сыртқы қабырғалар үстінің (немесе итарқа конструкцияларының асты) белгілерінің айырымы, қабылданады.</w:t>
      </w:r>
    </w:p>
    <w:p w:rsidR="00372623" w:rsidRPr="00204EF7" w:rsidRDefault="00372623" w:rsidP="00372623">
      <w:pPr>
        <w:autoSpaceDE w:val="0"/>
        <w:autoSpaceDN w:val="0"/>
        <w:adjustRightInd w:val="0"/>
        <w:ind w:firstLine="720"/>
        <w:rPr>
          <w:rFonts w:ascii="Times New Roman" w:hAnsi="Times New Roman" w:cs="Times New Roman"/>
          <w:lang w:val="kk-KZ"/>
        </w:rPr>
      </w:pPr>
      <w:r w:rsidRPr="00204EF7">
        <w:rPr>
          <w:rFonts w:ascii="Times New Roman" w:hAnsi="Times New Roman" w:cs="Times New Roman"/>
          <w:lang w:val="kk-KZ"/>
        </w:rPr>
        <w:t>4. Сейсмикалығы 8, 9, 10 балл құрылыс алаңдарында мектептердің биіктігі үш қабатпен, ал мектепке дейінгі мекемелердің (балалар бақшаларының және бөбекханалардың) және ауруханалардың биіктіктері екі қабатпен шектеледі.</w:t>
      </w:r>
    </w:p>
    <w:p w:rsidR="00372623" w:rsidRPr="00204EF7" w:rsidRDefault="00372623" w:rsidP="00372623">
      <w:pPr>
        <w:autoSpaceDE w:val="0"/>
        <w:autoSpaceDN w:val="0"/>
        <w:adjustRightInd w:val="0"/>
        <w:ind w:firstLine="720"/>
        <w:rPr>
          <w:rFonts w:ascii="Times New Roman" w:hAnsi="Times New Roman" w:cs="Times New Roman"/>
          <w:lang w:val="kk-KZ"/>
        </w:rPr>
      </w:pP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Ғимаратқа (бөлікке) көршілес учаскелерідің биіктік құламалары </w:t>
      </w:r>
      <w:smartTag w:uri="urn:schemas-microsoft-com:office:smarttags" w:element="metricconverter">
        <w:smartTagPr>
          <w:attr w:name="ProductID" w:val="5 м"/>
        </w:smartTagPr>
        <w:r w:rsidRPr="00204EF7">
          <w:rPr>
            <w:rFonts w:ascii="Times New Roman" w:hAnsi="Times New Roman" w:cs="Times New Roman"/>
            <w:sz w:val="28"/>
            <w:szCs w:val="28"/>
            <w:lang w:val="kk-KZ"/>
          </w:rPr>
          <w:t>5 м</w:t>
        </w:r>
      </w:smartTag>
      <w:r w:rsidRPr="00204EF7">
        <w:rPr>
          <w:rFonts w:ascii="Times New Roman" w:hAnsi="Times New Roman" w:cs="Times New Roman"/>
          <w:sz w:val="28"/>
          <w:szCs w:val="28"/>
          <w:lang w:val="kk-KZ"/>
        </w:rPr>
        <w:t xml:space="preserve"> артық болмау тиісті.</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Әдетте, сейсмикалығы 10 балл алаңдарда құрылыс барысында ғимараттың көршілес </w:t>
      </w:r>
      <w:r w:rsidRPr="00204EF7">
        <w:rPr>
          <w:rFonts w:ascii="Times New Roman" w:hAnsi="Times New Roman" w:cs="Times New Roman"/>
          <w:sz w:val="28"/>
          <w:szCs w:val="28"/>
          <w:lang w:val="kk-KZ"/>
        </w:rPr>
        <w:softHyphen/>
        <w:t>учаскелерінің арасындағы биіктік бойынша құлама болуына рұқсат етілмейді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Ғимараттың көршілес учаскелерінің жабындарын бір деңгейде жайғастыру керек.</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Егер:</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ғимараттар жоспарда күрделі түрге ие болса;</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ғимараттардың көлемдік-жоспарлау және конструктивтік шешімдері олардың сейсмикалық аудандарда жобалаудың негізгі принциптерінің талаптарына сай болмаса;</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ғимараттардың жоспарда көрсетілген мөлшерлері 7.5 кестедегі шамадан асса, оларды антисейсмикалық тігістермен бөліктерге бөлуге болады.</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Антисейсмикалық тігістерді қос қабырғаларды немесе рамаларды,  сонымен қатар раманы және қабырғаны тұрғызу жолымен орындауға болады.</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Антисейсмикалық тігіс енін екі көршілес бөліктердің сомалық көлденең ауыспалылық есептеу мағнасынан кем емес тағайындау қажетті. Есептеу ауыспалылықтың мағнасын, ҚНжЕ 2.03.04-2001 3.2 формуласы бойынша, жүктеулер әрекеттерінен анықтау болады.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Ғимараттың биіктігі 5м дейін болғанда антисейсмикалық тігістің ені, есептеу нәтижесінен тәуелсіз, 50мм кем емес болуы тиісті. Үлкен биіктікті ғимараттың антисейсмикалық тігісінің енін әрбір 5м сайын 30мм кем емес үлкейтілуі тиісті. Антисейсмикалық тігістер ғимаратты барлық биіктігі бойынша бөлуі тиісті.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7 және 8 баллды құрылыс алаңдарда, сонымен қатар 9 баллды (сейсмикалық қасиеттері бойынша І және ІІ категориялық топырақтарда), антисейсмикалық тігіс топырақтың шөгумен бір тектес болып шыққан жағдайдан басқа, іргетастарда тігістер орналастырмауға рұқсат етіледі.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ІІІ категориялы топырақтарда сейсмикалығы 9 балл  құрылыс алаңдарда, сонымен қатар сейсмикалығы 10 балл алаңдарда сейсмикалық тігістер ғимаратты барлық биіктігі бойынша, іргетастарды қоса, бөлу тиісті.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 xml:space="preserve">Антисейсмикалық тігістердің конструкциялары және олардың толтырулары зілзала болған жағдайда көршілес бөліктердің өзара ауыспалылықтарына кедергі болмау тиісті. Сейсмикалығы 8 балл және одан жоғары құрылыс алаңдарында орналасқан ғимараттарда, көршілес бөліктер конструкцияларында бос жатқан, аралық конструкциялар ауыспалылығы есебінен көршілес бөліктердің өзара ауыспалылық мүмкіншілігін қамсыздандыруға рұқсат етілмейді.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Биіктігі 3 қабат және одан жоғары ғимараттарда, әдетте,  әрбір бөлік шектерінде бір саты торынан кем емес қабылдау керек.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Әдетте, саты торлары мен лифтік шахталарды, ғимарат (бөлік) жоспары шектерінде жайғастыруға болады. Бұл жағдайда саты торларын табиғи жарықтандырумен қамсыздандыру қажетті.</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Саты торларының қоршау контрукциялары және лифтік шахталар:</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ғимарат қаттылығына әсер етпейтін (мысалы, әр қабат сайын кесу),</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сейсмикалық жүктеулерді қабылдаушы, соның ішінде қатты ядролар түрінде орындала алады.</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Бір қабатты өндірістік</w:t>
      </w:r>
      <w:r w:rsidRPr="00204EF7">
        <w:rPr>
          <w:rFonts w:ascii="Times New Roman" w:hAnsi="Times New Roman" w:cs="Times New Roman"/>
          <w:sz w:val="28"/>
          <w:szCs w:val="28"/>
          <w:lang w:val="kk-KZ"/>
        </w:rPr>
        <w:softHyphen/>
        <w:t xml:space="preserve"> ғимараттарда ішкі үлдіріктер бар болғанда, олар ғимараттың негізгі жүктеу көтеруші конструкцияларынан антисейсмикалық тігістермен бөлінген, конструкцияларда шешілу тиісті.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Тік жүктеу көтеруші контрукциялар ғимарат биіктігі бойынша толассыз болу тиісті.</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Ғимараттың жабындары мен жабулары көлденең жазықтықта, сейсмикалық әрекеттер барысында тік конструкциялар жұмыстарының үйлесімділігін қамтамасыз ете, мүмкіндігінше қатты болу тиісті.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Ғимараттардың құрама темірбетон жабындары мен жабулары, тік жүктеу көтеруші конструкциялармен тұтастандырылуы және қосылулары тиісті. </w:t>
      </w:r>
      <w:r w:rsidRPr="00204EF7">
        <w:rPr>
          <w:rFonts w:ascii="Times New Roman" w:hAnsi="Times New Roman" w:cs="Times New Roman"/>
          <w:sz w:val="28"/>
          <w:szCs w:val="28"/>
          <w:lang w:val="kk-KZ"/>
        </w:rPr>
        <w:softHyphen/>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Панельдердің (тақталардың) және жабулардың жақ шекаралары шпонкалық немесе кедір-бұдырланған бетті болуы тиісті.  Антисейсмикалық белдікпен немесе қаңқа элементтерімен байланысу үшін панельдерде (тақталарда) арматуралық шығуларды немесе төсейтін бөлшектерді алдын ала ескеру қажетті.   </w:t>
      </w:r>
    </w:p>
    <w:p w:rsidR="00372623" w:rsidRPr="00204EF7" w:rsidRDefault="00372623" w:rsidP="0081262F">
      <w:pPr>
        <w:autoSpaceDE w:val="0"/>
        <w:autoSpaceDN w:val="0"/>
        <w:adjustRightInd w:val="0"/>
        <w:ind w:firstLine="567"/>
        <w:rPr>
          <w:rFonts w:ascii="Times New Roman" w:hAnsi="Times New Roman" w:cs="Times New Roman"/>
          <w:lang w:val="kk-KZ"/>
        </w:rPr>
      </w:pPr>
      <w:r w:rsidRPr="00204EF7">
        <w:rPr>
          <w:rFonts w:ascii="Times New Roman" w:hAnsi="Times New Roman" w:cs="Times New Roman"/>
          <w:b/>
          <w:lang w:val="kk-KZ"/>
        </w:rPr>
        <w:t>Ескерту:</w:t>
      </w:r>
      <w:r w:rsidRPr="00204EF7">
        <w:rPr>
          <w:rFonts w:ascii="Times New Roman" w:hAnsi="Times New Roman" w:cs="Times New Roman"/>
          <w:lang w:val="kk-KZ"/>
        </w:rPr>
        <w:t xml:space="preserve">Көп </w:t>
      </w:r>
      <w:r w:rsidRPr="00204EF7">
        <w:rPr>
          <w:rFonts w:ascii="Times New Roman" w:hAnsi="Times New Roman" w:cs="Times New Roman"/>
          <w:lang w:val="kk-KZ"/>
        </w:rPr>
        <w:softHyphen/>
        <w:t>қуыстық тақталар элементтерінің бүйір профилі РСУ 9561-91С Республикалық стандарты бойынша қабылдануы мүмкін.</w:t>
      </w:r>
    </w:p>
    <w:p w:rsidR="00372623" w:rsidRPr="00204EF7" w:rsidRDefault="00372623" w:rsidP="0081262F">
      <w:pPr>
        <w:autoSpaceDE w:val="0"/>
        <w:autoSpaceDN w:val="0"/>
        <w:adjustRightInd w:val="0"/>
        <w:ind w:firstLine="567"/>
        <w:rPr>
          <w:rFonts w:ascii="Times New Roman" w:hAnsi="Times New Roman" w:cs="Times New Roman"/>
          <w:lang w:val="kk-KZ"/>
        </w:rPr>
      </w:pP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Профильденген болат кескінделген төсемнен орындалған жабулардың қаттылығын профильденген төсем жапырақтарын, әрбір толқында орналастырылатын, өзінен-өзі кесілетін болттар көмегімен итаяқ конструкцияларының белағаштарына немесе жоғарғы белдіктеріне бекіту есебінен қамсыздандыру қажетті. Профильденген төсем жапырақтарын өзара, қадамы 250мм артық емес, тойтарма шегемен бекіту керек.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Қажетті жағдайларда жабуларда көлденең металл байланыстар орна-ластырылады. Өзінен-өзі кесілетін болттардың қималары, сонымен қатар көлденең байланыстардың конструктивтік шешімдері мен орналасу </w:t>
      </w:r>
      <w:r w:rsidRPr="00204EF7">
        <w:rPr>
          <w:rFonts w:ascii="Times New Roman" w:hAnsi="Times New Roman" w:cs="Times New Roman"/>
          <w:sz w:val="28"/>
          <w:szCs w:val="28"/>
          <w:lang w:val="kk-KZ"/>
        </w:rPr>
        <w:lastRenderedPageBreak/>
        <w:t xml:space="preserve">нобайларын, жабулар көнгіштігін ескере, сәйкес есептеулер нәтижелері бойынша қабылдау керек.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Профильденген, пластмассалардың арнайы түрлерін немесе фанераны қолдануымен дайындалған, толқын немесе жалпақ жапырақтардан орындалған, жабулардың қаттылығын, жабуларда арнайы көлденең байланыстар орналастыру есебінен қамсыздандыруға болады. Байланыстардың конструктивтік шешімдерін және олардың орналасу нобайларын сәйкес есептеулер нәтижелері бойынша қабылдау керек.</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Жүктеу көтеруші конструкцияларға жабындар мен жабулар тақталарының сүйену учаскелерінің ұзындығы, жүктеу көтеруші конструкциялар түрлеріне байланысты: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кірпіш және тас қабырғалары үшін -120мм;</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дірілдетілген кірпіш панельдер немесе блоктардан орындалған қабырғалар үшін </w:t>
      </w:r>
      <w:smartTag w:uri="urn:schemas-microsoft-com:office:smarttags" w:element="metricconverter">
        <w:smartTagPr>
          <w:attr w:name="ProductID" w:val="-100 мм"/>
        </w:smartTagPr>
        <w:r w:rsidRPr="00204EF7">
          <w:rPr>
            <w:rFonts w:ascii="Times New Roman" w:hAnsi="Times New Roman" w:cs="Times New Roman"/>
            <w:sz w:val="28"/>
            <w:szCs w:val="28"/>
            <w:lang w:val="kk-KZ"/>
          </w:rPr>
          <w:t>-100 мм</w:t>
        </w:r>
      </w:smartTag>
      <w:r w:rsidRPr="00204EF7">
        <w:rPr>
          <w:rFonts w:ascii="Times New Roman" w:hAnsi="Times New Roman" w:cs="Times New Roman"/>
          <w:sz w:val="28"/>
          <w:szCs w:val="28"/>
          <w:lang w:val="kk-KZ"/>
        </w:rPr>
        <w:t>;</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темірбетон ригельдері үшін - 80мм;</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монолиттік темірбетон қабырғалар үшін - 50мм кем емес қабылданады.</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І және ІІ типті шөгетін топырақтардан құралған, сейсмикалығы 10 балл алаңдарда ғимараттарды тұрғызу барысында, топырақтардың шөгу қасиеттерін жою немесе тығыз шөкпейтін топырақтарға сваялар шеттерін тірейтін сваялық іргетастар құрылғысын қарастыру қажетті.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Сейсмикалығы 10 балл ІІІ категориялы топырақтардағы құрылыс алаңдарда салынатын ғимараттардың іргетастарын сейсмикалық қасиеттер бойынша монолитті темірбетоннан немесе жаппай темірбетон тақталарының айқасқан баулар (ленталар) түрінде қабылдауға болады.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Бір қабатты қаңқалы ғимараттардың іргетастарын бой бағытта тіректермен біріккен, темірбетон деңгек түрінде қабылдауға рұқсат етіледі.</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Құрама ленталық іргетастар үстіне маркас М100 қалыңдығы 40мм кем емес ерітінді қабатын және диаметрі 10мм есептеу 7, 8 және 9 сейсмикалықтарға сәйкес үш, төрт және алты дана бой арматура салу қажетті. Әрбір 300-</w:t>
      </w:r>
      <w:smartTag w:uri="urn:schemas-microsoft-com:office:smarttags" w:element="metricconverter">
        <w:smartTagPr>
          <w:attr w:name="ProductID" w:val="400 мм"/>
        </w:smartTagPr>
        <w:r w:rsidRPr="00204EF7">
          <w:rPr>
            <w:rFonts w:ascii="Times New Roman" w:hAnsi="Times New Roman" w:cs="Times New Roman"/>
            <w:sz w:val="28"/>
            <w:szCs w:val="28"/>
            <w:lang w:val="kk-KZ"/>
          </w:rPr>
          <w:t>400 мм</w:t>
        </w:r>
      </w:smartTag>
      <w:r w:rsidRPr="00204EF7">
        <w:rPr>
          <w:rFonts w:ascii="Times New Roman" w:hAnsi="Times New Roman" w:cs="Times New Roman"/>
          <w:sz w:val="28"/>
          <w:szCs w:val="28"/>
          <w:lang w:val="kk-KZ"/>
        </w:rPr>
        <w:t xml:space="preserve"> сайын бой оқтамалары диаметрі </w:t>
      </w:r>
      <w:smartTag w:uri="urn:schemas-microsoft-com:office:smarttags" w:element="metricconverter">
        <w:smartTagPr>
          <w:attr w:name="ProductID" w:val="6 мм"/>
        </w:smartTagPr>
        <w:r w:rsidRPr="00204EF7">
          <w:rPr>
            <w:rFonts w:ascii="Times New Roman" w:hAnsi="Times New Roman" w:cs="Times New Roman"/>
            <w:sz w:val="28"/>
            <w:szCs w:val="28"/>
            <w:lang w:val="kk-KZ"/>
          </w:rPr>
          <w:t>6 мм</w:t>
        </w:r>
      </w:smartTag>
      <w:r w:rsidRPr="00204EF7">
        <w:rPr>
          <w:rFonts w:ascii="Times New Roman" w:hAnsi="Times New Roman" w:cs="Times New Roman"/>
          <w:sz w:val="28"/>
          <w:szCs w:val="28"/>
          <w:lang w:val="kk-KZ"/>
        </w:rPr>
        <w:t xml:space="preserve"> көлденең оқтамалармен қосылуы тиісті.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Үй астыларының қабырғалары, баулы іргетастармен конструктивті байланған, құрама панельдерден немесе көлемді блоктардан орындалған жағдайда, ерітінді қабатын төсеуге талап қойылмайды.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4.1.22. ірі блоктардан құрылған үй асты іргетастары мен қабырғала-рында әрбір қатар қалау таңуы қамсыздандырылған болу тиісті, сонымен қатар барлық бұрыштарда және қиылыстарда ігетас блоктарын блоктардың 1/3 биіктігінен кем емес тереңдікке үзіліссіз бау түрінде салынуы тиісті. Блоктар арасындағы тігістерді толтыру үшін маркас М50 кем емес ерітінділерді қолдану қажетті.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Сейсмикалығы 9 және 10 балл алаңдарда орналасқан ғимараттарда, үй асты қабырғаларының қиылсқан жерлері мен бұрыштарында көлденең </w:t>
      </w:r>
      <w:r w:rsidRPr="00204EF7">
        <w:rPr>
          <w:rFonts w:ascii="Times New Roman" w:hAnsi="Times New Roman" w:cs="Times New Roman"/>
          <w:sz w:val="28"/>
          <w:szCs w:val="28"/>
          <w:lang w:val="kk-KZ"/>
        </w:rPr>
        <w:lastRenderedPageBreak/>
        <w:t>тігістерге бой арматурасының жалпы қимасы 1 см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кем емес ұзындығы </w:t>
      </w:r>
      <w:smartTag w:uri="urn:schemas-microsoft-com:office:smarttags" w:element="metricconverter">
        <w:smartTagPr>
          <w:attr w:name="ProductID" w:val="2 м"/>
        </w:smartTagPr>
        <w:r w:rsidRPr="00204EF7">
          <w:rPr>
            <w:rFonts w:ascii="Times New Roman" w:hAnsi="Times New Roman" w:cs="Times New Roman"/>
            <w:sz w:val="28"/>
            <w:szCs w:val="28"/>
            <w:lang w:val="kk-KZ"/>
          </w:rPr>
          <w:t>2 м</w:t>
        </w:r>
      </w:smartTag>
      <w:r w:rsidRPr="00204EF7">
        <w:rPr>
          <w:rFonts w:ascii="Times New Roman" w:hAnsi="Times New Roman" w:cs="Times New Roman"/>
          <w:sz w:val="28"/>
          <w:szCs w:val="28"/>
          <w:lang w:val="kk-KZ"/>
        </w:rPr>
        <w:t xml:space="preserve"> арматуралық торлар салу ескерілуі тиісті.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Сейсмикалығы 7 және 8 балл алаңдарда орналасқан, биіктігі үш қабатқа дейін қоса ғимараттарда, үй асты қабырғаларын қалау үшін кеуектілігі 50% дейін блоктарды қолдануға рұқсат етіледі.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Ғимараттардағы көлденең су оқшаулау қабаттары цемент ерітінділерінен орындалуы тиісті.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Әдетте, қалқаларды ірі панельді және қаңқа конструкциялы жеңіл материалдардан орындауға болады.</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Қалқалар бағаналар арқылы қабырғалармен, ал ұзындығы 3,0м асқан жағдайда  жабулармен де қосылу тиісті.</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Әдетте, қалқалар ғимараттың жүктеу көтеруші конструкцияларымен (қабырғалармен, қаңқалармен) бірге сейсмикалық жүктеулерді қабылдауға қатыспауы тиісті.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ҚНжЕ 2.03.04-2001 3.22 тармағының талаптарына  сәйкес, қалқалар және олардың ғимарат конструкцияларына бекітулер, олардың жазықтығынан жұмыс істейтін, жергілікті сейсмикалық жүктеулерге есептелуі тиісті.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Кірпіштен (тастан) қаланған қалқалар сейсмикалығы 8 және 9 балл құрылыс алаңында салынатын биіктігі 5 қабатқа дейін ғимараттарда және сейсмикалығы 7 балл – 9 қабат ғимараттарда қолданылуы мүмкін.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Кірпіштен (тастан) қаланған қалқаларды, алаңның сейсмикалығы 8 және 9 балл болған жағдайда, барлық ұзындығы бойынша 700мм сирек емес, тігістегі биіктігі бойынша жалпы қимасы 0,3см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кем емес және  сейсмикалығы 7 балл болған жағдайда  0,2см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арматурамен арматуралау қажетті. </w:t>
      </w:r>
    </w:p>
    <w:p w:rsidR="00372623" w:rsidRPr="00204EF7" w:rsidRDefault="00372623" w:rsidP="00372623">
      <w:pPr>
        <w:autoSpaceDE w:val="0"/>
        <w:autoSpaceDN w:val="0"/>
        <w:adjustRightInd w:val="0"/>
        <w:ind w:firstLine="720"/>
        <w:rPr>
          <w:rFonts w:ascii="Times New Roman" w:hAnsi="Times New Roman" w:cs="Times New Roman"/>
          <w:sz w:val="20"/>
          <w:szCs w:val="20"/>
          <w:lang w:val="kk-KZ"/>
        </w:rPr>
      </w:pPr>
      <w:r w:rsidRPr="00204EF7">
        <w:rPr>
          <w:rFonts w:ascii="Times New Roman" w:hAnsi="Times New Roman" w:cs="Times New Roman"/>
          <w:sz w:val="28"/>
          <w:szCs w:val="28"/>
          <w:lang w:val="kk-KZ"/>
        </w:rPr>
        <w:t xml:space="preserve">Сейсмикалығы 10 балл алаңдарда қолдық кірпіш немесе тас қалаулардан орындалған қалқаларды қолдануға рұқсат етілмейді. Бір және екі қабатты ғимараттарда екі сыртқы арматураланған сылақты құрама конструкциялы қалқаларды қолдануға рұқсат етіледі. </w:t>
      </w:r>
      <w:r w:rsidRPr="00204EF7">
        <w:rPr>
          <w:rFonts w:ascii="Times New Roman" w:hAnsi="Times New Roman" w:cs="Times New Roman"/>
          <w:sz w:val="28"/>
          <w:szCs w:val="28"/>
          <w:lang w:val="kk-KZ"/>
        </w:rPr>
        <w:softHyphen/>
      </w:r>
    </w:p>
    <w:p w:rsidR="00372623" w:rsidRPr="00204EF7" w:rsidRDefault="00372623" w:rsidP="00372623">
      <w:pPr>
        <w:autoSpaceDE w:val="0"/>
        <w:autoSpaceDN w:val="0"/>
        <w:adjustRightInd w:val="0"/>
        <w:ind w:firstLine="709"/>
        <w:rPr>
          <w:rFonts w:ascii="Times New Roman" w:hAnsi="Times New Roman" w:cs="Times New Roman"/>
          <w:b/>
          <w:sz w:val="28"/>
          <w:szCs w:val="28"/>
          <w:lang w:val="kk-KZ"/>
        </w:rPr>
      </w:pPr>
      <w:r w:rsidRPr="00204EF7">
        <w:rPr>
          <w:rFonts w:ascii="Times New Roman" w:hAnsi="Times New Roman" w:cs="Times New Roman"/>
          <w:b/>
          <w:sz w:val="28"/>
          <w:szCs w:val="28"/>
          <w:lang w:val="kk-KZ"/>
        </w:rPr>
        <w:t>а) Темірбетон қабырғалары және жабулары бар ірі панельді ғимараттардың жобалау ерекшеліктері</w:t>
      </w:r>
    </w:p>
    <w:p w:rsidR="00372623" w:rsidRPr="00204EF7" w:rsidRDefault="00372623" w:rsidP="00372623">
      <w:pPr>
        <w:autoSpaceDE w:val="0"/>
        <w:autoSpaceDN w:val="0"/>
        <w:adjustRightInd w:val="0"/>
        <w:jc w:val="center"/>
        <w:rPr>
          <w:rFonts w:ascii="Times New Roman" w:hAnsi="Times New Roman" w:cs="Times New Roman"/>
          <w:b/>
          <w:i/>
          <w:sz w:val="28"/>
          <w:szCs w:val="28"/>
          <w:lang w:val="kk-KZ"/>
        </w:rPr>
      </w:pP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Темірбетон қабырғалар мен жабындары бар ірі панельді ғимараттар-ды, сейсмикалық жүктеулерді қабылдайтын, өзара және жабындар және жабулармен бірыңғай кеңістіктік жүйеге бірлестірілген, бой және көлденең қабырғалы етіп жобалау керек.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Көлденең қабырғалар қадамы тар (</w:t>
      </w:r>
      <w:smartTag w:uri="urn:schemas-microsoft-com:office:smarttags" w:element="metricconverter">
        <w:smartTagPr>
          <w:attr w:name="ProductID" w:val="4,2 м"/>
        </w:smartTagPr>
        <w:r w:rsidRPr="00204EF7">
          <w:rPr>
            <w:rFonts w:ascii="Times New Roman" w:hAnsi="Times New Roman" w:cs="Times New Roman"/>
            <w:sz w:val="28"/>
            <w:szCs w:val="28"/>
            <w:lang w:val="kk-KZ"/>
          </w:rPr>
          <w:t>4,2 м</w:t>
        </w:r>
      </w:smartTag>
      <w:r w:rsidRPr="00204EF7">
        <w:rPr>
          <w:rFonts w:ascii="Times New Roman" w:hAnsi="Times New Roman" w:cs="Times New Roman"/>
          <w:sz w:val="28"/>
          <w:szCs w:val="28"/>
          <w:lang w:val="kk-KZ"/>
        </w:rPr>
        <w:t xml:space="preserve"> және одан кем) ірі панельді ғимараттарда қабырғалар және жабындар панельдері, әдетте, бөлме мөлшеріне (конструктивтік-жоспарлау ұясына) қарастыру керек. Қабырғалар қадамы кең немесе аралас ғимараттарда (4,2м жоғары) қабырғалар мен жабындарды мөлшері бөлменің бөлігіне (конструктивтік жоспарлау ұясына) қарастыруға рұқсат етіледі.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 xml:space="preserve">Қабырғалар мен жабындар панельдерінің қосуларын арматуралардың шығуларын, оқтамалар мен төсейтін бөлшектерді дәнекерлеу және жанасатын панельдердің арасындағы тік қуыстарды және көлденең тігістер бойынша жапсарлар учаскелерін майда дәнді шөгуі төмндетілген бетонмен монолиттеу жолымен қамтамасыз ету тиісті.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Біліктің жанасатын панельдері арасындағы тік қуыстарды монолиттеу, бетон классы В15 кем емес және панельдер бетонының классынан төмен емес бетонмен іске асырылуы тиісті.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Жабындарды ғимараттардың сыртқы қабырғаларына және температуралық тігістер қабырғаларына тіреу кезде жабындар панельдерінің арматура шығуларын қабырға панельдерінің тік арматураларымен дәнекерлеу қосуларын қарастыру қажетті.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Кемірек емес қабырғалардың бір қабатты панельдердің жуандығын және көп қабатты панельдердің ішкі жүктеу көтеруші қабат жуандығын: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биіктігі 5 қабат ғимараттарда - </w:t>
      </w:r>
      <w:smartTag w:uri="urn:schemas-microsoft-com:office:smarttags" w:element="metricconverter">
        <w:smartTagPr>
          <w:attr w:name="ProductID" w:val="100 мм"/>
        </w:smartTagPr>
        <w:r w:rsidRPr="00204EF7">
          <w:rPr>
            <w:rFonts w:ascii="Times New Roman" w:hAnsi="Times New Roman" w:cs="Times New Roman"/>
            <w:sz w:val="28"/>
            <w:szCs w:val="28"/>
            <w:lang w:val="kk-KZ"/>
          </w:rPr>
          <w:t>100 мм</w:t>
        </w:r>
      </w:smartTag>
      <w:r w:rsidRPr="00204EF7">
        <w:rPr>
          <w:rFonts w:ascii="Times New Roman" w:hAnsi="Times New Roman" w:cs="Times New Roman"/>
          <w:sz w:val="28"/>
          <w:szCs w:val="28"/>
          <w:lang w:val="kk-KZ"/>
        </w:rPr>
        <w:t xml:space="preserve"> қоса;</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биіктігі 5 қабаттан артық ғимараттарда </w:t>
      </w:r>
      <w:smartTag w:uri="urn:schemas-microsoft-com:office:smarttags" w:element="metricconverter">
        <w:smartTagPr>
          <w:attr w:name="ProductID" w:val="-120 мм"/>
        </w:smartTagPr>
        <w:r w:rsidRPr="00204EF7">
          <w:rPr>
            <w:rFonts w:ascii="Times New Roman" w:hAnsi="Times New Roman" w:cs="Times New Roman"/>
            <w:sz w:val="28"/>
            <w:szCs w:val="28"/>
            <w:lang w:val="kk-KZ"/>
          </w:rPr>
          <w:t>-120 мм</w:t>
        </w:r>
      </w:smartTag>
      <w:r w:rsidRPr="00204EF7">
        <w:rPr>
          <w:rFonts w:ascii="Times New Roman" w:hAnsi="Times New Roman" w:cs="Times New Roman"/>
          <w:sz w:val="28"/>
          <w:szCs w:val="28"/>
          <w:lang w:val="kk-KZ"/>
        </w:rPr>
        <w:t xml:space="preserve"> кем емес қабылдау қажетті.</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Қабырғалық панельдерді екі жақты арматурамен, көлемдік қаңқалар немесе дәнекерленген торлар түрінде арматуралауын орындау қажетті. Панельдің әрбір бет жағында орналастырылатын тік және көлденең арматураның ауданы, қабырғаның сәйкес қимасы ауданының 0,025% кем емес құрастыруы тиісті.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Қабырғалардың қиылысатын орындарында, ғимараттың барлық биіктігіне үзіліссіз, тік арматура орналасуы тиісті. Көрсетілген арматураның көлденең қима ауданы есептеу арқылы анықталуы тиісті, бірақ: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арналған, сейсмикалығы 7 балл алаңдарда салынатын, биіктігі 5 қабат қоса ғимараттарға - 1 см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қалған жағдайларда - 2 см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кем емес болу тиісті.</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Қабырғалардың қиылысатын орындарында тік арматураның есептеу санының 60% артық емес мөлшерін орналастыруға рұқсат етіледі.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Терезе және есік ойықтардың нұсқасымен тік арматураны қондыруға болады. Қабырғаның биіктігі бойынша ойықтардың жүйелі орналастырлуы бойынша көрсетілген арматура қабат сайын тоғысуы тиісті.</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Ойықтар шекараларында орналасқан, тік арматуралардың көлденең қималар аудандары, есептеу арқылы анықталуы тиісті, бірақ жоғарыда көрсетілген (1 см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және 2 см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кем емес болу тиісті.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Көлденең тігістерде созу күштеулерін қабылдайтын, металл байланыстарды, панельдердің шет учаскелері мен панельдер арасындағы тік қуыстарда, сонымен қатар терезе және есік ойықтардың шекаралары бойынша орналастыруға рұқсат етіледі. Көрсетілген байланыстарды қабырға панельдерінің үзіліссіз тік арматураларымен және панельдер арасындағы құдықтарда орналасқан, үзіліссіз тік арматурамен бірлестіруге ұсынылады.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Панельдер арасындағы тік монолиттелген қуыстарға үзіліссіз тік арматуралар орналасу барысында бетонның панельдер бетонымен (панель </w:t>
      </w:r>
      <w:r w:rsidRPr="00204EF7">
        <w:rPr>
          <w:rFonts w:ascii="Times New Roman" w:hAnsi="Times New Roman" w:cs="Times New Roman"/>
          <w:sz w:val="28"/>
          <w:szCs w:val="28"/>
          <w:lang w:val="kk-KZ"/>
        </w:rPr>
        <w:lastRenderedPageBreak/>
        <w:t xml:space="preserve">биіктігі бойынша таралған шпонкалар; жапсар қиюшы көлденең арматуралар) деформациялауын қамтамасыз ететін конструктивтік шаралар қарастыру қажетті.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Панельдер арасындағы көлденең тігістердің жылжу байланыстарының қажетті саны есептеу бойынша анықталу тиісті.</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Сейсмикалығы 7 балл алаңдарда тұрғызылатын, биіктігі 5 қабатқа дейін қоса көлденең қабырғаларының қадамы тар ғимараттарда, егер жүктеулер үйлестірулерін есептеу барысында көлденең тігістер қысылған болса, көлденең тігістер жылжудың арнайы байланысысыз орындалуы мүмкін. Басқа жағдайларда әр панельде жылжу байланысының саны екіден кем болмауы тиісті.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Сейсмикалығы 7 және 8 балл алаңдарда тұрғызылатын, көлденең қабырғалар қадамы тар, биіктігі 5 қабатқа дейін қоса және сейсмикалығы 9 балл алаңдарда тұрғызылатын, биіктігі 3 қабатқа дейін ғимараттарда, қабырғалар панельдерінің арасындағы тік жапсарлау қосуларды жылжудың иілгіш байланыстарымен немесе ондайсыз жобалауға рұқсат етіледі. Басқа жағдайларда тік жапсарлау қосулардың конструктивтік шешімдері, жанасатын элементтердің жұмыс бірлесусілігін қамтамасыз ету тиісті. </w:t>
      </w:r>
    </w:p>
    <w:p w:rsidR="00372623" w:rsidRPr="00204EF7" w:rsidRDefault="00372623" w:rsidP="00372623">
      <w:pPr>
        <w:autoSpaceDE w:val="0"/>
        <w:autoSpaceDN w:val="0"/>
        <w:adjustRightInd w:val="0"/>
        <w:ind w:firstLine="709"/>
        <w:rPr>
          <w:rFonts w:ascii="Times New Roman" w:hAnsi="Times New Roman" w:cs="Times New Roman"/>
          <w:b/>
          <w:sz w:val="28"/>
          <w:szCs w:val="28"/>
          <w:lang w:val="kk-KZ"/>
        </w:rPr>
      </w:pPr>
      <w:r w:rsidRPr="00204EF7">
        <w:rPr>
          <w:rFonts w:ascii="Times New Roman" w:hAnsi="Times New Roman" w:cs="Times New Roman"/>
          <w:b/>
          <w:sz w:val="28"/>
          <w:szCs w:val="28"/>
          <w:lang w:val="kk-KZ"/>
        </w:rPr>
        <w:t>б) көлемді темірбетон блоктарынан құрылатын ғимараттарды жобалау ерекшеліктері</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Көлемді-блоктық ғимараттарды тұтас қалыптанған немесе құрама көлемдік блоктардан, ауыр немесе жеңіл бетоннан дайындалатын және сейсмикалық әсерлерді қабылдайтын, біріккен бірыңғай көлемдік жүйеге бірлестіре, жобалауға болады.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Бірыңғай кеңістік жүйеге көлемді блоктарды біріктіру келесі бейнемен:</w:t>
      </w:r>
    </w:p>
    <w:p w:rsidR="00372623" w:rsidRPr="00204EF7" w:rsidRDefault="00372623" w:rsidP="00372623">
      <w:pPr>
        <w:autoSpaceDE w:val="0"/>
        <w:autoSpaceDN w:val="0"/>
        <w:adjustRightInd w:val="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 төсейтін бөлшектерді және қабырғалардан арматуралық жіберулерді және жабындардың көлемді блоктарын дәнекерлеумен:</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көлемді блоктар қабырғаларының арасындағы тік қуыстарда монолиттік бетон немесе темірбетон шпонкалар ұйымдастырумен;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қабат аралық жабындар мен жабулар деңгейлерінде көлденең байлау арқалықтарды ұйымдастыру; </w:t>
      </w:r>
    </w:p>
    <w:p w:rsidR="00372623" w:rsidRPr="00204EF7" w:rsidRDefault="00372623" w:rsidP="00372623">
      <w:pPr>
        <w:autoSpaceDE w:val="0"/>
        <w:autoSpaceDN w:val="0"/>
        <w:adjustRightInd w:val="0"/>
        <w:ind w:firstLine="720"/>
        <w:rPr>
          <w:rFonts w:ascii="Times New Roman" w:hAnsi="Times New Roman" w:cs="Times New Roman"/>
          <w:color w:val="0000FF"/>
          <w:sz w:val="28"/>
          <w:szCs w:val="28"/>
          <w:lang w:val="kk-KZ"/>
        </w:rPr>
      </w:pPr>
      <w:r w:rsidRPr="00204EF7">
        <w:rPr>
          <w:rFonts w:ascii="Times New Roman" w:hAnsi="Times New Roman" w:cs="Times New Roman"/>
          <w:sz w:val="28"/>
          <w:szCs w:val="28"/>
          <w:lang w:val="kk-KZ"/>
        </w:rPr>
        <w:t>- құрылыс шарттарында кернелетін, тік арматурамен көлемдік блоктар бағаналарын қысу арқылыжүзеге асырылады.</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Көлемді-блоктық ғимараттарда, көлемді блоктармен қатар, сейсмикалық жүктеулерді қабылдау үшін, блоктар арасындағы тік қуыстарда орналасқан, «жасырын» бүтін қаңқа және қаттылық диафрагмалары, қолданылуы мүмкін.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Көлемді блоктардың қабырғалары жалпақ (бір қабатты және көп қабатты) және қабырғалы болуы мүмкін.</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Жалпақтар бір ауысымды қабырғалардың және көп қабатты қабырғалардың  жүктеу көтеруші қабаттар қалыңдығы 70см кем емес болу тиісті.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 xml:space="preserve">Қабырғалы қабырғалар қабырғаларының қалыңдығы 50мм кем емес және қабырғалардың биіктігі (полкалар қалыңдығын қоса) 100мм кем емес болу тиісті.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Көлемді блоктар В 7,5 төмен емес классты бетонынан әзірлену тиісті.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Көлемді блоктар жалпақ қабырғаларын арматуралау: </w:t>
      </w:r>
      <w:r w:rsidRPr="00204EF7">
        <w:rPr>
          <w:rFonts w:ascii="Times New Roman" w:hAnsi="Times New Roman" w:cs="Times New Roman"/>
          <w:sz w:val="28"/>
          <w:szCs w:val="28"/>
          <w:lang w:val="kk-KZ"/>
        </w:rPr>
        <w:softHyphen/>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кеңістік қаңқалар немесе дәнекерленген тор түрінде, екі бетті арматурамен;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жалпақ дәнекерленген тор түрінде, дарамен арматурамен орындалуы мүмкін.</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Дара арматуралауы бар, жалпақ қабырғалы көлемді блоктарды: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- 50% кем емес есептеу сейсмикалық жүктеуді қабылдайтын қаттылық диафрагмаларымен;</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«жасырын» бүтін қаңқамен;</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сейсмикалығы 7 және 8 балл алаңдарда орналасқан, биіктігі 5 қабаттан артық емес;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сейсмикалығы 9 және 10 балл алаңдарда орналасқан, биіктігі 3 қабаттан артық емес ғимараттарда қолдануға рұқсат етідеді.</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Қалған жағдайларда көлемдік блоктар қабырғаларын арматуралау екі жақты болу тиісті немесе қабырғалы қабырғалары бар көлемдік блоктарды қолдану керек.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Көлемді блоктардың әр қабаттық тіреулері, әдетте, жүктеу көтеруші қабырғалардың барлық ұзындығы бойынша  жүзеге асырылуы тиісті. Көлемді блоктар арасындағы тік және көлденең жанасудың конструктивтік шешімдері олардың тік және көлденең тігістердегі есептеу күштеулерін қабылдауды қамтамасыз етулері тиісті. </w:t>
      </w:r>
    </w:p>
    <w:p w:rsidR="00372623" w:rsidRPr="00204EF7" w:rsidRDefault="00372623" w:rsidP="00372623">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Көлденең қабырғалар қадамы </w:t>
      </w:r>
      <w:smartTag w:uri="urn:schemas-microsoft-com:office:smarttags" w:element="metricconverter">
        <w:smartTagPr>
          <w:attr w:name="ProductID" w:val="4,2 м"/>
        </w:smartTagPr>
        <w:r w:rsidRPr="00204EF7">
          <w:rPr>
            <w:rFonts w:ascii="Times New Roman" w:hAnsi="Times New Roman" w:cs="Times New Roman"/>
            <w:sz w:val="28"/>
            <w:szCs w:val="28"/>
            <w:lang w:val="kk-KZ"/>
          </w:rPr>
          <w:t>4,2 м</w:t>
        </w:r>
      </w:smartTag>
      <w:r w:rsidRPr="00204EF7">
        <w:rPr>
          <w:rFonts w:ascii="Times New Roman" w:hAnsi="Times New Roman" w:cs="Times New Roman"/>
          <w:sz w:val="28"/>
          <w:szCs w:val="28"/>
          <w:lang w:val="kk-KZ"/>
        </w:rPr>
        <w:t xml:space="preserve"> дейін және биіктігі 2, 3 және 5 қабаттарға сәйкес сейсмикалығы 9, 8 және 7 балл алаңдарда тұрғызылатын,  көлемді-блоктық ғимараттарды, көлденең тігістердегі арнайы байланыссыз және тік тігістердегі жылжу байланысысыз орындауға рұқсат етіледі. </w:t>
      </w:r>
    </w:p>
    <w:p w:rsidR="00372623" w:rsidRPr="00204EF7" w:rsidRDefault="00372623" w:rsidP="0081262F">
      <w:pPr>
        <w:autoSpaceDE w:val="0"/>
        <w:autoSpaceDN w:val="0"/>
        <w:adjustRightInd w:val="0"/>
        <w:ind w:firstLine="567"/>
        <w:rPr>
          <w:rFonts w:ascii="Times New Roman" w:hAnsi="Times New Roman" w:cs="Times New Roman"/>
          <w:color w:val="0000FF"/>
          <w:sz w:val="28"/>
          <w:szCs w:val="28"/>
          <w:lang w:val="kk-KZ"/>
        </w:rPr>
      </w:pPr>
      <w:r w:rsidRPr="00204EF7">
        <w:rPr>
          <w:rFonts w:ascii="Times New Roman" w:hAnsi="Times New Roman" w:cs="Times New Roman"/>
          <w:color w:val="0000FF"/>
          <w:sz w:val="28"/>
          <w:szCs w:val="28"/>
          <w:lang w:val="kk-KZ"/>
        </w:rPr>
        <w:softHyphen/>
      </w:r>
      <w:r w:rsidRPr="00204EF7">
        <w:rPr>
          <w:rFonts w:ascii="Times New Roman" w:hAnsi="Times New Roman" w:cs="Times New Roman"/>
          <w:sz w:val="28"/>
          <w:szCs w:val="28"/>
          <w:lang w:val="kk-KZ"/>
        </w:rPr>
        <w:t>Жоғарыда көрсетілген ғимараттардың жүйесінде көлемді блоктардың жұмыс бірлесушілігін, тек қабат аралық жабындар мен жабулар деңгейлерінде орналасқан блоктар арасындағы көлденең байланыстармен қамтамасыз етуге рұқсат етіледі. Басқа жағдайларда қажетті металл байланыстардың қимасы есептеу арқылы анықталады, бірақ ол 1өн бойы метрге 0,5 см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кем емес болу тиісті.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Блоктар арасындағы тік және көлденең байланыстарды бұрыштарда шоғырландырып орындауға рұқсат етіледі.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«Жасырын» қаңқа элементтерінің (бағаналардың және ригельдердің) көлденең қима мөлшерлері есептеу арқылы анықталады, бірақ 150 х </w:t>
      </w:r>
      <w:smartTag w:uri="urn:schemas-microsoft-com:office:smarttags" w:element="metricconverter">
        <w:smartTagPr>
          <w:attr w:name="ProductID" w:val="150 мм"/>
        </w:smartTagPr>
        <w:r w:rsidRPr="00204EF7">
          <w:rPr>
            <w:rFonts w:ascii="Times New Roman" w:hAnsi="Times New Roman" w:cs="Times New Roman"/>
            <w:sz w:val="28"/>
            <w:szCs w:val="28"/>
            <w:lang w:val="kk-KZ"/>
          </w:rPr>
          <w:t>150 мм</w:t>
        </w:r>
      </w:smartTag>
      <w:r w:rsidRPr="00204EF7">
        <w:rPr>
          <w:rFonts w:ascii="Times New Roman" w:hAnsi="Times New Roman" w:cs="Times New Roman"/>
          <w:sz w:val="28"/>
          <w:szCs w:val="28"/>
          <w:lang w:val="kk-KZ"/>
        </w:rPr>
        <w:t xml:space="preserve"> кем  емес болу тиісті.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Бағаналар мен ригельдерді арматуралау кеңістік қаңқалармен іске асырылады. Бұл жағдайда бағаналардың көлденең арматурасы 4Ø12А-ІІІ, ал ригельдердің көлденең арматурасы 4Ø10А-ІІІ болу тиісті.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 xml:space="preserve">Блоктар арасындағы қуыстарда орындалатын қатаңдықтың монолиттік диафрагма қалыңдығы, 100мм кем болмауы тиісті. Қатаңдықтың монолиттік диафрагмаларын арматуралауды жеке торлармен орындауға рұқсат етіледі.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Қатаңдық диафрагмалар және «жасырын» қаңқалар конструктивті шешімдері олардың көлемдік блоктармен жұмыстарының бірлесушілігін қамтамасыз ету тиісті.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Қатаңдық диафрагмаларын және «жасырын» қаңқаларды даярлау үшін классы В15 кем емес майда дәнді шөгуі төмендетілген бетонды қолдануға болады.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Блоктар бағаналарының монолиттенбейтін арматурамен қысу жолы-мен, құрылыс шарттарында кернелетін, көлемдік блоктар біріктіруі тік бой бойынша жүзеге асырылатын, көлемді-блоктық ғимараттарды: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сейсмикалығы 10 балл  алаңдарда - биіктігі 2 қабаттан артық емес;</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сейсмикалығы 9 балл  алаңдарда - биіктігі 5 қабаттан артық емес;</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сейсмикалығы 7 және 8 балл  алаңдарда - биіктігі 9 қабаттан артық емес жағдайларда қолдануға рұқсат етіледі.</w:t>
      </w:r>
    </w:p>
    <w:p w:rsidR="00372623" w:rsidRPr="00204EF7" w:rsidRDefault="00372623" w:rsidP="00372623">
      <w:pPr>
        <w:autoSpaceDE w:val="0"/>
        <w:autoSpaceDN w:val="0"/>
        <w:adjustRightInd w:val="0"/>
        <w:ind w:firstLine="709"/>
        <w:rPr>
          <w:rFonts w:ascii="Times New Roman" w:hAnsi="Times New Roman" w:cs="Times New Roman"/>
          <w:b/>
          <w:sz w:val="28"/>
          <w:szCs w:val="28"/>
          <w:lang w:val="kk-KZ"/>
        </w:rPr>
      </w:pPr>
      <w:r w:rsidRPr="00204EF7">
        <w:rPr>
          <w:rFonts w:ascii="Times New Roman" w:hAnsi="Times New Roman" w:cs="Times New Roman"/>
          <w:b/>
          <w:sz w:val="28"/>
          <w:szCs w:val="28"/>
          <w:lang w:val="kk-KZ"/>
        </w:rPr>
        <w:t>в) Қабырғалары жүктеме күшкөтеруші біртұтас темірбетоннан тұрғызылатын ғимараттарды жобалау ерекшеліктері</w:t>
      </w:r>
    </w:p>
    <w:p w:rsidR="00372623" w:rsidRPr="00204EF7" w:rsidRDefault="00372623" w:rsidP="00372623">
      <w:pPr>
        <w:autoSpaceDE w:val="0"/>
        <w:autoSpaceDN w:val="0"/>
        <w:adjustRightInd w:val="0"/>
        <w:ind w:firstLine="709"/>
        <w:rPr>
          <w:rFonts w:ascii="Times New Roman" w:hAnsi="Times New Roman" w:cs="Times New Roman"/>
          <w:color w:val="548DD4"/>
          <w:sz w:val="28"/>
          <w:szCs w:val="28"/>
          <w:lang w:val="kk-KZ"/>
        </w:rPr>
      </w:pPr>
      <w:r w:rsidRPr="00204EF7">
        <w:rPr>
          <w:rFonts w:ascii="Times New Roman" w:hAnsi="Times New Roman" w:cs="Times New Roman"/>
          <w:sz w:val="28"/>
          <w:szCs w:val="28"/>
          <w:lang w:val="kk-KZ"/>
        </w:rPr>
        <w:t xml:space="preserve">Қабырғалары жүктеме күшкөтеруші біртұтас темірбетоннан тұрғызылатын ғимараттардың негізгі үлгілері (бұдан әрі біртұтас </w:t>
      </w:r>
      <w:r w:rsidRPr="00204EF7">
        <w:rPr>
          <w:rFonts w:ascii="Times New Roman" w:hAnsi="Times New Roman" w:cs="Times New Roman"/>
          <w:sz w:val="28"/>
          <w:szCs w:val="28"/>
          <w:lang w:val="kk-KZ"/>
        </w:rPr>
        <w:softHyphen/>
        <w:t xml:space="preserve"> ғимараттар):</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сыртқы және ішкі жүктеу көтеруші монолитті қабырғалы ғимараттар;</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сыртқы жүктеу көтеруші монолитті қабырғалы және ішкі қаңқалы ғимараттар болып табылады.</w:t>
      </w:r>
    </w:p>
    <w:p w:rsidR="00372623" w:rsidRPr="00204EF7" w:rsidRDefault="00372623" w:rsidP="00372623">
      <w:pPr>
        <w:autoSpaceDE w:val="0"/>
        <w:autoSpaceDN w:val="0"/>
        <w:adjustRightInd w:val="0"/>
        <w:ind w:firstLine="709"/>
        <w:rPr>
          <w:rFonts w:ascii="Times New Roman" w:hAnsi="Times New Roman" w:cs="Times New Roman"/>
          <w:lang w:val="kk-KZ"/>
        </w:rPr>
      </w:pPr>
      <w:r w:rsidRPr="00204EF7">
        <w:rPr>
          <w:rFonts w:ascii="Times New Roman" w:hAnsi="Times New Roman" w:cs="Times New Roman"/>
          <w:b/>
          <w:lang w:val="kk-KZ"/>
        </w:rPr>
        <w:t>Ескерту.</w:t>
      </w:r>
      <w:r w:rsidRPr="00204EF7">
        <w:rPr>
          <w:rFonts w:ascii="Times New Roman" w:hAnsi="Times New Roman" w:cs="Times New Roman"/>
          <w:lang w:val="kk-KZ"/>
        </w:rPr>
        <w:t xml:space="preserve">Қабырғалары монолитті бетоннан ғимараттар құрылысына орын ауыстыратын мүлік қалыптарды (қалқанды, блоктық және көлемдік орын ауыстыратын) қолданумен жүзеге асыру ең қолайлы.Жылжымалы қалыптарды қолдану, монолитті қабырғаларда жарылулар және тесіктер пай-да болу мүмкіндігін шығарып тастайтын ұйымдастыру және технологиялық шаралармен жанамалауы тиісті.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Біртұтас ғимараттарды, бірыңғай көлемдік жүйеге өз ара және жабындармен бірлестірілген, бойлай және көлденең қабырғалы етіп жобалауға болады.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Сейсмикалық аудандарда құрылысқа арналған, біртұтас ғимараттарды қиылыс қабырғалық конструктивті нобаймен жобалау ұсынылады.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Сейсмикалық жүктеулерді қабылдауға қатыспайтын сыртқы қабырғалы, биіктігі 12, 9, 5 және 3 қабат ғимараттарда, құрылыс алаңдарының сәйкес сейсмикалығы 7, 8, 9 және 10 балл жағдайда, екеуден кем емес ішкі бой қабырғаларын қарастыру қажетті.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Біртұтас ғимараттар үшін біртұтас, құрама-монолиттік немесе құрама жабындар қолданылуы мүмкін. Біртұтас және құрама-біртұтас жабындарды, әдетте, кесілмейтін темірбетон тақта түрінде жобалау қажетті.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Құрама жабындар, монолитті темірбетон байлаулармен бірге жұмыс істеу үшін бірлестірілген, жалпақтар немесе көп қуысты темірбетон жабындар тақталарынан, орындалу тиісті.   </w:t>
      </w:r>
    </w:p>
    <w:p w:rsidR="00372623" w:rsidRPr="00204EF7" w:rsidRDefault="00372623" w:rsidP="00372623">
      <w:pPr>
        <w:autoSpaceDE w:val="0"/>
        <w:autoSpaceDN w:val="0"/>
        <w:adjustRightInd w:val="0"/>
        <w:ind w:firstLine="709"/>
        <w:rPr>
          <w:rFonts w:ascii="Times New Roman" w:hAnsi="Times New Roman" w:cs="Times New Roman"/>
          <w:color w:val="548DD4"/>
          <w:sz w:val="28"/>
          <w:szCs w:val="28"/>
          <w:lang w:val="kk-KZ"/>
        </w:rPr>
      </w:pPr>
      <w:r w:rsidRPr="00204EF7">
        <w:rPr>
          <w:rFonts w:ascii="Times New Roman" w:hAnsi="Times New Roman" w:cs="Times New Roman"/>
          <w:sz w:val="28"/>
          <w:szCs w:val="28"/>
          <w:lang w:val="kk-KZ"/>
        </w:rPr>
        <w:lastRenderedPageBreak/>
        <w:t>Біртұтас көп қабатты ғимараттарды жобалау барысында жүктеу көтеруші қабырғаларды биіктігі бойынша ауыспалы қабырға қалыңдығын тағайындау, бетонның әртүрлі класстарын қолдану және арматуралау коэффициенттерін өзгерту есебінен, зоналауды қолдануға ұсынылады.</w:t>
      </w:r>
      <w:r w:rsidRPr="00204EF7">
        <w:rPr>
          <w:rFonts w:ascii="Times New Roman" w:hAnsi="Times New Roman" w:cs="Times New Roman"/>
          <w:color w:val="548DD4"/>
          <w:sz w:val="28"/>
          <w:szCs w:val="28"/>
          <w:lang w:val="kk-KZ"/>
        </w:rPr>
        <w:softHyphen/>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Жүктеу көтеруші монолиттік қабырғалардың жуандығы беріктік, жылу өткізгіштік және дыбыс оқшаулау қамтамасыз ету шартынан тағайындалады</w:t>
      </w:r>
      <w:r w:rsidRPr="00204EF7">
        <w:rPr>
          <w:rFonts w:ascii="Times New Roman" w:hAnsi="Times New Roman" w:cs="Times New Roman"/>
          <w:sz w:val="28"/>
          <w:szCs w:val="28"/>
          <w:lang w:val="kk-KZ"/>
        </w:rPr>
        <w:softHyphen/>
        <w:t xml:space="preserve">, бірақ жоғарғы бес қабат қабырғаларының ең аз қалыңдығы 120мм болғанда биіктігі 5 қабатқа дейін ғимараттар үшін 120мм кем емес және биіктігі 5 қабаттан жоғары ғимараттар үшін </w:t>
      </w:r>
      <w:smartTag w:uri="urn:schemas-microsoft-com:office:smarttags" w:element="metricconverter">
        <w:smartTagPr>
          <w:attr w:name="ProductID" w:val="160 мм"/>
        </w:smartTagPr>
        <w:r w:rsidRPr="00204EF7">
          <w:rPr>
            <w:rFonts w:ascii="Times New Roman" w:hAnsi="Times New Roman" w:cs="Times New Roman"/>
            <w:sz w:val="28"/>
            <w:szCs w:val="28"/>
            <w:lang w:val="kk-KZ"/>
          </w:rPr>
          <w:t>160 мм</w:t>
        </w:r>
      </w:smartTag>
      <w:r w:rsidRPr="00204EF7">
        <w:rPr>
          <w:rFonts w:ascii="Times New Roman" w:hAnsi="Times New Roman" w:cs="Times New Roman"/>
          <w:sz w:val="28"/>
          <w:szCs w:val="28"/>
          <w:lang w:val="kk-KZ"/>
        </w:rPr>
        <w:t xml:space="preserve"> кем емес болу тиісті.</w:t>
      </w:r>
    </w:p>
    <w:p w:rsidR="00372623" w:rsidRPr="00204EF7" w:rsidRDefault="00372623" w:rsidP="00372623">
      <w:pPr>
        <w:autoSpaceDE w:val="0"/>
        <w:autoSpaceDN w:val="0"/>
        <w:adjustRightInd w:val="0"/>
        <w:ind w:firstLine="709"/>
        <w:rPr>
          <w:rFonts w:ascii="Times New Roman" w:hAnsi="Times New Roman" w:cs="Times New Roman"/>
          <w:color w:val="548DD4"/>
          <w:sz w:val="28"/>
          <w:szCs w:val="28"/>
          <w:lang w:val="kk-KZ"/>
        </w:rPr>
      </w:pPr>
      <w:r w:rsidRPr="00204EF7">
        <w:rPr>
          <w:rFonts w:ascii="Times New Roman" w:hAnsi="Times New Roman" w:cs="Times New Roman"/>
          <w:sz w:val="28"/>
          <w:szCs w:val="28"/>
          <w:lang w:val="kk-KZ"/>
        </w:rPr>
        <w:t>Біртұтас қабырғалар ауыр, жеңіл және ұялы бетондардан жасалынуы мүмкін. Бетон беріктігі 8.7 кестеде көрсетілгеннен төмен емес болу тиісті.</w:t>
      </w:r>
    </w:p>
    <w:p w:rsidR="0081262F" w:rsidRDefault="0081262F" w:rsidP="00372623">
      <w:pPr>
        <w:widowControl w:val="0"/>
        <w:autoSpaceDE w:val="0"/>
        <w:autoSpaceDN w:val="0"/>
        <w:adjustRightInd w:val="0"/>
        <w:ind w:hanging="180"/>
        <w:jc w:val="right"/>
        <w:rPr>
          <w:rFonts w:ascii="Times New Roman" w:hAnsi="Times New Roman" w:cs="Times New Roman"/>
          <w:bCs/>
          <w:sz w:val="28"/>
          <w:szCs w:val="28"/>
        </w:rPr>
      </w:pPr>
    </w:p>
    <w:p w:rsidR="00372623" w:rsidRPr="00204EF7" w:rsidRDefault="00372623" w:rsidP="0081262F">
      <w:pPr>
        <w:widowControl w:val="0"/>
        <w:autoSpaceDE w:val="0"/>
        <w:autoSpaceDN w:val="0"/>
        <w:adjustRightInd w:val="0"/>
        <w:ind w:firstLine="567"/>
        <w:rPr>
          <w:rFonts w:ascii="Times New Roman" w:hAnsi="Times New Roman" w:cs="Times New Roman"/>
          <w:bCs/>
          <w:sz w:val="28"/>
          <w:szCs w:val="28"/>
          <w:lang w:val="kk-KZ"/>
        </w:rPr>
      </w:pPr>
      <w:r w:rsidRPr="00204EF7">
        <w:rPr>
          <w:rFonts w:ascii="Times New Roman" w:hAnsi="Times New Roman" w:cs="Times New Roman"/>
          <w:bCs/>
          <w:sz w:val="28"/>
          <w:szCs w:val="28"/>
        </w:rPr>
        <w:t>8.7</w:t>
      </w:r>
      <w:r w:rsidRPr="00204EF7">
        <w:rPr>
          <w:rFonts w:ascii="Times New Roman" w:hAnsi="Times New Roman" w:cs="Times New Roman"/>
          <w:bCs/>
          <w:sz w:val="28"/>
          <w:szCs w:val="28"/>
          <w:lang w:val="kk-KZ"/>
        </w:rPr>
        <w:t xml:space="preserve"> кесте</w:t>
      </w:r>
    </w:p>
    <w:tbl>
      <w:tblPr>
        <w:tblW w:w="9214"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985"/>
        <w:gridCol w:w="1589"/>
        <w:gridCol w:w="1559"/>
        <w:gridCol w:w="1091"/>
        <w:gridCol w:w="1091"/>
        <w:gridCol w:w="1091"/>
        <w:gridCol w:w="808"/>
      </w:tblGrid>
      <w:tr w:rsidR="00372623" w:rsidRPr="0026008F" w:rsidTr="00372623">
        <w:tc>
          <w:tcPr>
            <w:tcW w:w="198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Қабырға түрі</w:t>
            </w:r>
          </w:p>
        </w:tc>
        <w:tc>
          <w:tcPr>
            <w:tcW w:w="158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lang w:val="kk-KZ"/>
              </w:rPr>
            </w:pPr>
            <w:r w:rsidRPr="00204EF7">
              <w:rPr>
                <w:rFonts w:ascii="Times New Roman" w:hAnsi="Times New Roman" w:cs="Times New Roman"/>
                <w:lang w:val="kk-KZ"/>
              </w:rPr>
              <w:t>Қабаттар саны</w:t>
            </w:r>
          </w:p>
        </w:tc>
        <w:tc>
          <w:tcPr>
            <w:tcW w:w="155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lang w:val="kk-KZ"/>
              </w:rPr>
            </w:pPr>
            <w:r w:rsidRPr="00204EF7">
              <w:rPr>
                <w:rFonts w:ascii="Times New Roman" w:hAnsi="Times New Roman" w:cs="Times New Roman"/>
                <w:lang w:val="kk-KZ"/>
              </w:rPr>
              <w:t>Б</w:t>
            </w:r>
            <w:r w:rsidRPr="00204EF7">
              <w:rPr>
                <w:rFonts w:ascii="Times New Roman" w:hAnsi="Times New Roman" w:cs="Times New Roman"/>
              </w:rPr>
              <w:t>етона</w:t>
            </w:r>
            <w:r w:rsidRPr="00204EF7">
              <w:rPr>
                <w:rFonts w:ascii="Times New Roman" w:hAnsi="Times New Roman" w:cs="Times New Roman"/>
                <w:lang w:val="kk-KZ"/>
              </w:rPr>
              <w:t xml:space="preserve"> түрі</w:t>
            </w:r>
          </w:p>
        </w:tc>
        <w:tc>
          <w:tcPr>
            <w:tcW w:w="4081" w:type="dxa"/>
            <w:gridSpan w:val="4"/>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lang w:val="kk-KZ"/>
              </w:rPr>
            </w:pPr>
            <w:r w:rsidRPr="00204EF7">
              <w:rPr>
                <w:rFonts w:ascii="Times New Roman" w:hAnsi="Times New Roman" w:cs="Times New Roman"/>
                <w:lang w:val="kk-KZ"/>
              </w:rPr>
              <w:t>Алаң сейсмикалығы (балл) жағдайдағы қысуға беріктігі бойынша бетон классы</w:t>
            </w:r>
          </w:p>
        </w:tc>
      </w:tr>
      <w:tr w:rsidR="00372623" w:rsidRPr="00204EF7" w:rsidTr="00372623">
        <w:tc>
          <w:tcPr>
            <w:tcW w:w="198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lang w:val="kk-KZ"/>
              </w:rPr>
            </w:pPr>
          </w:p>
        </w:tc>
        <w:tc>
          <w:tcPr>
            <w:tcW w:w="158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lang w:val="kk-KZ"/>
              </w:rPr>
            </w:pPr>
          </w:p>
        </w:tc>
        <w:tc>
          <w:tcPr>
            <w:tcW w:w="155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lang w:val="kk-KZ"/>
              </w:rPr>
            </w:pP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7</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8</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9</w:t>
            </w:r>
          </w:p>
        </w:tc>
        <w:tc>
          <w:tcPr>
            <w:tcW w:w="80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10</w:t>
            </w:r>
          </w:p>
        </w:tc>
      </w:tr>
      <w:tr w:rsidR="00372623" w:rsidRPr="00204EF7" w:rsidTr="00372623">
        <w:tc>
          <w:tcPr>
            <w:tcW w:w="198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lang w:val="kk-KZ"/>
              </w:rPr>
            </w:pPr>
            <w:r w:rsidRPr="00204EF7">
              <w:rPr>
                <w:rFonts w:ascii="Times New Roman" w:hAnsi="Times New Roman" w:cs="Times New Roman"/>
                <w:lang w:val="kk-KZ"/>
              </w:rPr>
              <w:t>Ішкі жүктеу көтеруші</w:t>
            </w:r>
          </w:p>
        </w:tc>
        <w:tc>
          <w:tcPr>
            <w:tcW w:w="158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1 - 2</w:t>
            </w:r>
          </w:p>
        </w:tc>
        <w:tc>
          <w:tcPr>
            <w:tcW w:w="155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lang w:val="kk-KZ"/>
              </w:rPr>
            </w:pPr>
            <w:r w:rsidRPr="00204EF7">
              <w:rPr>
                <w:rFonts w:ascii="Times New Roman" w:hAnsi="Times New Roman" w:cs="Times New Roman"/>
                <w:lang w:val="kk-KZ"/>
              </w:rPr>
              <w:t>Ауыр және жеңіл</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В5</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В7,5</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В7,5</w:t>
            </w:r>
          </w:p>
        </w:tc>
        <w:tc>
          <w:tcPr>
            <w:tcW w:w="80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В10</w:t>
            </w:r>
          </w:p>
        </w:tc>
      </w:tr>
      <w:tr w:rsidR="00372623" w:rsidRPr="00204EF7" w:rsidTr="00372623">
        <w:tc>
          <w:tcPr>
            <w:tcW w:w="198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c>
          <w:tcPr>
            <w:tcW w:w="158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lang w:val="kk-KZ"/>
              </w:rPr>
            </w:pPr>
            <w:r w:rsidRPr="00204EF7">
              <w:rPr>
                <w:rFonts w:ascii="Times New Roman" w:hAnsi="Times New Roman" w:cs="Times New Roman"/>
                <w:lang w:val="kk-KZ"/>
              </w:rPr>
              <w:t>Ұялы</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В3,5</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В5</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В5</w:t>
            </w:r>
          </w:p>
        </w:tc>
        <w:tc>
          <w:tcPr>
            <w:tcW w:w="80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В12,5</w:t>
            </w:r>
          </w:p>
        </w:tc>
      </w:tr>
      <w:tr w:rsidR="00372623" w:rsidRPr="00204EF7" w:rsidTr="00372623">
        <w:tc>
          <w:tcPr>
            <w:tcW w:w="198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c>
          <w:tcPr>
            <w:tcW w:w="158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3 - 5</w:t>
            </w:r>
          </w:p>
        </w:tc>
        <w:tc>
          <w:tcPr>
            <w:tcW w:w="155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Ауыр және жеңіл</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В7,5</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В7,5</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В10</w:t>
            </w:r>
          </w:p>
        </w:tc>
        <w:tc>
          <w:tcPr>
            <w:tcW w:w="80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В12,5</w:t>
            </w:r>
          </w:p>
        </w:tc>
      </w:tr>
      <w:tr w:rsidR="00372623" w:rsidRPr="00204EF7" w:rsidTr="00372623">
        <w:tc>
          <w:tcPr>
            <w:tcW w:w="198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c>
          <w:tcPr>
            <w:tcW w:w="158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Ұялы</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В7,5</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В7,5</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В10</w:t>
            </w:r>
          </w:p>
        </w:tc>
        <w:tc>
          <w:tcPr>
            <w:tcW w:w="80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В12,5</w:t>
            </w:r>
          </w:p>
        </w:tc>
      </w:tr>
      <w:tr w:rsidR="00372623" w:rsidRPr="00204EF7" w:rsidTr="00372623">
        <w:tc>
          <w:tcPr>
            <w:tcW w:w="198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c>
          <w:tcPr>
            <w:tcW w:w="158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 xml:space="preserve">6 </w:t>
            </w:r>
            <w:r w:rsidRPr="00204EF7">
              <w:rPr>
                <w:rFonts w:ascii="Times New Roman" w:hAnsi="Times New Roman" w:cs="Times New Roman"/>
                <w:lang w:val="kk-KZ"/>
              </w:rPr>
              <w:t>және одан жоғары</w:t>
            </w:r>
          </w:p>
        </w:tc>
        <w:tc>
          <w:tcPr>
            <w:tcW w:w="155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Ауыр және жеңіл</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12,5</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В15</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В15</w:t>
            </w:r>
          </w:p>
        </w:tc>
        <w:tc>
          <w:tcPr>
            <w:tcW w:w="80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w:t>
            </w:r>
          </w:p>
        </w:tc>
      </w:tr>
      <w:tr w:rsidR="00372623" w:rsidRPr="00204EF7" w:rsidTr="00372623">
        <w:tc>
          <w:tcPr>
            <w:tcW w:w="198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c>
          <w:tcPr>
            <w:tcW w:w="158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Ұялы</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В10</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В10</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В12,5</w:t>
            </w:r>
          </w:p>
        </w:tc>
        <w:tc>
          <w:tcPr>
            <w:tcW w:w="80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w:t>
            </w:r>
          </w:p>
        </w:tc>
      </w:tr>
      <w:tr w:rsidR="00372623" w:rsidRPr="00204EF7" w:rsidTr="00372623">
        <w:tc>
          <w:tcPr>
            <w:tcW w:w="198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lang w:val="kk-KZ"/>
              </w:rPr>
            </w:pPr>
            <w:r w:rsidRPr="00204EF7">
              <w:rPr>
                <w:rFonts w:ascii="Times New Roman" w:hAnsi="Times New Roman" w:cs="Times New Roman"/>
                <w:lang w:val="kk-KZ"/>
              </w:rPr>
              <w:t xml:space="preserve">Сыртқы жүктеу көтеруші </w:t>
            </w:r>
          </w:p>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бір қабатты</w:t>
            </w:r>
          </w:p>
        </w:tc>
        <w:tc>
          <w:tcPr>
            <w:tcW w:w="158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1 -2</w:t>
            </w:r>
          </w:p>
        </w:tc>
        <w:tc>
          <w:tcPr>
            <w:tcW w:w="155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Ауыр және жеңіл</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В3,5</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В5</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В5</w:t>
            </w:r>
          </w:p>
        </w:tc>
        <w:tc>
          <w:tcPr>
            <w:tcW w:w="80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В7,5</w:t>
            </w:r>
          </w:p>
        </w:tc>
      </w:tr>
      <w:tr w:rsidR="00372623" w:rsidRPr="00204EF7" w:rsidTr="00372623">
        <w:tc>
          <w:tcPr>
            <w:tcW w:w="198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c>
          <w:tcPr>
            <w:tcW w:w="158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3 - 5</w:t>
            </w:r>
          </w:p>
        </w:tc>
        <w:tc>
          <w:tcPr>
            <w:tcW w:w="155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 xml:space="preserve">Жеңіл және ұялы </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В5</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В5</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В5</w:t>
            </w:r>
          </w:p>
        </w:tc>
        <w:tc>
          <w:tcPr>
            <w:tcW w:w="80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В7,5</w:t>
            </w:r>
          </w:p>
        </w:tc>
      </w:tr>
      <w:tr w:rsidR="00372623" w:rsidRPr="00204EF7" w:rsidTr="00372623">
        <w:tc>
          <w:tcPr>
            <w:tcW w:w="198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Көп қабатты те-мірбетон қабыр-ғаларының жүк-теу көтеруші қабаты</w:t>
            </w:r>
          </w:p>
        </w:tc>
        <w:tc>
          <w:tcPr>
            <w:tcW w:w="158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1 -2</w:t>
            </w:r>
          </w:p>
        </w:tc>
        <w:tc>
          <w:tcPr>
            <w:tcW w:w="155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Ауыр және жеңіл</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В5</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В10</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В7,5</w:t>
            </w:r>
          </w:p>
        </w:tc>
        <w:tc>
          <w:tcPr>
            <w:tcW w:w="80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В7,5</w:t>
            </w:r>
          </w:p>
        </w:tc>
      </w:tr>
      <w:tr w:rsidR="00372623" w:rsidRPr="00204EF7" w:rsidTr="00372623">
        <w:tc>
          <w:tcPr>
            <w:tcW w:w="198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c>
          <w:tcPr>
            <w:tcW w:w="158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3 - 5</w:t>
            </w:r>
          </w:p>
        </w:tc>
        <w:tc>
          <w:tcPr>
            <w:tcW w:w="155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Ауыр және жеңіл</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В7,5</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В7,5</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В7,5</w:t>
            </w:r>
          </w:p>
        </w:tc>
        <w:tc>
          <w:tcPr>
            <w:tcW w:w="80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В7,5</w:t>
            </w:r>
          </w:p>
        </w:tc>
      </w:tr>
      <w:tr w:rsidR="00372623" w:rsidRPr="00204EF7" w:rsidTr="00372623">
        <w:tc>
          <w:tcPr>
            <w:tcW w:w="1985"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c>
          <w:tcPr>
            <w:tcW w:w="158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 xml:space="preserve">6 </w:t>
            </w:r>
            <w:r w:rsidRPr="00204EF7">
              <w:rPr>
                <w:rFonts w:ascii="Times New Roman" w:hAnsi="Times New Roman" w:cs="Times New Roman"/>
                <w:lang w:val="kk-KZ"/>
              </w:rPr>
              <w:t>және одан жоғары</w:t>
            </w:r>
          </w:p>
        </w:tc>
        <w:tc>
          <w:tcPr>
            <w:tcW w:w="155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Ауыр және жеңіл</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В12,5</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В12,5</w:t>
            </w:r>
          </w:p>
        </w:tc>
        <w:tc>
          <w:tcPr>
            <w:tcW w:w="1091"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В15</w:t>
            </w:r>
          </w:p>
        </w:tc>
        <w:tc>
          <w:tcPr>
            <w:tcW w:w="808"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В15</w:t>
            </w:r>
          </w:p>
        </w:tc>
      </w:tr>
    </w:tbl>
    <w:p w:rsidR="00372623" w:rsidRPr="00204EF7" w:rsidRDefault="00372623" w:rsidP="00372623">
      <w:pPr>
        <w:autoSpaceDE w:val="0"/>
        <w:autoSpaceDN w:val="0"/>
        <w:adjustRightInd w:val="0"/>
        <w:ind w:firstLine="709"/>
        <w:rPr>
          <w:rFonts w:ascii="Times New Roman" w:hAnsi="Times New Roman" w:cs="Times New Roman"/>
          <w:color w:val="548DD4"/>
          <w:sz w:val="28"/>
          <w:szCs w:val="28"/>
        </w:rPr>
      </w:pPr>
    </w:p>
    <w:p w:rsidR="00372623" w:rsidRPr="00204EF7" w:rsidRDefault="00372623" w:rsidP="00372623">
      <w:pPr>
        <w:autoSpaceDE w:val="0"/>
        <w:autoSpaceDN w:val="0"/>
        <w:adjustRightInd w:val="0"/>
        <w:ind w:firstLine="709"/>
        <w:rPr>
          <w:rFonts w:ascii="Times New Roman" w:hAnsi="Times New Roman" w:cs="Times New Roman"/>
          <w:sz w:val="28"/>
          <w:szCs w:val="28"/>
        </w:rPr>
      </w:pPr>
      <w:r w:rsidRPr="00204EF7">
        <w:rPr>
          <w:rFonts w:ascii="Times New Roman" w:hAnsi="Times New Roman" w:cs="Times New Roman"/>
          <w:sz w:val="28"/>
          <w:szCs w:val="28"/>
          <w:lang w:val="kk-KZ"/>
        </w:rPr>
        <w:t xml:space="preserve">Біртұтас </w:t>
      </w:r>
      <w:r w:rsidRPr="00204EF7">
        <w:rPr>
          <w:rFonts w:ascii="Times New Roman" w:hAnsi="Times New Roman" w:cs="Times New Roman"/>
          <w:sz w:val="28"/>
          <w:szCs w:val="28"/>
        </w:rPr>
        <w:t>қабырғалар берікті</w:t>
      </w:r>
      <w:r w:rsidRPr="00204EF7">
        <w:rPr>
          <w:rFonts w:ascii="Times New Roman" w:hAnsi="Times New Roman" w:cs="Times New Roman"/>
          <w:sz w:val="28"/>
          <w:szCs w:val="28"/>
          <w:lang w:val="kk-KZ"/>
        </w:rPr>
        <w:t>гін</w:t>
      </w:r>
      <w:r w:rsidRPr="00204EF7">
        <w:rPr>
          <w:rFonts w:ascii="Times New Roman" w:hAnsi="Times New Roman" w:cs="Times New Roman"/>
          <w:sz w:val="28"/>
          <w:szCs w:val="28"/>
        </w:rPr>
        <w:t xml:space="preserve"> есеп</w:t>
      </w:r>
      <w:r w:rsidRPr="00204EF7">
        <w:rPr>
          <w:rFonts w:ascii="Times New Roman" w:hAnsi="Times New Roman" w:cs="Times New Roman"/>
          <w:sz w:val="28"/>
          <w:szCs w:val="28"/>
          <w:lang w:val="kk-KZ"/>
        </w:rPr>
        <w:t>теу</w:t>
      </w:r>
      <w:r w:rsidRPr="00204EF7">
        <w:rPr>
          <w:rFonts w:ascii="Times New Roman" w:hAnsi="Times New Roman" w:cs="Times New Roman"/>
          <w:sz w:val="28"/>
          <w:szCs w:val="28"/>
        </w:rPr>
        <w:t xml:space="preserve"> «</w:t>
      </w:r>
      <w:r w:rsidRPr="00204EF7">
        <w:rPr>
          <w:rFonts w:ascii="Times New Roman" w:hAnsi="Times New Roman" w:cs="Times New Roman"/>
          <w:sz w:val="28"/>
          <w:szCs w:val="28"/>
          <w:lang w:val="kk-KZ"/>
        </w:rPr>
        <w:t>С</w:t>
      </w:r>
      <w:r w:rsidRPr="00204EF7">
        <w:rPr>
          <w:rFonts w:ascii="Times New Roman" w:hAnsi="Times New Roman" w:cs="Times New Roman"/>
          <w:sz w:val="28"/>
          <w:szCs w:val="28"/>
        </w:rPr>
        <w:t xml:space="preserve">ейсмикалық аудандарда </w:t>
      </w:r>
      <w:r w:rsidRPr="00204EF7">
        <w:rPr>
          <w:rFonts w:ascii="Times New Roman" w:hAnsi="Times New Roman" w:cs="Times New Roman"/>
          <w:sz w:val="28"/>
          <w:szCs w:val="28"/>
          <w:lang w:val="kk-KZ"/>
        </w:rPr>
        <w:t xml:space="preserve">монолиттік ғимараттарды жобалау бойынша </w:t>
      </w:r>
      <w:r w:rsidRPr="00204EF7">
        <w:rPr>
          <w:rFonts w:ascii="Times New Roman" w:hAnsi="Times New Roman" w:cs="Times New Roman"/>
          <w:sz w:val="28"/>
          <w:szCs w:val="28"/>
        </w:rPr>
        <w:t>нұсқаулар (</w:t>
      </w:r>
      <w:r w:rsidRPr="00204EF7">
        <w:rPr>
          <w:rFonts w:ascii="Times New Roman" w:hAnsi="Times New Roman" w:cs="Times New Roman"/>
          <w:sz w:val="28"/>
          <w:szCs w:val="28"/>
          <w:lang w:val="kk-KZ"/>
        </w:rPr>
        <w:t>ҚР Қ</w:t>
      </w:r>
      <w:r w:rsidRPr="00204EF7">
        <w:rPr>
          <w:rFonts w:ascii="Times New Roman" w:hAnsi="Times New Roman" w:cs="Times New Roman"/>
          <w:sz w:val="28"/>
          <w:szCs w:val="28"/>
        </w:rPr>
        <w:t>Н Б.2.6-12-97)»</w:t>
      </w:r>
      <w:r w:rsidRPr="00204EF7">
        <w:rPr>
          <w:rFonts w:ascii="Times New Roman" w:hAnsi="Times New Roman" w:cs="Times New Roman"/>
          <w:sz w:val="28"/>
          <w:szCs w:val="28"/>
          <w:lang w:val="kk-KZ"/>
        </w:rPr>
        <w:t xml:space="preserve"> сәйкес жүзеге асырылады</w:t>
      </w:r>
      <w:r w:rsidRPr="00204EF7">
        <w:rPr>
          <w:rFonts w:ascii="Times New Roman" w:hAnsi="Times New Roman" w:cs="Times New Roman"/>
          <w:sz w:val="28"/>
          <w:szCs w:val="28"/>
        </w:rPr>
        <w:t>.</w:t>
      </w:r>
    </w:p>
    <w:p w:rsidR="00372623" w:rsidRPr="00204EF7" w:rsidRDefault="00372623" w:rsidP="00372623">
      <w:pPr>
        <w:autoSpaceDE w:val="0"/>
        <w:autoSpaceDN w:val="0"/>
        <w:adjustRightInd w:val="0"/>
        <w:ind w:firstLine="709"/>
        <w:rPr>
          <w:rFonts w:ascii="Times New Roman" w:hAnsi="Times New Roman" w:cs="Times New Roman"/>
          <w:sz w:val="28"/>
          <w:szCs w:val="28"/>
        </w:rPr>
      </w:pPr>
      <w:r w:rsidRPr="00204EF7">
        <w:rPr>
          <w:rFonts w:ascii="Times New Roman" w:hAnsi="Times New Roman" w:cs="Times New Roman"/>
          <w:sz w:val="28"/>
          <w:szCs w:val="28"/>
          <w:lang w:val="kk-KZ"/>
        </w:rPr>
        <w:t xml:space="preserve">Біртұтас </w:t>
      </w:r>
      <w:r w:rsidRPr="00204EF7">
        <w:rPr>
          <w:rFonts w:ascii="Times New Roman" w:hAnsi="Times New Roman" w:cs="Times New Roman"/>
          <w:sz w:val="28"/>
          <w:szCs w:val="28"/>
        </w:rPr>
        <w:t>қабырғалардың берікті</w:t>
      </w:r>
      <w:r w:rsidRPr="00204EF7">
        <w:rPr>
          <w:rFonts w:ascii="Times New Roman" w:hAnsi="Times New Roman" w:cs="Times New Roman"/>
          <w:sz w:val="28"/>
          <w:szCs w:val="28"/>
          <w:lang w:val="kk-KZ"/>
        </w:rPr>
        <w:t>гіна</w:t>
      </w:r>
      <w:r w:rsidRPr="00204EF7">
        <w:rPr>
          <w:rFonts w:ascii="Times New Roman" w:hAnsi="Times New Roman" w:cs="Times New Roman"/>
          <w:sz w:val="28"/>
          <w:szCs w:val="28"/>
        </w:rPr>
        <w:t>қырғы элементтер әдісімен есеп</w:t>
      </w:r>
      <w:r w:rsidRPr="00204EF7">
        <w:rPr>
          <w:rFonts w:ascii="Times New Roman" w:hAnsi="Times New Roman" w:cs="Times New Roman"/>
          <w:sz w:val="28"/>
          <w:szCs w:val="28"/>
          <w:lang w:val="kk-KZ"/>
        </w:rPr>
        <w:t xml:space="preserve">теу </w:t>
      </w:r>
      <w:r w:rsidRPr="00204EF7">
        <w:rPr>
          <w:rFonts w:ascii="Times New Roman" w:hAnsi="Times New Roman" w:cs="Times New Roman"/>
          <w:sz w:val="28"/>
          <w:szCs w:val="28"/>
        </w:rPr>
        <w:t>өндіру</w:t>
      </w:r>
      <w:r w:rsidRPr="00204EF7">
        <w:rPr>
          <w:rFonts w:ascii="Times New Roman" w:hAnsi="Times New Roman" w:cs="Times New Roman"/>
          <w:sz w:val="28"/>
          <w:szCs w:val="28"/>
          <w:lang w:val="kk-KZ"/>
        </w:rPr>
        <w:t>ге</w:t>
      </w:r>
      <w:r w:rsidRPr="00204EF7">
        <w:rPr>
          <w:rFonts w:ascii="Times New Roman" w:hAnsi="Times New Roman" w:cs="Times New Roman"/>
          <w:sz w:val="28"/>
          <w:szCs w:val="28"/>
        </w:rPr>
        <w:t xml:space="preserve"> рұқсат етіледі.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Біртұтас </w:t>
      </w:r>
      <w:r w:rsidRPr="00204EF7">
        <w:rPr>
          <w:rFonts w:ascii="Times New Roman" w:hAnsi="Times New Roman" w:cs="Times New Roman"/>
          <w:sz w:val="28"/>
          <w:szCs w:val="28"/>
        </w:rPr>
        <w:t xml:space="preserve">қабырғаларды </w:t>
      </w:r>
      <w:r w:rsidRPr="00204EF7">
        <w:rPr>
          <w:rFonts w:ascii="Times New Roman" w:hAnsi="Times New Roman" w:cs="Times New Roman"/>
          <w:sz w:val="28"/>
          <w:szCs w:val="28"/>
          <w:lang w:val="kk-KZ"/>
        </w:rPr>
        <w:t xml:space="preserve">арматуралау: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қабырғалардың жапсар қырларындағы, ойықтар қырларында және қабырғалардың қиылысу жеріндегі (шеттік арматуралау) тік арматураны;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 көлденең, тік және қабырғаның далалық еңіс арматурасын (далалық арматуралау);</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көлденең немесе қабырғаларды тік жапсарлау тоғыстыратын еңіс арматураны;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тік, көлденең немесе қабырғалардың жабындармен тоғысуындағы еңіс арматураны;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ұстатқыштардың көлденең, тік немесе еңіс арматурасын есептеу нәтижелері бойынша тағайындалуы және қосу тиісті.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Қабырғаларды шеттік арматуралауды қабырға ұзындығының 0,2 бөлігінен артық емес ұзындықты учаскесінде жүзеге асыру қажетті және тік арматурасының диаметрі 8мм кем емес және қадамы </w:t>
      </w:r>
      <w:smartTag w:uri="urn:schemas-microsoft-com:office:smarttags" w:element="metricconverter">
        <w:smartTagPr>
          <w:attr w:name="ProductID" w:val="400 мм"/>
        </w:smartTagPr>
        <w:r w:rsidRPr="00204EF7">
          <w:rPr>
            <w:rFonts w:ascii="Times New Roman" w:hAnsi="Times New Roman" w:cs="Times New Roman"/>
            <w:sz w:val="28"/>
            <w:szCs w:val="28"/>
            <w:lang w:val="kk-KZ"/>
          </w:rPr>
          <w:t>400 мм</w:t>
        </w:r>
      </w:smartTag>
      <w:r w:rsidRPr="00204EF7">
        <w:rPr>
          <w:rFonts w:ascii="Times New Roman" w:hAnsi="Times New Roman" w:cs="Times New Roman"/>
          <w:sz w:val="28"/>
          <w:szCs w:val="28"/>
          <w:lang w:val="kk-KZ"/>
        </w:rPr>
        <w:t xml:space="preserve"> кем емес орналасқан көлденең оқтама диаметрі 6мм кем емес көлемдік қаңқалар түрінде орындау қажетті.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Тік арматураның ең аз саны </w:t>
      </w:r>
      <w:r w:rsidRPr="00204EF7">
        <w:rPr>
          <w:rFonts w:ascii="Times New Roman" w:hAnsi="Times New Roman" w:cs="Times New Roman"/>
          <w:sz w:val="28"/>
          <w:szCs w:val="28"/>
          <w:lang w:val="kk-KZ"/>
        </w:rPr>
        <w:softHyphen/>
        <w:t xml:space="preserve"> 2см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кем емес және қабырғаның көлденең қимасының ауданынан 0,05% кем емес болу тиісті. Қаңқаның тік арматурасының, осы қаңқа ішінде орналасқан, жалпы саны бетон ауданынан 4% аспауы тиісті.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Ұстатқыштарда қондырылған көлденең арматура ұстатқыштардың тік қима ауданынан 0,2% кем емес болу тиісті, ал  көлденең арматураның диаметрі 5мм кем емес болуы және қадамы 200мм кем емес орналастырылуы тиісті.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Монолитті қабырғалар үшін оқтама арматураның ең үлкен диаметрі ауыр және жеңіл бетондар класстары үшін:</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В12,5 және одан төмен - қабырғаның 0,15 жуандығынан;</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В15 және одан жоғары - қабырғаның 0,20 жуандығынан;</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ұялы бетон үшін - қабырғаның 0,10 жуандығынан аспауы тиісті.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Стыкование арматуралық қаңқаларды жапсарлауды ғимарат биіктігі бойынша жабындар деңгейінен жоғары орналастыру керек. </w:t>
      </w:r>
    </w:p>
    <w:p w:rsidR="00372623" w:rsidRPr="00204EF7" w:rsidRDefault="00372623" w:rsidP="0081262F">
      <w:pPr>
        <w:autoSpaceDE w:val="0"/>
        <w:autoSpaceDN w:val="0"/>
        <w:adjustRightInd w:val="0"/>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г) Қаңқалы ғимараттарды жобалау ерекшеліктері</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Қаңқалы көп қабатты ғимараттарда сейсмикалық жүктеулерді қабылдау үшін:</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сейсмикалық жүктеулерді қабылдауға қатыспайтын, қатты рамалық түйіндері, толтырулары мен қоршау конструкциялары бар кеңістік қаңқалар;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сейсмикалық жүктеулерді қабылдауға қатысатын, қатты рамалық түйіндері, толтырулары бар кеңістік қаңқалар;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диафрагмалары, қаттылық түйіндері немесе тік байланыс элементтері бар қаңқалар қолданылуы мүмкін.</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Қаңқалы бір қабатты ғимараттарда сейсмикалық жүктеулерді қабылдау үшін: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іргетаста қысып ұсталған және аралық конструкциялары топса тәрізді сүйелген, бағаналары бар қаңқа;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іргетастарға рамалық конструкциялардың топса тәрізді сүйелген қаңқа (әдетте, болат қаңқа) қолданылуы мүмкін.</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 xml:space="preserve">Сейсмикалығы 7 және 8 балл аудандарда, биіктігі 3 және 2 қабаттан артық емес ғимараттарда бөренесіз капительсіз жабынды қаңқаларды қолдануға рұқсат етіледі.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Сейсмикалығы 7 балл аудандарда, биіктігі 2 қабаттан артық емес ғима-раттарда шеткі ригельдер кірпіш немесе тас қалау қабырғаларға сүйенген толық емес қаңқаларды қолдануға рұқсат етіледі.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Көп қуысты темірбетон тақталардан жасалған құрама жабындар мен жабулардың қаттылығы келесі конструктивтік шешімдермен камтамасыз етілуі тиісті: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b/>
          <w:sz w:val="28"/>
          <w:szCs w:val="28"/>
          <w:lang w:val="kk-KZ"/>
        </w:rPr>
        <w:t>1 үлгі.</w:t>
      </w:r>
      <w:r w:rsidRPr="00204EF7">
        <w:rPr>
          <w:rFonts w:ascii="Times New Roman" w:hAnsi="Times New Roman" w:cs="Times New Roman"/>
          <w:sz w:val="28"/>
          <w:szCs w:val="28"/>
          <w:lang w:val="kk-KZ"/>
        </w:rPr>
        <w:t xml:space="preserve"> Тақталар арасындағы тігістер маркасы 100 кем емес цементтік немесе полимерцементтік ерітіндімен  немесе В7,5 классынан төмен емес майда дәнді бетонмен толтырылуы тиісті. Тақталар көп қуысты тақталардың тік бұрышты ригельдерге сүйену деңгейінде орналастырылатын темірбетон байлаулармен қосылады. Темірбетон байлаулар бағаналардың аралықтары бойынша жалпақ қалқалармен және бағаналардың шеткі қатарлары бойынша көлемдік қалқалармен арматураланады.   </w:t>
      </w:r>
    </w:p>
    <w:p w:rsidR="00372623" w:rsidRPr="00204EF7" w:rsidRDefault="00372623" w:rsidP="0081262F">
      <w:pPr>
        <w:widowControl w:val="0"/>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Көп қуысты тақталардыригельдердің үстіне сүйегенде соңғыларда диаметрі 16мм кем емес, қадамы 400мм кем емес тік арматура шығулары түрінде байланыстар қарастырылуы тиісті.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b/>
          <w:sz w:val="28"/>
          <w:szCs w:val="28"/>
          <w:lang w:val="kk-KZ"/>
        </w:rPr>
        <w:t>2 үлгі.</w:t>
      </w:r>
      <w:r w:rsidRPr="00204EF7">
        <w:rPr>
          <w:rFonts w:ascii="Times New Roman" w:hAnsi="Times New Roman" w:cs="Times New Roman"/>
          <w:sz w:val="28"/>
          <w:szCs w:val="28"/>
          <w:lang w:val="kk-KZ"/>
        </w:rPr>
        <w:t xml:space="preserve"> Тақталар анкеровкасы және оларды монолиттеу бойынша конструктивті шешімдер 1 үлгідегідей. Сонымен қатар жабын үсті бойынша диаметрі 3-4мм ұясының мөлшері 250-250мм, В15 классынан төмен емес қалыңдығы 50мм майда дәнді бетоннан жасалған  монолитті қабат қарастырылады.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b/>
          <w:sz w:val="28"/>
          <w:szCs w:val="28"/>
          <w:lang w:val="kk-KZ"/>
        </w:rPr>
        <w:t xml:space="preserve">3 үлгі. </w:t>
      </w:r>
      <w:r w:rsidRPr="00204EF7">
        <w:rPr>
          <w:rFonts w:ascii="Times New Roman" w:hAnsi="Times New Roman" w:cs="Times New Roman"/>
          <w:sz w:val="28"/>
          <w:szCs w:val="28"/>
          <w:lang w:val="kk-KZ"/>
        </w:rPr>
        <w:t xml:space="preserve">Жабын тақталары 120мм кем емес ысырумен жиналады. Тақта-лар арасында, темірбетон байлауларға анкерленетін, бой арматурасының диаметрі 10мм кем емес, көлденең арматурасының диаметрі 10мм кем емес және қадамы 200мм, төрт оқтамасы бар арматуралық қаңқа орналастырылуы қарастырылады. Монолиттік учаскелердің бетоны  майда дәнде және классы В15 төмен емес болу тиісті.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b/>
          <w:sz w:val="28"/>
          <w:szCs w:val="28"/>
          <w:lang w:val="kk-KZ"/>
        </w:rPr>
        <w:t>4 үлгі.</w:t>
      </w:r>
      <w:r w:rsidRPr="00204EF7">
        <w:rPr>
          <w:rFonts w:ascii="Times New Roman" w:hAnsi="Times New Roman" w:cs="Times New Roman"/>
          <w:sz w:val="28"/>
          <w:szCs w:val="28"/>
          <w:lang w:val="kk-KZ"/>
        </w:rPr>
        <w:t xml:space="preserve">Тақталар анкеровкасы және оларды монолиттеу бойынша конструктивті шешімдер 3 үлгідегідей. Сонымен қатар жабын үсті бойынша диаметрі 3-4мм ұясының мөлшері 250-250мм, В15 классынан төмен емес қалыңдығы 50мм майда дәнді бетоннан жасалған  монолитті қабат қарастырылады.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Қаттылық диафрагмалары бар қаңқалы ғимараттарда соңғылар барлық ғимарат қабаттарында орналасуы тиісті. Қаттылық диафрагмаларын ғимарат биіктігі бойынша қаттылық кемуімен (жоғарғы қабаттарда диафрагмалардың жуандықтарының азаюлары немесе олардың санының қысқару есебінен) қондыруға рұқсат етіледі.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Ғимараттың әрбір бағытында, ғимарат жоспарында симметриялы қондырылған екіден кем емес диафрагма орналастырылуы тиісті. Бой және көлденең бағыттағы диафрагмаларды көлемдік қаңқаларға бірлестіру мақсатқа лайықты.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 xml:space="preserve">4.55 тармақта көрсетілген, қабат аралық жабындар түрлерінен тәуелді, диафрагмалар арасындағы қашықтық: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- 1 үлгі жабындары үшін - </w:t>
      </w:r>
      <w:smartTag w:uri="urn:schemas-microsoft-com:office:smarttags" w:element="metricconverter">
        <w:smartTagPr>
          <w:attr w:name="ProductID" w:val="9 м"/>
        </w:smartTagPr>
        <w:r w:rsidRPr="00204EF7">
          <w:rPr>
            <w:rFonts w:ascii="Times New Roman" w:hAnsi="Times New Roman" w:cs="Times New Roman"/>
            <w:sz w:val="28"/>
            <w:szCs w:val="28"/>
            <w:lang w:val="kk-KZ"/>
          </w:rPr>
          <w:t>9 м</w:t>
        </w:r>
      </w:smartTag>
      <w:r w:rsidRPr="00204EF7">
        <w:rPr>
          <w:rFonts w:ascii="Times New Roman" w:hAnsi="Times New Roman" w:cs="Times New Roman"/>
          <w:sz w:val="28"/>
          <w:szCs w:val="28"/>
          <w:lang w:val="kk-KZ"/>
        </w:rPr>
        <w:t>;</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- 2 және 3 үлгілер жабындары үшін - </w:t>
      </w:r>
      <w:smartTag w:uri="urn:schemas-microsoft-com:office:smarttags" w:element="metricconverter">
        <w:smartTagPr>
          <w:attr w:name="ProductID" w:val="15 м"/>
        </w:smartTagPr>
        <w:r w:rsidRPr="00204EF7">
          <w:rPr>
            <w:rFonts w:ascii="Times New Roman" w:hAnsi="Times New Roman" w:cs="Times New Roman"/>
            <w:sz w:val="28"/>
            <w:szCs w:val="28"/>
            <w:lang w:val="kk-KZ"/>
          </w:rPr>
          <w:t>15 м</w:t>
        </w:r>
      </w:smartTag>
      <w:r w:rsidRPr="00204EF7">
        <w:rPr>
          <w:rFonts w:ascii="Times New Roman" w:hAnsi="Times New Roman" w:cs="Times New Roman"/>
          <w:sz w:val="28"/>
          <w:szCs w:val="28"/>
          <w:lang w:val="kk-KZ"/>
        </w:rPr>
        <w:t>;</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- 4 үлгі жабындары үшін - </w:t>
      </w:r>
      <w:smartTag w:uri="urn:schemas-microsoft-com:office:smarttags" w:element="metricconverter">
        <w:smartTagPr>
          <w:attr w:name="ProductID" w:val="18 м"/>
        </w:smartTagPr>
        <w:r w:rsidRPr="00204EF7">
          <w:rPr>
            <w:rFonts w:ascii="Times New Roman" w:hAnsi="Times New Roman" w:cs="Times New Roman"/>
            <w:sz w:val="28"/>
            <w:szCs w:val="28"/>
            <w:lang w:val="kk-KZ"/>
          </w:rPr>
          <w:t>18 м</w:t>
        </w:r>
      </w:smartTag>
      <w:r w:rsidRPr="00204EF7">
        <w:rPr>
          <w:rFonts w:ascii="Times New Roman" w:hAnsi="Times New Roman" w:cs="Times New Roman"/>
          <w:sz w:val="28"/>
          <w:szCs w:val="28"/>
          <w:lang w:val="kk-KZ"/>
        </w:rPr>
        <w:t xml:space="preserve"> артық емес қабылдануы тиісті.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Көрсетілген мағыналардан жоғары диафрагмалар арасындағы қашықтықтарда, қаңқаларды есептеу жабындардың көнгіштігін есепке ала өткізілуі тиісті.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Қаттылық түйіндері бар қаңқалы ғимараттарда соңғылар ғимараттар-дың біліктеріне қатынасты симметриялы орналасу </w:t>
      </w:r>
      <w:r w:rsidRPr="00204EF7">
        <w:rPr>
          <w:rFonts w:ascii="Times New Roman" w:hAnsi="Times New Roman" w:cs="Times New Roman"/>
          <w:sz w:val="28"/>
          <w:szCs w:val="28"/>
          <w:lang w:val="kk-KZ"/>
        </w:rPr>
        <w:softHyphen/>
        <w:t xml:space="preserve"> тиісті. Сейсмикалығы 9 және 10 балл алаңдар үшін қаттылық өзегінің саны ғимараттың әрбір бөлігі үшін екеуден кем емес қабылдануы тиісті. Қабат аралық жабындар мен жабуларды монолиттік темірбетоннан орындау ұсынылады.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Жабындардың қосулары қаттылық түйіндерімен барлық конструктивті жүйе элементтерінің бірге жұмысын қамсыздандыру тиісті.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Әдетте, қаңқалы ғимараттардың қабырғалық қоршау конструкциялары ретінде: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сейсмикалық әрекеттер кезінде қаңқаның деформациялануына кедергі келтірмейтін, жеңілдетілген қабырғалық панельдерді;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сейсмикалық жүктеулерді қабылдауға қатысатын немесе қатыспайтын кірпіш немесе тас толтыруларды қабылдау керек.</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Қаңқа жұмысында қатысушы толтыру, диафрагма сияқты есептеледі және конструкцияланады. Бұл жағдайда ғимарат қаңқасы, ғимаратқа түсетін сейсмикалық жүктеудің 25% кем емес құрастыратын сейсмикалық жүктеулерге есептелуі тиісті.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Толтырудың кірпіш қалауның қалыпты ұстасу беріктігі, сейсмикалық жүктеулерді қабылдауға қатысушы, орамаған тігістер бойынша 120 кПа (1,2 кг/см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кем емес құрастыруы тиісті. Қалау материалдары ҚНжЕ 2.03-44-2001 4.6.4 тармағының талаптарына сай болу тиісті.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Қаңқаны кірпішпен толтырғанда, сейсмикалық жүктеуді қабылдауға қатыспаушы, ғимарат қаңқасына 1,2 жоғарылатушы </w:t>
      </w:r>
      <w:r w:rsidRPr="00204EF7">
        <w:rPr>
          <w:rFonts w:ascii="Times New Roman" w:hAnsi="Times New Roman" w:cs="Times New Roman"/>
          <w:sz w:val="28"/>
          <w:szCs w:val="28"/>
          <w:lang w:val="kk-KZ"/>
        </w:rPr>
        <w:softHyphen/>
        <w:t xml:space="preserve"> коэффициентті сейсмикалық есептеу жүктеу мағынасы анықталады.</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Толтырудың кірпіш қалауының қалыпты ұстасу беріктігін, сейсмика-лық жүктеулерді қабылдауға қатыспаушы, орамаған тігістері бойынша 60 кПа (0,60 кг/см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кем емес құрастыру тиісті. Қалау материалдары ҚНжЕ 2.03-44-2001 4.6.4 тармағының талаптарына сай болу тиісті. Сонымен қатар қуыстылығы 32% дейін бетон немесе керамикалық тас қолнуға рұқсат етіледі.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Жазықтықтан толтырудың тұрақтылық және беріктігін қалауды арматуралау және жазықтықтан толтырудың жылжуға кедергі жасаушы байланыстарды орнатумен қамтамасыз ету тиісті. </w:t>
      </w:r>
      <w:r w:rsidRPr="00204EF7">
        <w:rPr>
          <w:rFonts w:ascii="Times New Roman" w:hAnsi="Times New Roman" w:cs="Times New Roman"/>
          <w:sz w:val="28"/>
          <w:szCs w:val="28"/>
          <w:lang w:val="kk-KZ"/>
        </w:rPr>
        <w:softHyphen/>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Тас қалаудан жасалған өзін-өзі көтеруші қабырғаларды қолдану бағаналар қадамы 6м артық емес жағдайда рұқсат етіледі. Өзін-өзі көтеруші қабырғалардың қалыпты қалау тұтасуының беріктігі 120 кПа (1,2 кг/см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кем </w:t>
      </w:r>
      <w:r w:rsidRPr="00204EF7">
        <w:rPr>
          <w:rFonts w:ascii="Times New Roman" w:hAnsi="Times New Roman" w:cs="Times New Roman"/>
          <w:sz w:val="28"/>
          <w:szCs w:val="28"/>
          <w:lang w:val="kk-KZ"/>
        </w:rPr>
        <w:lastRenderedPageBreak/>
        <w:t xml:space="preserve">емес болу тиісті. Қалау материалдары ҚНжЕ  2.03-44-2001 4.6.4 тармағының талаптарына сай болу тиісті. </w:t>
      </w:r>
    </w:p>
    <w:p w:rsidR="00372623" w:rsidRPr="00204EF7" w:rsidRDefault="00372623" w:rsidP="00372623">
      <w:pPr>
        <w:autoSpaceDE w:val="0"/>
        <w:autoSpaceDN w:val="0"/>
        <w:adjustRightInd w:val="0"/>
        <w:ind w:firstLine="709"/>
        <w:rPr>
          <w:rFonts w:ascii="Times New Roman" w:hAnsi="Times New Roman" w:cs="Times New Roman"/>
          <w:color w:val="4F81BD"/>
          <w:sz w:val="28"/>
          <w:szCs w:val="28"/>
          <w:lang w:val="kk-KZ"/>
        </w:rPr>
      </w:pPr>
      <w:r w:rsidRPr="00204EF7">
        <w:rPr>
          <w:rFonts w:ascii="Times New Roman" w:hAnsi="Times New Roman" w:cs="Times New Roman"/>
          <w:sz w:val="28"/>
          <w:szCs w:val="28"/>
          <w:lang w:val="kk-KZ"/>
        </w:rPr>
        <w:t xml:space="preserve">Өзін-өзі көтеруші қабырғалар, қаңқалардың қабырға бойымен көлденең жылжуына кедергі болмайтын қаңқамен байланысы болу тиісті. Қабырғалар беттері мен қаңқа бағаналарының арасында 20мм кем емес саңылау қарастыру қажетті.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Жабын (жабу) тақталарының деңгейінде тас қалаудан жасалған барлық қабырға ұзындығына немесе терезе ойықтардың үстіне, иілгіш байланыстармен ғимарат қаңқасымен қосылған, антисейсмикалық белдіктер орналастырылуы тиісті.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Шет және бой қабырғаларының түйіскен жерлерінде қабырғаның барлық биіктігіне антисейсмикалық тігістер орналастыру қажетті.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Өзін-өзі көтеруші қабырғаларжәне олардың қаңқамен байланысын қабырға жазықтығынан әрекеттесетін, жергілікті сейсмикалық жүктеулерге есептеу керек.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Сейсмикалығы 9 және 10 балл аудандарда салынатын, қаңқалы ғима-раттардың биіктігі 3 және одан жоғары қабаттарында, ригельдердің бағалармен консольсіз ілесу жапсарларын қолдануға рұқсат етілмейді.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Ригельдер мен бағаналардың арматуралық шығаруларының былаулық дәнекерленген жапсарлары бағаналар қырынан 1,5 h кем емес қашықтыққа алшақтатылуы тиісті,  мұнда h – ригель биіктігі.  </w:t>
      </w:r>
    </w:p>
    <w:p w:rsidR="00372623" w:rsidRPr="00204EF7" w:rsidRDefault="00372623" w:rsidP="0081262F">
      <w:pPr>
        <w:autoSpaceDE w:val="0"/>
        <w:autoSpaceDN w:val="0"/>
        <w:adjustRightInd w:val="0"/>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д) Кірпіш немесе тас қалаудан қабырғаларлы ғимараттарды жобалау ерекшеліктері</w:t>
      </w:r>
    </w:p>
    <w:p w:rsidR="00372623" w:rsidRPr="00204EF7" w:rsidRDefault="00372623" w:rsidP="00372623">
      <w:pPr>
        <w:autoSpaceDE w:val="0"/>
        <w:autoSpaceDN w:val="0"/>
        <w:adjustRightInd w:val="0"/>
        <w:ind w:firstLine="709"/>
        <w:rPr>
          <w:rFonts w:ascii="Times New Roman" w:hAnsi="Times New Roman" w:cs="Times New Roman"/>
          <w:color w:val="548DD4"/>
          <w:sz w:val="28"/>
          <w:szCs w:val="28"/>
          <w:lang w:val="kk-KZ"/>
        </w:rPr>
      </w:pPr>
      <w:r w:rsidRPr="00204EF7">
        <w:rPr>
          <w:rFonts w:ascii="Times New Roman" w:hAnsi="Times New Roman" w:cs="Times New Roman"/>
          <w:sz w:val="28"/>
          <w:szCs w:val="28"/>
          <w:lang w:val="kk-KZ"/>
        </w:rPr>
        <w:t>Жүктеу көтеруші және өзін-өзі көтеруші кірпіш немесе тас (бұдан әрі кірпіш) қабырғалар кірпіш немесе тас қалауды (бұдан әрі кірпіш)  ерітінділерде, ҚНжЕ 2.03-44-2001 4.6.4 тармағының талаптарына сай кірпіш немесе тастың ерітінділермен ұстасуын қамтамасыз ететін, қолданумен тұрғызылуы тиісті.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Қабырғаларды кірпіштен жаппай қалау үшін бір қатарлы шынжыр жүйе қолдану керек. Сейсмикалығы 7 балл алаңдарда көп қатарлы шынжыр жүйе қолдануға рұқсат етіледі. Бұл жағжайда үшкір қырлы қатарларды әрбір үш жазық қырлы қатарлардан соң орналастыру қажетті.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Сейсмикалық аудандарда жүктеу көтеруші және өзін-өзі көтеруші қабырғаларда жылу оқшаулаушы қатарлары бар жеңілдетілген қалауды қолдануға рұқсат етілмейді. </w:t>
      </w:r>
      <w:r w:rsidRPr="00204EF7">
        <w:rPr>
          <w:rFonts w:ascii="Times New Roman" w:hAnsi="Times New Roman" w:cs="Times New Roman"/>
          <w:sz w:val="28"/>
          <w:szCs w:val="28"/>
          <w:lang w:val="kk-KZ"/>
        </w:rPr>
        <w:softHyphen/>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Ғимараттардың жүктеу көтеруші және өзін-өзі көтеруші қабырғаларын қалау, сонымен қатар қаңқаны толтыру үшін  келесі материалдарды: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а) күйдірілген, толық немесе қуыс денелі маркасы 75 және одан жоғары, тік тесіктерінің диаметрі 16мм кем емес және қуыстылығы 25% артық емес кірпішті;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 маркасы 100 төмен емес, тік тесіктерінің диаметрі </w:t>
      </w:r>
      <w:smartTag w:uri="urn:schemas-microsoft-com:office:smarttags" w:element="metricconverter">
        <w:smartTagPr>
          <w:attr w:name="ProductID" w:val="16 мм"/>
        </w:smartTagPr>
        <w:r w:rsidRPr="00204EF7">
          <w:rPr>
            <w:rFonts w:ascii="Times New Roman" w:hAnsi="Times New Roman" w:cs="Times New Roman"/>
            <w:sz w:val="28"/>
            <w:szCs w:val="28"/>
            <w:lang w:val="kk-KZ"/>
          </w:rPr>
          <w:t>16 мм</w:t>
        </w:r>
      </w:smartTag>
      <w:r w:rsidRPr="00204EF7">
        <w:rPr>
          <w:rFonts w:ascii="Times New Roman" w:hAnsi="Times New Roman" w:cs="Times New Roman"/>
          <w:sz w:val="28"/>
          <w:szCs w:val="28"/>
          <w:lang w:val="kk-KZ"/>
        </w:rPr>
        <w:t xml:space="preserve"> кем емес және қуыстылығы көлемінің 25% артық емес, керамикалық тастарды;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в) бетон классы В3,5 төмен емес жаппай бетон тастар және ұсақ блоктарды;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 xml:space="preserve">г) сейсмикалығы 7 балл жағдайда ені </w:t>
      </w:r>
      <w:smartTag w:uri="urn:schemas-microsoft-com:office:smarttags" w:element="metricconverter">
        <w:smartTagPr>
          <w:attr w:name="ProductID" w:val="12 мм"/>
        </w:smartTagPr>
        <w:r w:rsidRPr="00204EF7">
          <w:rPr>
            <w:rFonts w:ascii="Times New Roman" w:hAnsi="Times New Roman" w:cs="Times New Roman"/>
            <w:sz w:val="28"/>
            <w:szCs w:val="28"/>
            <w:lang w:val="kk-KZ"/>
          </w:rPr>
          <w:t>12 мм</w:t>
        </w:r>
      </w:smartTag>
      <w:r w:rsidRPr="00204EF7">
        <w:rPr>
          <w:rFonts w:ascii="Times New Roman" w:hAnsi="Times New Roman" w:cs="Times New Roman"/>
          <w:sz w:val="28"/>
          <w:szCs w:val="28"/>
          <w:lang w:val="kk-KZ"/>
        </w:rPr>
        <w:t xml:space="preserve"> дейін және қуыстылығы 25% артық емес, маркасы 75 кем емес, тік саңлаулы қуыстары бар керамикалық тастарды қолдануға рұқсат етіледі. </w:t>
      </w:r>
      <w:r w:rsidRPr="00204EF7">
        <w:rPr>
          <w:rFonts w:ascii="Times New Roman" w:hAnsi="Times New Roman" w:cs="Times New Roman"/>
          <w:sz w:val="28"/>
          <w:szCs w:val="28"/>
          <w:lang w:val="kk-KZ"/>
        </w:rPr>
        <w:softHyphen/>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Қабырғаларды қалау маркалары М75 төмен емес жазды күн шарттарында және М50 – қысты күн шарттарында аралас цементтер ерітінділерінде орындалу тиісті.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Сейсмикалық аудандарда көлденең қуыстары (қалау төсеміне паралельді) күйдірілген кірпіш немесе керамикалық тасты қолдануға рұқсат етілмейді.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Құрылыс алаңдарының сейсмикалығы 7 және 8 балл болған жағдайда ғимараттардың сыртқы кірпіш қабырғаларын әрлеу үшін силикаттық кірпіштерді қолдануға рұқсат етіледі.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Күйдірілмейтін технологияны қолданумен дайындалған, табиғи материалдардан дұрыс пішінді тас және ұсақ блоктарды, қуыс денелі тастар мен блоктарды, ұялы бетоннан, кірпіштен және тастардан дайындалған ұсақ блоктарды және басқа қабырғалық материалдарды сәйкес тәжірибелік зерттеулер өткізгеннен кейін және оларды қолдану бойынша нұсқаулар өңдегеннен кейін қолдануға рұқсат етіледі.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Есептеу сейсмикалығы 9 және 10 балл жағдайда жүктеу көтеруші және өзін-өзі көтеруші қабырғалардың кірпіш қалауын (соның ішінде арматуралаумен немесе темір </w:t>
      </w:r>
      <w:r w:rsidRPr="00204EF7">
        <w:rPr>
          <w:rFonts w:ascii="Times New Roman" w:hAnsi="Times New Roman" w:cs="Times New Roman"/>
          <w:sz w:val="28"/>
          <w:szCs w:val="28"/>
          <w:lang w:val="kk-KZ"/>
        </w:rPr>
        <w:softHyphen/>
        <w:t xml:space="preserve"> бетондарды қосумен күшейтілген) теріс температурада орындауға рұқсат етілмейді.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Құрылыс алаңдарының сейсмикалығы 7 және 8 балл жағдайда қысқы қалауларды орындауда ерітінділерге міндетті түрде, теріс температурада ерітінділердің беріктік алуын қамтамасыз ететін қосымшалар қосуға рұқсат етіледі.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Жүктеу көтеруші және өзін-өзі көтеруші қабырғалар үшін байланбаған тігістер бойынша (қалыпты ұстасу – </w:t>
      </w:r>
      <w:r w:rsidRPr="00204EF7">
        <w:rPr>
          <w:rFonts w:ascii="Times New Roman" w:hAnsi="Times New Roman" w:cs="Times New Roman"/>
          <w:i/>
          <w:sz w:val="28"/>
          <w:szCs w:val="28"/>
          <w:lang w:val="kk-KZ"/>
        </w:rPr>
        <w:t>R</w:t>
      </w:r>
      <w:r w:rsidRPr="00204EF7">
        <w:rPr>
          <w:rFonts w:ascii="Times New Roman" w:hAnsi="Times New Roman" w:cs="Times New Roman"/>
          <w:i/>
          <w:sz w:val="28"/>
          <w:szCs w:val="28"/>
          <w:vertAlign w:val="subscript"/>
          <w:lang w:val="kk-KZ"/>
        </w:rPr>
        <w:t>nt</w:t>
      </w:r>
      <w:r w:rsidRPr="00204EF7">
        <w:rPr>
          <w:rFonts w:ascii="Times New Roman" w:hAnsi="Times New Roman" w:cs="Times New Roman"/>
          <w:sz w:val="28"/>
          <w:szCs w:val="28"/>
          <w:lang w:val="kk-KZ"/>
        </w:rPr>
        <w:t>)кірпіш қалауының біліктіксозуға уақытша кедергі мағнасы 120 кПа (1,2 кг/см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кем емес болу тиісті. Қалаудың қалыпты ұстасуын жоғарылату үшін арнайы қосымшалары бар ерітінділер қолдану керек.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Байланған тігістер бойынша қалаулардың </w:t>
      </w:r>
      <w:r w:rsidRPr="00204EF7">
        <w:rPr>
          <w:rFonts w:ascii="Times New Roman" w:hAnsi="Times New Roman" w:cs="Times New Roman"/>
          <w:i/>
          <w:sz w:val="28"/>
          <w:szCs w:val="28"/>
          <w:lang w:val="kk-KZ"/>
        </w:rPr>
        <w:t>R</w:t>
      </w:r>
      <w:r w:rsidRPr="00204EF7">
        <w:rPr>
          <w:rFonts w:ascii="Times New Roman" w:hAnsi="Times New Roman" w:cs="Times New Roman"/>
          <w:i/>
          <w:sz w:val="28"/>
          <w:szCs w:val="28"/>
          <w:vertAlign w:val="subscript"/>
          <w:lang w:val="kk-KZ"/>
        </w:rPr>
        <w:t>t</w:t>
      </w:r>
      <w:r w:rsidRPr="00204EF7">
        <w:rPr>
          <w:rFonts w:ascii="Times New Roman" w:hAnsi="Times New Roman" w:cs="Times New Roman"/>
          <w:sz w:val="28"/>
          <w:szCs w:val="28"/>
          <w:lang w:val="kk-KZ"/>
        </w:rPr>
        <w:t xml:space="preserve"> (біліктік созу), </w:t>
      </w:r>
      <w:r w:rsidRPr="00204EF7">
        <w:rPr>
          <w:rFonts w:ascii="Times New Roman" w:hAnsi="Times New Roman" w:cs="Times New Roman"/>
          <w:i/>
          <w:sz w:val="28"/>
          <w:szCs w:val="28"/>
          <w:lang w:val="kk-KZ"/>
        </w:rPr>
        <w:t>R</w:t>
      </w:r>
      <w:r w:rsidRPr="00204EF7">
        <w:rPr>
          <w:rFonts w:ascii="Times New Roman" w:hAnsi="Times New Roman" w:cs="Times New Roman"/>
          <w:i/>
          <w:sz w:val="28"/>
          <w:szCs w:val="28"/>
          <w:vertAlign w:val="subscript"/>
          <w:lang w:val="kk-KZ"/>
        </w:rPr>
        <w:t xml:space="preserve">sq </w:t>
      </w:r>
      <w:r w:rsidRPr="00204EF7">
        <w:rPr>
          <w:rFonts w:ascii="Times New Roman" w:hAnsi="Times New Roman" w:cs="Times New Roman"/>
          <w:sz w:val="28"/>
          <w:szCs w:val="28"/>
          <w:lang w:val="kk-KZ"/>
        </w:rPr>
        <w:t xml:space="preserve">(кесу) және </w:t>
      </w:r>
      <w:r w:rsidRPr="00204EF7">
        <w:rPr>
          <w:rFonts w:ascii="Times New Roman" w:hAnsi="Times New Roman" w:cs="Times New Roman"/>
          <w:i/>
          <w:sz w:val="28"/>
          <w:szCs w:val="28"/>
          <w:lang w:val="kk-KZ"/>
        </w:rPr>
        <w:t>R</w:t>
      </w:r>
      <w:r w:rsidRPr="00204EF7">
        <w:rPr>
          <w:rFonts w:ascii="Times New Roman" w:hAnsi="Times New Roman" w:cs="Times New Roman"/>
          <w:i/>
          <w:sz w:val="28"/>
          <w:szCs w:val="28"/>
          <w:vertAlign w:val="subscript"/>
          <w:lang w:val="kk-KZ"/>
        </w:rPr>
        <w:t>tb</w:t>
      </w:r>
      <w:r w:rsidRPr="00204EF7">
        <w:rPr>
          <w:rFonts w:ascii="Times New Roman" w:hAnsi="Times New Roman" w:cs="Times New Roman"/>
          <w:sz w:val="28"/>
          <w:szCs w:val="28"/>
          <w:lang w:val="kk-KZ"/>
        </w:rPr>
        <w:t xml:space="preserve">, (июдегі созу) есептеу кедергілерінің мағыналарын тас және армотас конструкцияларын жобалау бойынша құрылыс нормаларының нұсқауларына сәйкес қабылдауға болады, ал байланбаған тігістер бойынша (7.1-7.3) формулалары бойынша, </w:t>
      </w:r>
      <w:r w:rsidRPr="00204EF7">
        <w:rPr>
          <w:rFonts w:ascii="Times New Roman" w:hAnsi="Times New Roman" w:cs="Times New Roman"/>
          <w:i/>
          <w:sz w:val="28"/>
          <w:szCs w:val="28"/>
          <w:lang w:val="kk-KZ"/>
        </w:rPr>
        <w:t>R</w:t>
      </w:r>
      <w:r w:rsidRPr="00204EF7">
        <w:rPr>
          <w:rFonts w:ascii="Times New Roman" w:hAnsi="Times New Roman" w:cs="Times New Roman"/>
          <w:i/>
          <w:sz w:val="28"/>
          <w:szCs w:val="28"/>
          <w:vertAlign w:val="subscript"/>
          <w:lang w:val="kk-KZ"/>
        </w:rPr>
        <w:t>t</w:t>
      </w:r>
      <w:r w:rsidRPr="00204EF7">
        <w:rPr>
          <w:rFonts w:ascii="Times New Roman" w:hAnsi="Times New Roman" w:cs="Times New Roman"/>
          <w:i/>
          <w:sz w:val="28"/>
          <w:szCs w:val="28"/>
          <w:lang w:val="kk-KZ"/>
        </w:rPr>
        <w:t>=</w:t>
      </w:r>
      <w:r w:rsidRPr="00204EF7">
        <w:rPr>
          <w:rFonts w:ascii="Times New Roman" w:hAnsi="Times New Roman" w:cs="Times New Roman"/>
          <w:sz w:val="28"/>
          <w:szCs w:val="28"/>
          <w:lang w:val="kk-KZ"/>
        </w:rPr>
        <w:t>0,45</w:t>
      </w:r>
      <w:r w:rsidRPr="00204EF7">
        <w:rPr>
          <w:rFonts w:ascii="Times New Roman" w:hAnsi="Times New Roman" w:cs="Times New Roman"/>
          <w:i/>
          <w:sz w:val="28"/>
          <w:szCs w:val="28"/>
          <w:lang w:val="kk-KZ"/>
        </w:rPr>
        <w:t>R</w:t>
      </w:r>
      <w:r w:rsidRPr="00204EF7">
        <w:rPr>
          <w:rFonts w:ascii="Times New Roman" w:hAnsi="Times New Roman" w:cs="Times New Roman"/>
          <w:i/>
          <w:sz w:val="28"/>
          <w:szCs w:val="28"/>
          <w:vertAlign w:val="subscript"/>
          <w:lang w:val="kk-KZ"/>
        </w:rPr>
        <w:t>nt</w:t>
      </w:r>
      <w:r w:rsidRPr="00204EF7">
        <w:rPr>
          <w:rFonts w:ascii="Times New Roman" w:hAnsi="Times New Roman" w:cs="Times New Roman"/>
          <w:sz w:val="28"/>
          <w:szCs w:val="28"/>
          <w:lang w:val="kk-KZ"/>
        </w:rPr>
        <w:t>(7.1),</w:t>
      </w:r>
      <w:r w:rsidRPr="00204EF7">
        <w:rPr>
          <w:rFonts w:ascii="Times New Roman" w:hAnsi="Times New Roman" w:cs="Times New Roman"/>
          <w:i/>
          <w:sz w:val="28"/>
          <w:szCs w:val="28"/>
          <w:lang w:val="kk-KZ"/>
        </w:rPr>
        <w:t xml:space="preserve"> R</w:t>
      </w:r>
      <w:r w:rsidRPr="00204EF7">
        <w:rPr>
          <w:rFonts w:ascii="Times New Roman" w:hAnsi="Times New Roman" w:cs="Times New Roman"/>
          <w:i/>
          <w:sz w:val="28"/>
          <w:szCs w:val="28"/>
          <w:vertAlign w:val="subscript"/>
          <w:lang w:val="kk-KZ"/>
        </w:rPr>
        <w:t>sq</w:t>
      </w:r>
      <w:r w:rsidRPr="00204EF7">
        <w:rPr>
          <w:rFonts w:ascii="Times New Roman" w:hAnsi="Times New Roman" w:cs="Times New Roman"/>
          <w:i/>
          <w:sz w:val="28"/>
          <w:szCs w:val="28"/>
          <w:lang w:val="kk-KZ"/>
        </w:rPr>
        <w:t>=</w:t>
      </w:r>
      <w:r w:rsidRPr="00204EF7">
        <w:rPr>
          <w:rFonts w:ascii="Times New Roman" w:hAnsi="Times New Roman" w:cs="Times New Roman"/>
          <w:sz w:val="28"/>
          <w:szCs w:val="28"/>
          <w:lang w:val="kk-KZ"/>
        </w:rPr>
        <w:t>0,7</w:t>
      </w:r>
      <w:r w:rsidRPr="00204EF7">
        <w:rPr>
          <w:rFonts w:ascii="Times New Roman" w:hAnsi="Times New Roman" w:cs="Times New Roman"/>
          <w:i/>
          <w:sz w:val="28"/>
          <w:szCs w:val="28"/>
          <w:lang w:val="kk-KZ"/>
        </w:rPr>
        <w:t>R</w:t>
      </w:r>
      <w:r w:rsidRPr="00204EF7">
        <w:rPr>
          <w:rFonts w:ascii="Times New Roman" w:hAnsi="Times New Roman" w:cs="Times New Roman"/>
          <w:i/>
          <w:sz w:val="28"/>
          <w:szCs w:val="28"/>
          <w:vertAlign w:val="subscript"/>
          <w:lang w:val="kk-KZ"/>
        </w:rPr>
        <w:t>nt</w:t>
      </w:r>
      <w:r w:rsidRPr="00204EF7">
        <w:rPr>
          <w:rFonts w:ascii="Times New Roman" w:hAnsi="Times New Roman" w:cs="Times New Roman"/>
          <w:sz w:val="28"/>
          <w:szCs w:val="28"/>
          <w:lang w:val="kk-KZ"/>
        </w:rPr>
        <w:t>(7.2),</w:t>
      </w:r>
      <w:r w:rsidRPr="00204EF7">
        <w:rPr>
          <w:rFonts w:ascii="Times New Roman" w:hAnsi="Times New Roman" w:cs="Times New Roman"/>
          <w:i/>
          <w:sz w:val="28"/>
          <w:szCs w:val="28"/>
          <w:lang w:val="kk-KZ"/>
        </w:rPr>
        <w:t xml:space="preserve"> R</w:t>
      </w:r>
      <w:r w:rsidRPr="00204EF7">
        <w:rPr>
          <w:rFonts w:ascii="Times New Roman" w:hAnsi="Times New Roman" w:cs="Times New Roman"/>
          <w:i/>
          <w:sz w:val="28"/>
          <w:szCs w:val="28"/>
          <w:vertAlign w:val="subscript"/>
          <w:lang w:val="kk-KZ"/>
        </w:rPr>
        <w:t>tb</w:t>
      </w:r>
      <w:r w:rsidRPr="00204EF7">
        <w:rPr>
          <w:rFonts w:ascii="Times New Roman" w:hAnsi="Times New Roman" w:cs="Times New Roman"/>
          <w:i/>
          <w:sz w:val="28"/>
          <w:szCs w:val="28"/>
          <w:lang w:val="kk-KZ"/>
        </w:rPr>
        <w:t>=</w:t>
      </w:r>
      <w:r w:rsidRPr="00204EF7">
        <w:rPr>
          <w:rFonts w:ascii="Times New Roman" w:hAnsi="Times New Roman" w:cs="Times New Roman"/>
          <w:sz w:val="28"/>
          <w:szCs w:val="28"/>
          <w:lang w:val="kk-KZ"/>
        </w:rPr>
        <w:t>0,8</w:t>
      </w:r>
      <w:r w:rsidRPr="00204EF7">
        <w:rPr>
          <w:rFonts w:ascii="Times New Roman" w:hAnsi="Times New Roman" w:cs="Times New Roman"/>
          <w:i/>
          <w:sz w:val="28"/>
          <w:szCs w:val="28"/>
          <w:lang w:val="kk-KZ"/>
        </w:rPr>
        <w:t>R</w:t>
      </w:r>
      <w:r w:rsidRPr="00204EF7">
        <w:rPr>
          <w:rFonts w:ascii="Times New Roman" w:hAnsi="Times New Roman" w:cs="Times New Roman"/>
          <w:i/>
          <w:sz w:val="28"/>
          <w:szCs w:val="28"/>
          <w:vertAlign w:val="subscript"/>
          <w:lang w:val="kk-KZ"/>
        </w:rPr>
        <w:t>nt</w:t>
      </w:r>
      <w:r w:rsidRPr="00204EF7">
        <w:rPr>
          <w:rFonts w:ascii="Times New Roman" w:hAnsi="Times New Roman" w:cs="Times New Roman"/>
          <w:sz w:val="28"/>
          <w:szCs w:val="28"/>
          <w:lang w:val="kk-KZ"/>
        </w:rPr>
        <w:t xml:space="preserve">(7.3) құрылыс аудандарында өткізілетін, сынақтар нәтижесінде алынған, </w:t>
      </w:r>
      <w:r w:rsidRPr="00204EF7">
        <w:rPr>
          <w:rFonts w:ascii="Times New Roman" w:hAnsi="Times New Roman" w:cs="Times New Roman"/>
          <w:i/>
          <w:sz w:val="28"/>
          <w:szCs w:val="28"/>
          <w:lang w:val="kk-KZ"/>
        </w:rPr>
        <w:t>R</w:t>
      </w:r>
      <w:r w:rsidRPr="00204EF7">
        <w:rPr>
          <w:rFonts w:ascii="Times New Roman" w:hAnsi="Times New Roman" w:cs="Times New Roman"/>
          <w:i/>
          <w:sz w:val="28"/>
          <w:szCs w:val="28"/>
          <w:vertAlign w:val="subscript"/>
          <w:lang w:val="kk-KZ"/>
        </w:rPr>
        <w:t>nt</w:t>
      </w:r>
      <w:r w:rsidRPr="00204EF7">
        <w:rPr>
          <w:rFonts w:ascii="Times New Roman" w:hAnsi="Times New Roman" w:cs="Times New Roman"/>
          <w:sz w:val="28"/>
          <w:szCs w:val="28"/>
          <w:lang w:val="kk-KZ"/>
        </w:rPr>
        <w:t xml:space="preserve">мағынасына тәуелді анықтауға болады.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Кірпіш немесе тас бойынша </w:t>
      </w:r>
      <w:r w:rsidRPr="00204EF7">
        <w:rPr>
          <w:rFonts w:ascii="Times New Roman" w:hAnsi="Times New Roman" w:cs="Times New Roman"/>
          <w:i/>
          <w:sz w:val="28"/>
          <w:szCs w:val="28"/>
          <w:lang w:val="kk-KZ"/>
        </w:rPr>
        <w:t>R</w:t>
      </w:r>
      <w:r w:rsidRPr="00204EF7">
        <w:rPr>
          <w:rFonts w:ascii="Times New Roman" w:hAnsi="Times New Roman" w:cs="Times New Roman"/>
          <w:i/>
          <w:sz w:val="28"/>
          <w:szCs w:val="28"/>
          <w:vertAlign w:val="subscript"/>
          <w:lang w:val="kk-KZ"/>
        </w:rPr>
        <w:t>t</w:t>
      </w:r>
      <w:r w:rsidRPr="00204EF7">
        <w:rPr>
          <w:rFonts w:ascii="Times New Roman" w:hAnsi="Times New Roman" w:cs="Times New Roman"/>
          <w:i/>
          <w:sz w:val="28"/>
          <w:szCs w:val="28"/>
          <w:lang w:val="kk-KZ"/>
        </w:rPr>
        <w:t>, R</w:t>
      </w:r>
      <w:r w:rsidRPr="00204EF7">
        <w:rPr>
          <w:rFonts w:ascii="Times New Roman" w:hAnsi="Times New Roman" w:cs="Times New Roman"/>
          <w:i/>
          <w:sz w:val="28"/>
          <w:szCs w:val="28"/>
          <w:vertAlign w:val="subscript"/>
          <w:lang w:val="kk-KZ"/>
        </w:rPr>
        <w:t>sq</w:t>
      </w:r>
      <w:r w:rsidRPr="00204EF7">
        <w:rPr>
          <w:rFonts w:ascii="Times New Roman" w:hAnsi="Times New Roman" w:cs="Times New Roman"/>
          <w:i/>
          <w:sz w:val="28"/>
          <w:szCs w:val="28"/>
          <w:lang w:val="kk-KZ"/>
        </w:rPr>
        <w:t>, R</w:t>
      </w:r>
      <w:r w:rsidRPr="00204EF7">
        <w:rPr>
          <w:rFonts w:ascii="Times New Roman" w:hAnsi="Times New Roman" w:cs="Times New Roman"/>
          <w:i/>
          <w:sz w:val="28"/>
          <w:szCs w:val="28"/>
          <w:vertAlign w:val="subscript"/>
          <w:lang w:val="kk-KZ"/>
        </w:rPr>
        <w:t>tb</w:t>
      </w:r>
      <w:r w:rsidRPr="00204EF7">
        <w:rPr>
          <w:rFonts w:ascii="Times New Roman" w:hAnsi="Times New Roman" w:cs="Times New Roman"/>
          <w:sz w:val="28"/>
          <w:szCs w:val="28"/>
          <w:lang w:val="kk-KZ"/>
        </w:rPr>
        <w:t xml:space="preserve"> мағыналары, қалаулардың қираудағы алынатын сәйкес мағналарынан аспауы тиісті.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Талап қойылатын </w:t>
      </w:r>
      <w:r w:rsidRPr="00204EF7">
        <w:rPr>
          <w:rFonts w:ascii="Times New Roman" w:hAnsi="Times New Roman" w:cs="Times New Roman"/>
          <w:i/>
          <w:sz w:val="28"/>
          <w:szCs w:val="28"/>
          <w:lang w:val="kk-KZ"/>
        </w:rPr>
        <w:t>R</w:t>
      </w:r>
      <w:r w:rsidRPr="00204EF7">
        <w:rPr>
          <w:rFonts w:ascii="Times New Roman" w:hAnsi="Times New Roman" w:cs="Times New Roman"/>
          <w:i/>
          <w:sz w:val="28"/>
          <w:szCs w:val="28"/>
          <w:vertAlign w:val="subscript"/>
          <w:lang w:val="kk-KZ"/>
        </w:rPr>
        <w:t>nt</w:t>
      </w:r>
      <w:r w:rsidRPr="00204EF7">
        <w:rPr>
          <w:rFonts w:ascii="Times New Roman" w:hAnsi="Times New Roman" w:cs="Times New Roman"/>
          <w:sz w:val="28"/>
          <w:szCs w:val="28"/>
          <w:lang w:val="kk-KZ"/>
        </w:rPr>
        <w:t xml:space="preserve"> мағынасы құрылыс ауданында кірпіш қалауын сынау нәтижесіне тәуелді тағайындалуы және жобада көрсетілуі тиісті.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Құрылыс алаңында 120 кПа (1,2 кг/см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тең немесе</w:t>
      </w:r>
      <w:r w:rsidRPr="00204EF7">
        <w:rPr>
          <w:rFonts w:ascii="Times New Roman" w:hAnsi="Times New Roman" w:cs="Times New Roman"/>
          <w:i/>
          <w:sz w:val="28"/>
          <w:szCs w:val="28"/>
          <w:lang w:val="kk-KZ"/>
        </w:rPr>
        <w:t>R</w:t>
      </w:r>
      <w:r w:rsidRPr="00204EF7">
        <w:rPr>
          <w:rFonts w:ascii="Times New Roman" w:hAnsi="Times New Roman" w:cs="Times New Roman"/>
          <w:i/>
          <w:sz w:val="28"/>
          <w:szCs w:val="28"/>
          <w:vertAlign w:val="subscript"/>
          <w:lang w:val="kk-KZ"/>
        </w:rPr>
        <w:t>nt</w:t>
      </w:r>
      <w:r w:rsidRPr="00204EF7">
        <w:rPr>
          <w:rFonts w:ascii="Times New Roman" w:hAnsi="Times New Roman" w:cs="Times New Roman"/>
          <w:sz w:val="28"/>
          <w:szCs w:val="28"/>
          <w:lang w:val="kk-KZ"/>
        </w:rPr>
        <w:t xml:space="preserve"> мағынасын алуға мүмкіндік болмаған жағдайда жүктеу көтеруші және өзін-өзі көтеруші </w:t>
      </w:r>
      <w:r w:rsidRPr="00204EF7">
        <w:rPr>
          <w:rFonts w:ascii="Times New Roman" w:hAnsi="Times New Roman" w:cs="Times New Roman"/>
          <w:sz w:val="28"/>
          <w:szCs w:val="28"/>
          <w:lang w:val="kk-KZ"/>
        </w:rPr>
        <w:lastRenderedPageBreak/>
        <w:t xml:space="preserve">қабырғаларды тұрғызу үшін кірпіш немесе тас қалауды қолдануға рұқсат етілмейді.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Сейсмикалығы 8 және одан жоғары балл алаңдарда салынатын ғимараттар үшін, құрылыс процессінде қалаудың қалыпты ұстасуының нақты мағынасын анықтауға бағытталған бақылау сынақтарын өткізу қажетті.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Кірпіш ғимараттарының жабындар мен жабулар деңгейінде, үзіліссіз арматураланған монолитті темірбетоннан дайындалған, барлық бой және көлденең қабырғалар бойынша антисейсмикалық белдіктер орналастырылуы тиісті.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Қабырғаларға сыртқы пішіні бойынша бітелген, монолитті темірбетон жабындары бар ғимараттарда, сол жабындар деңгейінде антисейсмикалық белдіктер орналастыруға рұқсат етілмейді. Бұл жағдайда кірпіш қабырғаларға сүйенетін, монолитті темірбетон жабындар мен жабулар ұзындығының бөлігі 250мм кем емес болу тиісті.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 жоғарғы қабатының антисейсмикалық белдіктері және монолитті темірбетон жабындары қалаумен, есептеу бойынша қабылданатын, арматура немесе темірбетон тік шығулары арқылы байланысуы тиісті.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Антисейсмикалық белдік (жабынның тіреу учаскесімен) қабырғаның барлық еніне орналастырылуы тиісті. Қалыңдығы 510мм және одан жоғары сыртқы қабырғаларда белдік ені 150мм мөлшерге дейін төмен болуы мүмкін. Белдік биіктігі 150мм кем емес, бетон классы – В12,5 кем емес болу тиісті. Антисейсмикалық белдіктер есептеу сейсмикалығы 7 және 8 балл жағдайда 4Ø10 кем емес, ал 9 және 10 балл жағдайда 4Ø10 кем емес арматуралы кеңістік қаңқалармен арматураланады.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Құрылыс алаңдарының сейсмикалығы 7 және 8 балл жағдайда биіктігі бойынша бой арматурасының сомалық қима ауданы 1 см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кем емес, әрбір 700мм сайын ұзындығы </w:t>
      </w:r>
      <w:smartTag w:uri="urn:schemas-microsoft-com:office:smarttags" w:element="metricconverter">
        <w:smartTagPr>
          <w:attr w:name="ProductID" w:val="150 см"/>
        </w:smartTagPr>
        <w:r w:rsidRPr="00204EF7">
          <w:rPr>
            <w:rFonts w:ascii="Times New Roman" w:hAnsi="Times New Roman" w:cs="Times New Roman"/>
            <w:sz w:val="28"/>
            <w:szCs w:val="28"/>
            <w:lang w:val="kk-KZ"/>
          </w:rPr>
          <w:t>150 см</w:t>
        </w:r>
      </w:smartTag>
      <w:r w:rsidRPr="00204EF7">
        <w:rPr>
          <w:rFonts w:ascii="Times New Roman" w:hAnsi="Times New Roman" w:cs="Times New Roman"/>
          <w:sz w:val="28"/>
          <w:szCs w:val="28"/>
          <w:lang w:val="kk-KZ"/>
        </w:rPr>
        <w:t xml:space="preserve"> кем емес және 9, 10 балл жағдайда 500мм кем емес арматуралық торларды қабырғалардың түйісетін жерлеріндегі қалауға орналастыру қажетті.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Ғимараттардың кірпіш қабырғаларының сейсмикалық беріктігін: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қалау тігістерінде орналастырылатын, арматурадан жасалған көлденең торлармен;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маркасы 100 кем емес ерітіндіден жасалған тік қабатты арматураланған слақпен немесе торкретбетонмен (комплексті конструкция);</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антисейсмикалық белдіктермен (комплексті конструкция) байланған, монолитті тік темірбетон қосулармен (өзекшелермен);</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қалауда ішкі темірбетон қабат (тасмонолитті үшқабатты қалау) құрумен жоғарылату керек.</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Кірпіш қабырғалардың сейсмикалық беріктігін жоғарылату үшін басқа да, тәжірибелік негізделген әдістер қолдануға рұқсат етіледі.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Тік қабаттармен арматураланған слақтармен немесе торкретбетонмен күшейтілген, қабырға түріндегі комплексті конструкцияларды жаболау барысында, соңғыларды арматуралау есептеу бойынша қабылданады. </w:t>
      </w:r>
      <w:r w:rsidRPr="00204EF7">
        <w:rPr>
          <w:rFonts w:ascii="Times New Roman" w:hAnsi="Times New Roman" w:cs="Times New Roman"/>
          <w:sz w:val="28"/>
          <w:szCs w:val="28"/>
          <w:lang w:val="kk-KZ"/>
        </w:rPr>
        <w:lastRenderedPageBreak/>
        <w:t xml:space="preserve">Ерітінді қабатының немесе торкретбетонның қалыңдығы, кірпіш қабырғаның әр жағында 40мм кем емес болу тиісті.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Қабырғаларға арматураны бекіту анкерлермен немесе диаметрі 6мм кем емес, қалаудың көлденең тігістеріне, қадамы 600мм кем емес, шахматтық ретте орналастырылатын арматурамен орындалады.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Монолитті тік темірбетон қосулары (өзегі) бар қабырға түріндегі комплекстік конструкцияларды жобалау барысында, соңғылар кем дегенде бір жағынан ашық болу тиісті. Өзектер бетонының классы В15 кем болмауы тиісті. Қабырғалардың көлденең арматураланауы және антисейсмикалық белдіктер өзектер денесі арқылы өткізілуі тиісті.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Тас-монолитті үш қабат қалаудың ішкі темірбетон қабаты классы В15 кем емес бетоннан орындалуы және оның қалыңдығы 100мм кем болмауы тиісті.</w:t>
      </w:r>
      <w:r w:rsidRPr="00204EF7">
        <w:rPr>
          <w:rFonts w:ascii="Times New Roman" w:hAnsi="Times New Roman" w:cs="Times New Roman"/>
          <w:color w:val="548DD4"/>
          <w:sz w:val="28"/>
          <w:szCs w:val="28"/>
          <w:lang w:val="kk-KZ"/>
        </w:rPr>
        <w:softHyphen/>
      </w:r>
      <w:r w:rsidR="0026008F" w:rsidRPr="0026008F">
        <w:rPr>
          <w:rFonts w:ascii="Times New Roman" w:hAnsi="Times New Roman" w:cs="Times New Roman"/>
          <w:color w:val="548DD4"/>
          <w:sz w:val="28"/>
          <w:szCs w:val="28"/>
          <w:lang w:val="kk-KZ"/>
        </w:rPr>
        <w:t xml:space="preserve"> </w:t>
      </w:r>
      <w:r w:rsidRPr="00204EF7">
        <w:rPr>
          <w:rFonts w:ascii="Times New Roman" w:hAnsi="Times New Roman" w:cs="Times New Roman"/>
          <w:sz w:val="28"/>
          <w:szCs w:val="28"/>
          <w:lang w:val="kk-KZ"/>
        </w:rPr>
        <w:t>Ішкі темірбетон қабатты арматуралау есептеу бойынша қабылданады.</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Тас-монолитті қалаудың сыртқы қабаттары (кірпіш), бетонның ішкі қабатын тесіп өтетін және биіктігі бойынша қадамы 600мм кем емес орналастырылатын, өзара көлденең арматуралаумен байлануы тиісті.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Жабындар мене жабулар тасмонолиттік қалаудың ішкі темірбетон қабатына немесе антисейсмикалық белдікке сүйенуі тиісті.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Қалау тігістерінде орналасқан, арматуралаумен күшейтілмеген немесе тек көлденең арматуралық торлармен күшейтілген, жүктеу көтеруші қабырғалары, кірпіш қалаудан жасалған ғимараттардың қабат биіктігі, сейсмикалығы 7, 8 және 9 балл жағдайда сәйкес 5.0, 4,0 және </w:t>
      </w:r>
      <w:smartTag w:uri="urn:schemas-microsoft-com:office:smarttags" w:element="metricconverter">
        <w:smartTagPr>
          <w:attr w:name="ProductID" w:val="3,5 м"/>
        </w:smartTagPr>
        <w:r w:rsidRPr="00204EF7">
          <w:rPr>
            <w:rFonts w:ascii="Times New Roman" w:hAnsi="Times New Roman" w:cs="Times New Roman"/>
            <w:sz w:val="28"/>
            <w:szCs w:val="28"/>
            <w:lang w:val="kk-KZ"/>
          </w:rPr>
          <w:t>3,5 м</w:t>
        </w:r>
      </w:smartTag>
      <w:r w:rsidRPr="00204EF7">
        <w:rPr>
          <w:rFonts w:ascii="Times New Roman" w:hAnsi="Times New Roman" w:cs="Times New Roman"/>
          <w:sz w:val="28"/>
          <w:szCs w:val="28"/>
          <w:lang w:val="kk-KZ"/>
        </w:rPr>
        <w:t xml:space="preserve"> аспауы тиісті. Бұл жағдайда қабат биіктігінің қабырға қалыңдығына қатынасы 12 артық болмауы тиісті.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Комплексті конструкциялар немесе тасмонолитті қалаулардан жасалған</w:t>
      </w:r>
      <w:r w:rsidRPr="00204EF7">
        <w:rPr>
          <w:rFonts w:ascii="Times New Roman" w:hAnsi="Times New Roman" w:cs="Times New Roman"/>
          <w:sz w:val="28"/>
          <w:szCs w:val="28"/>
          <w:lang w:val="kk-KZ"/>
        </w:rPr>
        <w:softHyphen/>
        <w:t xml:space="preserve"> ғимараттар қабаттарының биіктігін, сейсмикалығы 7, 8, 9 және 10 балл жағдайларда, сәйкес 6,0, 5,0, 4,5 және </w:t>
      </w:r>
      <w:smartTag w:uri="urn:schemas-microsoft-com:office:smarttags" w:element="metricconverter">
        <w:smartTagPr>
          <w:attr w:name="ProductID" w:val="4,0 м"/>
        </w:smartTagPr>
        <w:r w:rsidRPr="00204EF7">
          <w:rPr>
            <w:rFonts w:ascii="Times New Roman" w:hAnsi="Times New Roman" w:cs="Times New Roman"/>
            <w:sz w:val="28"/>
            <w:szCs w:val="28"/>
            <w:lang w:val="kk-KZ"/>
          </w:rPr>
          <w:t>4,0 м</w:t>
        </w:r>
      </w:smartTag>
      <w:r w:rsidRPr="00204EF7">
        <w:rPr>
          <w:rFonts w:ascii="Times New Roman" w:hAnsi="Times New Roman" w:cs="Times New Roman"/>
          <w:sz w:val="28"/>
          <w:szCs w:val="28"/>
          <w:lang w:val="kk-KZ"/>
        </w:rPr>
        <w:t xml:space="preserve"> қабылдауға рұқсат етіледі.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Жүктеу көтеруші кірпіш қабырғалы ғимараттарда, сыртқы бой қабырғаларынан басқа, әдетте, шеткі сыртқы немесе ішкі көлденең қабырғалармен байланысқан, ішкі қабырға бір бой қабырғадан кем болмауы тиісті.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Саты торлардың көлденең жүктеу көтеруші қабырғалары ғимараттың барлық ені бойынша өту тиісті.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Көлденең қабырғалардың немесе оларды ауыстыратын рамалар біліктерінің арасындағы қашықтықтар, есептеу арқылы: 8.8 кестеде келтірілген, мағналардан артық емес болуын тексеру қажетті. </w:t>
      </w:r>
    </w:p>
    <w:p w:rsidR="00372623" w:rsidRPr="0026008F" w:rsidRDefault="00372623" w:rsidP="00372623">
      <w:pPr>
        <w:autoSpaceDE w:val="0"/>
        <w:autoSpaceDN w:val="0"/>
        <w:adjustRightInd w:val="0"/>
        <w:ind w:firstLine="709"/>
        <w:rPr>
          <w:rFonts w:ascii="Times New Roman" w:hAnsi="Times New Roman" w:cs="Times New Roman"/>
          <w:color w:val="548DD4"/>
          <w:sz w:val="16"/>
          <w:szCs w:val="16"/>
          <w:lang w:val="kk-KZ"/>
        </w:rPr>
      </w:pPr>
    </w:p>
    <w:p w:rsidR="00372623" w:rsidRPr="00204EF7" w:rsidRDefault="00372623" w:rsidP="0081262F">
      <w:pPr>
        <w:widowControl w:val="0"/>
        <w:autoSpaceDE w:val="0"/>
        <w:autoSpaceDN w:val="0"/>
        <w:adjustRightInd w:val="0"/>
        <w:ind w:firstLine="567"/>
        <w:rPr>
          <w:rFonts w:ascii="Times New Roman" w:hAnsi="Times New Roman" w:cs="Times New Roman"/>
          <w:bCs/>
          <w:sz w:val="28"/>
          <w:szCs w:val="28"/>
          <w:lang w:val="kk-KZ"/>
        </w:rPr>
      </w:pPr>
      <w:r w:rsidRPr="00204EF7">
        <w:rPr>
          <w:rFonts w:ascii="Times New Roman" w:hAnsi="Times New Roman" w:cs="Times New Roman"/>
          <w:bCs/>
          <w:sz w:val="28"/>
          <w:szCs w:val="28"/>
          <w:lang w:val="en-US"/>
        </w:rPr>
        <w:t>8</w:t>
      </w:r>
      <w:r w:rsidRPr="00204EF7">
        <w:rPr>
          <w:rFonts w:ascii="Times New Roman" w:hAnsi="Times New Roman" w:cs="Times New Roman"/>
          <w:bCs/>
          <w:sz w:val="28"/>
          <w:szCs w:val="28"/>
        </w:rPr>
        <w:t>.8</w:t>
      </w:r>
      <w:r w:rsidRPr="00204EF7">
        <w:rPr>
          <w:rFonts w:ascii="Times New Roman" w:hAnsi="Times New Roman" w:cs="Times New Roman"/>
          <w:bCs/>
          <w:sz w:val="28"/>
          <w:szCs w:val="28"/>
          <w:lang w:val="kk-KZ"/>
        </w:rPr>
        <w:t xml:space="preserve"> кесте</w:t>
      </w:r>
    </w:p>
    <w:tbl>
      <w:tblPr>
        <w:tblW w:w="893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5812"/>
        <w:gridCol w:w="720"/>
        <w:gridCol w:w="720"/>
        <w:gridCol w:w="720"/>
        <w:gridCol w:w="959"/>
      </w:tblGrid>
      <w:tr w:rsidR="00372623" w:rsidRPr="00204EF7" w:rsidTr="00372623">
        <w:tc>
          <w:tcPr>
            <w:tcW w:w="5812"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Ғимараттың к</w:t>
            </w:r>
            <w:r w:rsidRPr="00204EF7">
              <w:rPr>
                <w:rFonts w:ascii="Times New Roman" w:hAnsi="Times New Roman" w:cs="Times New Roman"/>
              </w:rPr>
              <w:t>онструктив</w:t>
            </w:r>
            <w:r w:rsidRPr="00204EF7">
              <w:rPr>
                <w:rFonts w:ascii="Times New Roman" w:hAnsi="Times New Roman" w:cs="Times New Roman"/>
                <w:lang w:val="kk-KZ"/>
              </w:rPr>
              <w:t>тік түрі</w:t>
            </w:r>
          </w:p>
        </w:tc>
        <w:tc>
          <w:tcPr>
            <w:tcW w:w="3119" w:type="dxa"/>
            <w:gridSpan w:val="4"/>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 xml:space="preserve">Сейсмикалығы балл жағдайдағы, қашықтық, м </w:t>
            </w:r>
          </w:p>
        </w:tc>
      </w:tr>
      <w:tr w:rsidR="00372623" w:rsidRPr="00204EF7" w:rsidTr="00372623">
        <w:tc>
          <w:tcPr>
            <w:tcW w:w="5812"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c>
          <w:tcPr>
            <w:tcW w:w="72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7</w:t>
            </w:r>
          </w:p>
        </w:tc>
        <w:tc>
          <w:tcPr>
            <w:tcW w:w="72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8</w:t>
            </w:r>
          </w:p>
        </w:tc>
        <w:tc>
          <w:tcPr>
            <w:tcW w:w="72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9</w:t>
            </w:r>
          </w:p>
        </w:tc>
        <w:tc>
          <w:tcPr>
            <w:tcW w:w="95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10</w:t>
            </w:r>
          </w:p>
        </w:tc>
      </w:tr>
      <w:tr w:rsidR="00372623" w:rsidRPr="00204EF7" w:rsidTr="00372623">
        <w:tc>
          <w:tcPr>
            <w:tcW w:w="5812"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Жүктеу көтеруші қабырғалары кірпіш қалаудан,арматуралаумен күшейтілмеген немесе тек көлденең арматуралық торлармен күшейтілген</w:t>
            </w:r>
          </w:p>
        </w:tc>
        <w:tc>
          <w:tcPr>
            <w:tcW w:w="72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12</w:t>
            </w:r>
          </w:p>
        </w:tc>
        <w:tc>
          <w:tcPr>
            <w:tcW w:w="72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9</w:t>
            </w:r>
          </w:p>
        </w:tc>
        <w:tc>
          <w:tcPr>
            <w:tcW w:w="72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6</w:t>
            </w:r>
          </w:p>
        </w:tc>
        <w:tc>
          <w:tcPr>
            <w:tcW w:w="95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w:t>
            </w:r>
          </w:p>
        </w:tc>
      </w:tr>
      <w:tr w:rsidR="00372623" w:rsidRPr="00204EF7" w:rsidTr="00372623">
        <w:tc>
          <w:tcPr>
            <w:tcW w:w="5812"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Комплексті конструкциялар немесе тас-монолитті қалаулардан жасалған</w:t>
            </w:r>
            <w:r w:rsidRPr="00204EF7">
              <w:rPr>
                <w:rFonts w:ascii="Times New Roman" w:hAnsi="Times New Roman" w:cs="Times New Roman"/>
                <w:lang w:val="kk-KZ"/>
              </w:rPr>
              <w:softHyphen/>
              <w:t>қабырғалы</w:t>
            </w:r>
          </w:p>
        </w:tc>
        <w:tc>
          <w:tcPr>
            <w:tcW w:w="72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15</w:t>
            </w:r>
          </w:p>
        </w:tc>
        <w:tc>
          <w:tcPr>
            <w:tcW w:w="72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12</w:t>
            </w:r>
          </w:p>
        </w:tc>
        <w:tc>
          <w:tcPr>
            <w:tcW w:w="720"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9</w:t>
            </w:r>
          </w:p>
        </w:tc>
        <w:tc>
          <w:tcPr>
            <w:tcW w:w="959"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6</w:t>
            </w:r>
          </w:p>
        </w:tc>
      </w:tr>
    </w:tbl>
    <w:p w:rsidR="00372623" w:rsidRPr="00204EF7" w:rsidRDefault="00372623" w:rsidP="00372623">
      <w:pPr>
        <w:autoSpaceDE w:val="0"/>
        <w:autoSpaceDN w:val="0"/>
        <w:adjustRightInd w:val="0"/>
        <w:ind w:firstLine="709"/>
        <w:rPr>
          <w:rFonts w:ascii="Times New Roman" w:hAnsi="Times New Roman" w:cs="Times New Roman"/>
          <w:sz w:val="20"/>
          <w:szCs w:val="20"/>
        </w:rPr>
      </w:pPr>
      <w:r w:rsidRPr="00204EF7">
        <w:rPr>
          <w:rFonts w:ascii="Times New Roman" w:hAnsi="Times New Roman" w:cs="Times New Roman"/>
          <w:sz w:val="28"/>
          <w:szCs w:val="28"/>
        </w:rPr>
        <w:lastRenderedPageBreak/>
        <w:t xml:space="preserve">Кірпіш қалаудан </w:t>
      </w:r>
      <w:r w:rsidRPr="00204EF7">
        <w:rPr>
          <w:rFonts w:ascii="Times New Roman" w:hAnsi="Times New Roman" w:cs="Times New Roman"/>
          <w:sz w:val="28"/>
          <w:szCs w:val="28"/>
          <w:lang w:val="kk-KZ"/>
        </w:rPr>
        <w:t xml:space="preserve">жасалған </w:t>
      </w:r>
      <w:r w:rsidRPr="00204EF7">
        <w:rPr>
          <w:rFonts w:ascii="Times New Roman" w:hAnsi="Times New Roman" w:cs="Times New Roman"/>
          <w:sz w:val="28"/>
          <w:szCs w:val="28"/>
        </w:rPr>
        <w:t>қабырғалар элементтер</w:t>
      </w:r>
      <w:r w:rsidRPr="00204EF7">
        <w:rPr>
          <w:rFonts w:ascii="Times New Roman" w:hAnsi="Times New Roman" w:cs="Times New Roman"/>
          <w:sz w:val="28"/>
          <w:szCs w:val="28"/>
          <w:lang w:val="kk-KZ"/>
        </w:rPr>
        <w:t>ін</w:t>
      </w:r>
      <w:r w:rsidRPr="00204EF7">
        <w:rPr>
          <w:rFonts w:ascii="Times New Roman" w:hAnsi="Times New Roman" w:cs="Times New Roman"/>
          <w:sz w:val="28"/>
          <w:szCs w:val="28"/>
        </w:rPr>
        <w:t>ің мөлшерлері</w:t>
      </w:r>
      <w:r w:rsidRPr="00204EF7">
        <w:rPr>
          <w:rFonts w:ascii="Times New Roman" w:hAnsi="Times New Roman" w:cs="Times New Roman"/>
          <w:sz w:val="28"/>
          <w:szCs w:val="28"/>
          <w:lang w:val="kk-KZ"/>
        </w:rPr>
        <w:t>н</w:t>
      </w:r>
      <w:r w:rsidRPr="00204EF7">
        <w:rPr>
          <w:rFonts w:ascii="Times New Roman" w:hAnsi="Times New Roman" w:cs="Times New Roman"/>
          <w:sz w:val="28"/>
          <w:szCs w:val="28"/>
        </w:rPr>
        <w:t xml:space="preserve"> есеп</w:t>
      </w:r>
      <w:r w:rsidRPr="00204EF7">
        <w:rPr>
          <w:rFonts w:ascii="Times New Roman" w:hAnsi="Times New Roman" w:cs="Times New Roman"/>
          <w:sz w:val="28"/>
          <w:szCs w:val="28"/>
          <w:lang w:val="kk-KZ"/>
        </w:rPr>
        <w:t xml:space="preserve">теуарқылы </w:t>
      </w:r>
      <w:r w:rsidRPr="00204EF7">
        <w:rPr>
          <w:rFonts w:ascii="Times New Roman" w:hAnsi="Times New Roman" w:cs="Times New Roman"/>
          <w:sz w:val="28"/>
          <w:szCs w:val="28"/>
        </w:rPr>
        <w:t xml:space="preserve">анықтауға </w:t>
      </w:r>
      <w:r w:rsidRPr="00204EF7">
        <w:rPr>
          <w:rFonts w:ascii="Times New Roman" w:hAnsi="Times New Roman" w:cs="Times New Roman"/>
          <w:sz w:val="28"/>
          <w:szCs w:val="28"/>
          <w:lang w:val="kk-KZ"/>
        </w:rPr>
        <w:t>болады</w:t>
      </w:r>
      <w:r w:rsidRPr="00204EF7">
        <w:rPr>
          <w:rFonts w:ascii="Times New Roman" w:hAnsi="Times New Roman" w:cs="Times New Roman"/>
          <w:sz w:val="28"/>
          <w:szCs w:val="28"/>
        </w:rPr>
        <w:t xml:space="preserve">. </w:t>
      </w:r>
      <w:r w:rsidRPr="00204EF7">
        <w:rPr>
          <w:rFonts w:ascii="Times New Roman" w:hAnsi="Times New Roman" w:cs="Times New Roman"/>
          <w:sz w:val="28"/>
          <w:szCs w:val="28"/>
          <w:lang w:val="kk-KZ"/>
        </w:rPr>
        <w:t xml:space="preserve">Күшейтілмеген және тігістерде көлденең арматуралау түрінде күшейтілген </w:t>
      </w:r>
      <w:r w:rsidRPr="00204EF7">
        <w:rPr>
          <w:rFonts w:ascii="Times New Roman" w:hAnsi="Times New Roman" w:cs="Times New Roman"/>
          <w:sz w:val="28"/>
          <w:szCs w:val="28"/>
        </w:rPr>
        <w:t xml:space="preserve">кірпіш </w:t>
      </w:r>
      <w:r w:rsidRPr="00204EF7">
        <w:rPr>
          <w:rFonts w:ascii="Times New Roman" w:hAnsi="Times New Roman" w:cs="Times New Roman"/>
          <w:sz w:val="28"/>
          <w:szCs w:val="28"/>
          <w:lang w:val="kk-KZ"/>
        </w:rPr>
        <w:t xml:space="preserve">қалаулар үшін олар, 8.9 кестеде келтірілген талаптарға сай болулары тиісті. </w:t>
      </w:r>
    </w:p>
    <w:p w:rsidR="00372623" w:rsidRPr="00204EF7" w:rsidRDefault="00372623" w:rsidP="00372623">
      <w:pPr>
        <w:widowControl w:val="0"/>
        <w:autoSpaceDE w:val="0"/>
        <w:autoSpaceDN w:val="0"/>
        <w:adjustRightInd w:val="0"/>
        <w:ind w:firstLine="720"/>
        <w:rPr>
          <w:rFonts w:ascii="Times New Roman" w:hAnsi="Times New Roman" w:cs="Times New Roman"/>
          <w:spacing w:val="-2"/>
          <w:sz w:val="20"/>
          <w:szCs w:val="20"/>
        </w:rPr>
      </w:pPr>
    </w:p>
    <w:p w:rsidR="00372623" w:rsidRPr="0081262F" w:rsidRDefault="00372623" w:rsidP="0081262F">
      <w:pPr>
        <w:widowControl w:val="0"/>
        <w:autoSpaceDE w:val="0"/>
        <w:autoSpaceDN w:val="0"/>
        <w:adjustRightInd w:val="0"/>
        <w:ind w:firstLine="567"/>
        <w:rPr>
          <w:rFonts w:ascii="Times New Roman" w:hAnsi="Times New Roman" w:cs="Times New Roman"/>
          <w:bCs/>
          <w:sz w:val="28"/>
          <w:szCs w:val="28"/>
          <w:lang w:val="kk-KZ"/>
        </w:rPr>
      </w:pPr>
      <w:r w:rsidRPr="00204EF7">
        <w:rPr>
          <w:rFonts w:ascii="Times New Roman" w:hAnsi="Times New Roman" w:cs="Times New Roman"/>
          <w:bCs/>
          <w:sz w:val="28"/>
          <w:szCs w:val="28"/>
          <w:lang w:val="en-US"/>
        </w:rPr>
        <w:t>8</w:t>
      </w:r>
      <w:r w:rsidRPr="00204EF7">
        <w:rPr>
          <w:rFonts w:ascii="Times New Roman" w:hAnsi="Times New Roman" w:cs="Times New Roman"/>
          <w:bCs/>
          <w:sz w:val="28"/>
          <w:szCs w:val="28"/>
        </w:rPr>
        <w:t>.9</w:t>
      </w:r>
      <w:r w:rsidRPr="00204EF7">
        <w:rPr>
          <w:rFonts w:ascii="Times New Roman" w:hAnsi="Times New Roman" w:cs="Times New Roman"/>
          <w:bCs/>
          <w:sz w:val="28"/>
          <w:szCs w:val="28"/>
          <w:lang w:val="kk-KZ"/>
        </w:rPr>
        <w:t xml:space="preserve"> кесте</w:t>
      </w:r>
    </w:p>
    <w:tbl>
      <w:tblPr>
        <w:tblW w:w="9214" w:type="dxa"/>
        <w:tblInd w:w="-34" w:type="dxa"/>
        <w:tblBorders>
          <w:top w:val="single" w:sz="4" w:space="0" w:color="auto"/>
          <w:left w:val="single" w:sz="4" w:space="0" w:color="auto"/>
          <w:bottom w:val="single" w:sz="4" w:space="0" w:color="auto"/>
          <w:right w:val="single" w:sz="4" w:space="0" w:color="auto"/>
        </w:tblBorders>
        <w:tblLayout w:type="fixed"/>
        <w:tblLook w:val="0000"/>
      </w:tblPr>
      <w:tblGrid>
        <w:gridCol w:w="3403"/>
        <w:gridCol w:w="756"/>
        <w:gridCol w:w="756"/>
        <w:gridCol w:w="756"/>
        <w:gridCol w:w="3543"/>
      </w:tblGrid>
      <w:tr w:rsidR="00372623" w:rsidRPr="00204EF7" w:rsidTr="00372623">
        <w:tc>
          <w:tcPr>
            <w:tcW w:w="3403"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Қабырға э</w:t>
            </w:r>
            <w:r w:rsidRPr="00204EF7">
              <w:rPr>
                <w:rFonts w:ascii="Times New Roman" w:hAnsi="Times New Roman" w:cs="Times New Roman"/>
              </w:rPr>
              <w:t>лемент</w:t>
            </w:r>
            <w:r w:rsidRPr="00204EF7">
              <w:rPr>
                <w:rFonts w:ascii="Times New Roman" w:hAnsi="Times New Roman" w:cs="Times New Roman"/>
                <w:lang w:val="kk-KZ"/>
              </w:rPr>
              <w:t>і</w:t>
            </w:r>
          </w:p>
        </w:tc>
        <w:tc>
          <w:tcPr>
            <w:tcW w:w="2268" w:type="dxa"/>
            <w:gridSpan w:val="3"/>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spacing w:val="-4"/>
              </w:rPr>
            </w:pPr>
            <w:r w:rsidRPr="00204EF7">
              <w:rPr>
                <w:rFonts w:ascii="Times New Roman" w:hAnsi="Times New Roman" w:cs="Times New Roman"/>
                <w:lang w:val="kk-KZ"/>
              </w:rPr>
              <w:t xml:space="preserve">Сейсмикалығы балл жағдайдағы, қашықтық, м </w:t>
            </w:r>
          </w:p>
        </w:tc>
        <w:tc>
          <w:tcPr>
            <w:tcW w:w="3543"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 xml:space="preserve">Ескерту </w:t>
            </w:r>
          </w:p>
        </w:tc>
      </w:tr>
      <w:tr w:rsidR="00372623" w:rsidRPr="00204EF7" w:rsidTr="00372623">
        <w:tc>
          <w:tcPr>
            <w:tcW w:w="3403"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7</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8</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9</w:t>
            </w:r>
          </w:p>
        </w:tc>
        <w:tc>
          <w:tcPr>
            <w:tcW w:w="3543"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r>
      <w:tr w:rsidR="00372623" w:rsidRPr="00204EF7" w:rsidTr="00372623">
        <w:tc>
          <w:tcPr>
            <w:tcW w:w="3403"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lang w:val="kk-KZ"/>
              </w:rPr>
              <w:t>1</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lang w:val="kk-KZ"/>
              </w:rPr>
              <w:t>2</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lang w:val="kk-KZ"/>
              </w:rPr>
              <w:t>3</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lang w:val="kk-KZ"/>
              </w:rPr>
              <w:t>4</w:t>
            </w:r>
          </w:p>
        </w:tc>
        <w:tc>
          <w:tcPr>
            <w:tcW w:w="3543"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lang w:val="kk-KZ"/>
              </w:rPr>
              <w:t>5</w:t>
            </w:r>
          </w:p>
        </w:tc>
      </w:tr>
      <w:tr w:rsidR="00372623" w:rsidRPr="00204EF7" w:rsidTr="00372623">
        <w:tc>
          <w:tcPr>
            <w:tcW w:w="3403"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 xml:space="preserve">Аралық қабырғалар ені кем емес </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 xml:space="preserve"> 0,77</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 xml:space="preserve"> 1,16</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 xml:space="preserve"> 1,55</w:t>
            </w:r>
          </w:p>
        </w:tc>
        <w:tc>
          <w:tcPr>
            <w:tcW w:w="3543"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 xml:space="preserve">Бұрыш аралық қабырғалар енін кестеде көрсетілген мөлшерден </w:t>
            </w:r>
            <w:smartTag w:uri="urn:schemas-microsoft-com:office:smarttags" w:element="metricconverter">
              <w:smartTagPr>
                <w:attr w:name="ProductID" w:val="250 мм"/>
              </w:smartTagPr>
              <w:r w:rsidRPr="00204EF7">
                <w:rPr>
                  <w:rFonts w:ascii="Times New Roman" w:hAnsi="Times New Roman" w:cs="Times New Roman"/>
                  <w:lang w:val="kk-KZ"/>
                </w:rPr>
                <w:t>250 мм</w:t>
              </w:r>
            </w:smartTag>
            <w:r w:rsidRPr="00204EF7">
              <w:rPr>
                <w:rFonts w:ascii="Times New Roman" w:hAnsi="Times New Roman" w:cs="Times New Roman"/>
                <w:lang w:val="kk-KZ"/>
              </w:rPr>
              <w:t xml:space="preserve"> артық қабылдау қажетті </w:t>
            </w:r>
          </w:p>
        </w:tc>
      </w:tr>
      <w:tr w:rsidR="00372623" w:rsidRPr="00204EF7" w:rsidTr="00372623">
        <w:tc>
          <w:tcPr>
            <w:tcW w:w="3403"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 xml:space="preserve">Ойықтар ені артық емес </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 xml:space="preserve"> 3,5</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 xml:space="preserve"> 3,0</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 xml:space="preserve"> 2,5</w:t>
            </w:r>
          </w:p>
        </w:tc>
        <w:tc>
          <w:tcPr>
            <w:tcW w:w="3543"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 xml:space="preserve">Үлкен енді ойықтарды ойықтар пішіні бойынша темірбетон жиектеумен күшейту қажетті </w:t>
            </w:r>
          </w:p>
        </w:tc>
      </w:tr>
      <w:tr w:rsidR="00372623" w:rsidRPr="00204EF7" w:rsidTr="00372623">
        <w:tc>
          <w:tcPr>
            <w:tcW w:w="3403"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 xml:space="preserve">Аралық қабырға енінің ойық еніне қатынасы </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 xml:space="preserve"> 0,33</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 xml:space="preserve"> 0,50</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 xml:space="preserve"> 0,75</w:t>
            </w:r>
          </w:p>
        </w:tc>
        <w:tc>
          <w:tcPr>
            <w:tcW w:w="3543"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r>
      <w:tr w:rsidR="00372623" w:rsidRPr="00204EF7" w:rsidTr="00372623">
        <w:tc>
          <w:tcPr>
            <w:tcW w:w="3403"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spacing w:val="-14"/>
              </w:rPr>
            </w:pPr>
            <w:r w:rsidRPr="00204EF7">
              <w:rPr>
                <w:rFonts w:ascii="Times New Roman" w:hAnsi="Times New Roman" w:cs="Times New Roman"/>
                <w:spacing w:val="-8"/>
                <w:lang w:val="kk-KZ"/>
              </w:rPr>
              <w:t>К</w:t>
            </w:r>
            <w:r w:rsidRPr="00204EF7">
              <w:rPr>
                <w:rFonts w:ascii="Times New Roman" w:hAnsi="Times New Roman" w:cs="Times New Roman"/>
                <w:spacing w:val="-8"/>
              </w:rPr>
              <w:t>арниз</w:t>
            </w:r>
            <w:r w:rsidRPr="00204EF7">
              <w:rPr>
                <w:rFonts w:ascii="Times New Roman" w:hAnsi="Times New Roman" w:cs="Times New Roman"/>
                <w:spacing w:val="-8"/>
                <w:lang w:val="kk-KZ"/>
              </w:rPr>
              <w:t>дерді шығару</w:t>
            </w:r>
            <w:r w:rsidRPr="00204EF7">
              <w:rPr>
                <w:rFonts w:ascii="Times New Roman" w:hAnsi="Times New Roman" w:cs="Times New Roman"/>
                <w:spacing w:val="-8"/>
              </w:rPr>
              <w:t xml:space="preserve">, </w:t>
            </w:r>
            <w:r w:rsidRPr="00204EF7">
              <w:rPr>
                <w:rFonts w:ascii="Times New Roman" w:hAnsi="Times New Roman" w:cs="Times New Roman"/>
                <w:spacing w:val="-8"/>
                <w:lang w:val="kk-KZ"/>
              </w:rPr>
              <w:t xml:space="preserve">оларды орындау барысында: қабырға материалынан (кірпіш) кем емес </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 xml:space="preserve"> 0,2</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 xml:space="preserve"> 0,2</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 xml:space="preserve"> 0,2</w:t>
            </w:r>
          </w:p>
        </w:tc>
        <w:tc>
          <w:tcPr>
            <w:tcW w:w="3543"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 xml:space="preserve">Сыланбаған ағаш карниздерді </w:t>
            </w:r>
            <w:smartTag w:uri="urn:schemas-microsoft-com:office:smarttags" w:element="metricconverter">
              <w:smartTagPr>
                <w:attr w:name="ProductID" w:val="1 м"/>
              </w:smartTagPr>
              <w:r w:rsidRPr="00204EF7">
                <w:rPr>
                  <w:rFonts w:ascii="Times New Roman" w:hAnsi="Times New Roman" w:cs="Times New Roman"/>
                  <w:lang w:val="kk-KZ"/>
                </w:rPr>
                <w:t>1 м</w:t>
              </w:r>
            </w:smartTag>
            <w:r w:rsidRPr="00204EF7">
              <w:rPr>
                <w:rFonts w:ascii="Times New Roman" w:hAnsi="Times New Roman" w:cs="Times New Roman"/>
                <w:lang w:val="kk-KZ"/>
              </w:rPr>
              <w:t xml:space="preserve"> дейін шығару </w:t>
            </w:r>
          </w:p>
        </w:tc>
      </w:tr>
      <w:tr w:rsidR="00372623" w:rsidRPr="00204EF7" w:rsidTr="00372623">
        <w:tc>
          <w:tcPr>
            <w:tcW w:w="3403"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spacing w:val="-10"/>
              </w:rPr>
            </w:pPr>
            <w:r w:rsidRPr="00204EF7">
              <w:rPr>
                <w:rFonts w:ascii="Times New Roman" w:hAnsi="Times New Roman" w:cs="Times New Roman"/>
                <w:spacing w:val="-10"/>
                <w:lang w:val="kk-KZ"/>
              </w:rPr>
              <w:t>А</w:t>
            </w:r>
            <w:r w:rsidRPr="00204EF7">
              <w:rPr>
                <w:rFonts w:ascii="Times New Roman" w:hAnsi="Times New Roman" w:cs="Times New Roman"/>
                <w:spacing w:val="-10"/>
              </w:rPr>
              <w:t>нтисейсми</w:t>
            </w:r>
            <w:r w:rsidRPr="00204EF7">
              <w:rPr>
                <w:rFonts w:ascii="Times New Roman" w:hAnsi="Times New Roman" w:cs="Times New Roman"/>
                <w:spacing w:val="-10"/>
                <w:lang w:val="kk-KZ"/>
              </w:rPr>
              <w:t xml:space="preserve">калық белдіктермен байланысқан, темірбетон </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 xml:space="preserve"> 0,4</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 xml:space="preserve"> 0,4</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 xml:space="preserve"> 0,4</w:t>
            </w:r>
          </w:p>
        </w:tc>
        <w:tc>
          <w:tcPr>
            <w:tcW w:w="3543"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r>
      <w:tr w:rsidR="00372623" w:rsidRPr="00204EF7" w:rsidTr="00372623">
        <w:tc>
          <w:tcPr>
            <w:tcW w:w="3403"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spacing w:val="-10"/>
                <w:lang w:val="kk-KZ"/>
              </w:rPr>
            </w:pPr>
            <w:r w:rsidRPr="00204EF7">
              <w:rPr>
                <w:rFonts w:ascii="Times New Roman" w:hAnsi="Times New Roman" w:cs="Times New Roman"/>
                <w:spacing w:val="-10"/>
                <w:lang w:val="kk-KZ"/>
              </w:rPr>
              <w:t>1</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lang w:val="kk-KZ"/>
              </w:rPr>
              <w:t>2</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lang w:val="kk-KZ"/>
              </w:rPr>
              <w:t>3</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lang w:val="kk-KZ"/>
              </w:rPr>
              <w:t>4</w:t>
            </w:r>
          </w:p>
        </w:tc>
        <w:tc>
          <w:tcPr>
            <w:tcW w:w="3543"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lang w:val="kk-KZ"/>
              </w:rPr>
              <w:t>5</w:t>
            </w:r>
          </w:p>
        </w:tc>
      </w:tr>
      <w:tr w:rsidR="00372623" w:rsidRPr="00204EF7" w:rsidTr="00372623">
        <w:tc>
          <w:tcPr>
            <w:tcW w:w="3403"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spacing w:val="-10"/>
                <w:lang w:val="kk-KZ"/>
              </w:rPr>
            </w:pPr>
            <w:r w:rsidRPr="00204EF7">
              <w:rPr>
                <w:rFonts w:ascii="Times New Roman" w:hAnsi="Times New Roman" w:cs="Times New Roman"/>
                <w:spacing w:val="-10"/>
                <w:lang w:val="kk-KZ"/>
              </w:rPr>
              <w:t>элементтерінен</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c>
          <w:tcPr>
            <w:tcW w:w="3543"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r>
      <w:tr w:rsidR="00372623" w:rsidRPr="00204EF7" w:rsidTr="00372623">
        <w:tc>
          <w:tcPr>
            <w:tcW w:w="3403"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 xml:space="preserve">Металл тор бойынша сыланған, ағаш </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 xml:space="preserve"> 0,75</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 xml:space="preserve"> 0,75</w:t>
            </w:r>
          </w:p>
        </w:tc>
        <w:tc>
          <w:tcPr>
            <w:tcW w:w="756"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r w:rsidRPr="00204EF7">
              <w:rPr>
                <w:rFonts w:ascii="Times New Roman" w:hAnsi="Times New Roman" w:cs="Times New Roman"/>
              </w:rPr>
              <w:t xml:space="preserve"> 0,75</w:t>
            </w:r>
          </w:p>
        </w:tc>
        <w:tc>
          <w:tcPr>
            <w:tcW w:w="3543" w:type="dxa"/>
            <w:tcBorders>
              <w:top w:val="single" w:sz="6" w:space="0" w:color="auto"/>
              <w:left w:val="single" w:sz="6" w:space="0" w:color="auto"/>
              <w:bottom w:val="single" w:sz="6" w:space="0" w:color="auto"/>
              <w:right w:val="single" w:sz="6" w:space="0" w:color="auto"/>
            </w:tcBorders>
          </w:tcPr>
          <w:p w:rsidR="00372623" w:rsidRPr="00204EF7" w:rsidRDefault="00372623" w:rsidP="00372623">
            <w:pPr>
              <w:autoSpaceDE w:val="0"/>
              <w:autoSpaceDN w:val="0"/>
              <w:adjustRightInd w:val="0"/>
              <w:rPr>
                <w:rFonts w:ascii="Times New Roman" w:hAnsi="Times New Roman" w:cs="Times New Roman"/>
              </w:rPr>
            </w:pPr>
          </w:p>
        </w:tc>
      </w:tr>
    </w:tbl>
    <w:p w:rsidR="00372623" w:rsidRPr="00204EF7" w:rsidRDefault="00372623" w:rsidP="00372623">
      <w:pPr>
        <w:autoSpaceDE w:val="0"/>
        <w:autoSpaceDN w:val="0"/>
        <w:adjustRightInd w:val="0"/>
        <w:ind w:firstLine="709"/>
        <w:rPr>
          <w:rFonts w:ascii="Times New Roman" w:hAnsi="Times New Roman" w:cs="Times New Roman"/>
          <w:color w:val="548DD4"/>
          <w:sz w:val="28"/>
          <w:szCs w:val="28"/>
        </w:rPr>
      </w:pPr>
      <w:r w:rsidRPr="00204EF7">
        <w:rPr>
          <w:rFonts w:ascii="Times New Roman" w:hAnsi="Times New Roman" w:cs="Times New Roman"/>
          <w:color w:val="548DD4"/>
          <w:sz w:val="28"/>
          <w:szCs w:val="28"/>
        </w:rPr>
        <w:tab/>
      </w:r>
    </w:p>
    <w:p w:rsidR="00372623" w:rsidRPr="00204EF7" w:rsidRDefault="00372623" w:rsidP="0081262F">
      <w:pPr>
        <w:autoSpaceDE w:val="0"/>
        <w:autoSpaceDN w:val="0"/>
        <w:adjustRightInd w:val="0"/>
        <w:ind w:firstLine="567"/>
        <w:rPr>
          <w:rFonts w:ascii="Times New Roman" w:hAnsi="Times New Roman" w:cs="Times New Roman"/>
          <w:sz w:val="28"/>
          <w:szCs w:val="28"/>
        </w:rPr>
      </w:pPr>
      <w:r w:rsidRPr="00204EF7">
        <w:rPr>
          <w:rFonts w:ascii="Times New Roman" w:hAnsi="Times New Roman" w:cs="Times New Roman"/>
          <w:sz w:val="28"/>
          <w:szCs w:val="28"/>
          <w:lang w:val="kk-KZ"/>
        </w:rPr>
        <w:t>Сейсмикалығы 8 балл жағдайда саты торларының кірпіш қабырғаларындағы е</w:t>
      </w:r>
      <w:r w:rsidRPr="00204EF7">
        <w:rPr>
          <w:rFonts w:ascii="Times New Roman" w:hAnsi="Times New Roman" w:cs="Times New Roman"/>
          <w:sz w:val="28"/>
          <w:szCs w:val="28"/>
        </w:rPr>
        <w:t>сік және терезе ойықтар</w:t>
      </w:r>
      <w:r w:rsidRPr="00204EF7">
        <w:rPr>
          <w:rFonts w:ascii="Times New Roman" w:hAnsi="Times New Roman" w:cs="Times New Roman"/>
          <w:sz w:val="28"/>
          <w:szCs w:val="28"/>
          <w:lang w:val="kk-KZ"/>
        </w:rPr>
        <w:t xml:space="preserve">ының темірбетон жиектеулері болулары тиісті.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rPr>
        <w:t>Саты алаңдар</w:t>
      </w:r>
      <w:r w:rsidRPr="00204EF7">
        <w:rPr>
          <w:rFonts w:ascii="Times New Roman" w:hAnsi="Times New Roman" w:cs="Times New Roman"/>
          <w:sz w:val="28"/>
          <w:szCs w:val="28"/>
          <w:lang w:val="kk-KZ"/>
        </w:rPr>
        <w:t>ын</w:t>
      </w:r>
      <w:r w:rsidRPr="00204EF7">
        <w:rPr>
          <w:rFonts w:ascii="Times New Roman" w:hAnsi="Times New Roman" w:cs="Times New Roman"/>
          <w:sz w:val="28"/>
          <w:szCs w:val="28"/>
        </w:rPr>
        <w:t xml:space="preserve"> және саты </w:t>
      </w:r>
      <w:r w:rsidRPr="00204EF7">
        <w:rPr>
          <w:rFonts w:ascii="Times New Roman" w:hAnsi="Times New Roman" w:cs="Times New Roman"/>
          <w:sz w:val="28"/>
          <w:szCs w:val="28"/>
          <w:lang w:val="kk-KZ"/>
        </w:rPr>
        <w:t xml:space="preserve">алаңдарының </w:t>
      </w:r>
      <w:r w:rsidRPr="00204EF7">
        <w:rPr>
          <w:rFonts w:ascii="Times New Roman" w:hAnsi="Times New Roman" w:cs="Times New Roman"/>
          <w:sz w:val="28"/>
          <w:szCs w:val="28"/>
        </w:rPr>
        <w:t>арқалықт</w:t>
      </w:r>
      <w:r w:rsidRPr="00204EF7">
        <w:rPr>
          <w:rFonts w:ascii="Times New Roman" w:hAnsi="Times New Roman" w:cs="Times New Roman"/>
          <w:sz w:val="28"/>
          <w:szCs w:val="28"/>
          <w:lang w:val="kk-KZ"/>
        </w:rPr>
        <w:t>ар</w:t>
      </w:r>
      <w:r w:rsidRPr="00204EF7">
        <w:rPr>
          <w:rFonts w:ascii="Times New Roman" w:hAnsi="Times New Roman" w:cs="Times New Roman"/>
          <w:sz w:val="28"/>
          <w:szCs w:val="28"/>
        </w:rPr>
        <w:t>ы</w:t>
      </w:r>
      <w:r w:rsidRPr="00204EF7">
        <w:rPr>
          <w:rFonts w:ascii="Times New Roman" w:hAnsi="Times New Roman" w:cs="Times New Roman"/>
          <w:sz w:val="28"/>
          <w:szCs w:val="28"/>
          <w:lang w:val="kk-KZ"/>
        </w:rPr>
        <w:t xml:space="preserve">нқалауға 250мм кем емес </w:t>
      </w:r>
      <w:r w:rsidRPr="00204EF7">
        <w:rPr>
          <w:rFonts w:ascii="Times New Roman" w:hAnsi="Times New Roman" w:cs="Times New Roman"/>
          <w:sz w:val="28"/>
          <w:szCs w:val="28"/>
        </w:rPr>
        <w:softHyphen/>
      </w:r>
      <w:r w:rsidRPr="00204EF7">
        <w:rPr>
          <w:rFonts w:ascii="Times New Roman" w:hAnsi="Times New Roman" w:cs="Times New Roman"/>
          <w:sz w:val="28"/>
          <w:szCs w:val="28"/>
          <w:lang w:val="kk-KZ"/>
        </w:rPr>
        <w:t xml:space="preserve">тереңдікке бітеу және анкерлеу қажетті.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Баспалдақтарды, саты еңістерін, құрама марштарды бекітуді қарастыру қажетті және саты алаңдарының жабындармен байланысын қамсыздандыру қажетті.</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Саты торлар қабырғаларының қалауына бітеп тасталынған, консольдық баспалдақтарды құруға рұқсат етілмейді.</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Балкондардың конструкциялары және олардың жабындармен қосылулары консольдық арқалықтар немесе тақталар сияқты есептелу тиісті.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Биіктігі 400мм артық, шатыр жабынының үстіндегі бөренелер мен қабырға учаскелері, антисейсмикалық белдіктерге анкерленген, монолитті темірбетон қосулармен арматуралануы немесе күшейтілуі тиісті.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Ұстатқыштар, әдетте, қабырғаның барлық еніне орналастырылуы және қалауға 350мм кем емес тереңдікке бітелуі тиісті. Ойық ені 1,5м дейін болғанда ұстатқыштарды 250мм бітеуге рұқсат етіледі</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Сейсмикалық аудандарда құрама кесек ұстатқыштарды қолдануға рұқсат етілмейді.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Жүктеу көтеруші кірпіш қабырғаларының денесінде желдету каналдарын құруға рұқсат етілмейді.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Ғимараттың немесе бөліктің жоспар шектерінде құрама жабындардың (жабулардың) темірбетон тақталарының жаю бағыттарын өзгерту ұсынылмайды. </w:t>
      </w:r>
    </w:p>
    <w:p w:rsidR="00372623" w:rsidRPr="00204EF7" w:rsidRDefault="00372623" w:rsidP="0081262F">
      <w:pPr>
        <w:autoSpaceDE w:val="0"/>
        <w:autoSpaceDN w:val="0"/>
        <w:adjustRightInd w:val="0"/>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Темірбетон конструкцияларды жобалау ерекшелігі</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8.3 және 8.4 кестелерде келтірілген, жұмыс шарттары коэффициенттерін ескере орындалған, есептеу нәтижелерінен басқа, темірбетон оқтама элементтерін жобалау барысында ҚНжЕ ҚР 2.03-04-2001 5.2-5.7 тармақтарында келтірілген конструктивтік талаптарды ескеру қажетті.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Темірбетон элементтерде бойлық арматура саны олардың көлденең қима ауданының 0,2% кем емес құрастыру тиісті.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Көп қабатты ғимараттардың темірбетон бағаналарында бойлық арматура саны бағаналардың көлденең қима ауданының 0,3% кем емес және 6% сорттық емес мөлшер құрастыру тиісті.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Оқтамалы темірбетон элементтерінде көлденең арматура саны:</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 алаңның сейсмикалығы 7 балл жағдайда - көлденең қиманың ауданынан 0,05%;</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алаңның сейсмикалығы 8 балл жағдайда - көлденең қиманың ауданынан 0,10%;</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алаңның сейсмикалығы 9 және 10 баллдар жағдайда  көлденең қиманың ауданынан 0,15% кем емес болулары тиісті.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Бүгілетін элементтер үшін көлденең арматура диаметрі 6мм кем емес, ал қамыттардың қадамдары - элемент қимасының биіктігінен артық емес  болу тиісті.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Егер бойлық арматураның жалпы саны 3% жоғары болса, көлденең арматура элементтің көлденең қимасының 3/4 биіктігінен артық емес қадаммен орналастырылуы тиісті.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Ортасынан тыс қысылған темірбетон элементтерде көлденең арматураның қадамы </w:t>
      </w:r>
      <w:r w:rsidRPr="00204EF7">
        <w:rPr>
          <w:rFonts w:ascii="Times New Roman" w:hAnsi="Times New Roman" w:cs="Times New Roman"/>
          <w:i/>
          <w:sz w:val="28"/>
          <w:szCs w:val="28"/>
          <w:lang w:val="kk-KZ"/>
        </w:rPr>
        <w:t>3/4h</w:t>
      </w:r>
      <w:r w:rsidRPr="00204EF7">
        <w:rPr>
          <w:rFonts w:ascii="Times New Roman" w:hAnsi="Times New Roman" w:cs="Times New Roman"/>
          <w:sz w:val="28"/>
          <w:szCs w:val="28"/>
          <w:lang w:val="kk-KZ"/>
        </w:rPr>
        <w:t xml:space="preserve"> болу тиісті, бұд жерде </w:t>
      </w:r>
      <w:r w:rsidRPr="00204EF7">
        <w:rPr>
          <w:rFonts w:ascii="Times New Roman" w:hAnsi="Times New Roman" w:cs="Times New Roman"/>
          <w:i/>
          <w:sz w:val="28"/>
          <w:szCs w:val="28"/>
          <w:lang w:val="kk-KZ"/>
        </w:rPr>
        <w:t>h</w:t>
      </w:r>
      <w:r w:rsidRPr="00204EF7">
        <w:rPr>
          <w:rFonts w:ascii="Times New Roman" w:hAnsi="Times New Roman" w:cs="Times New Roman"/>
          <w:sz w:val="28"/>
          <w:szCs w:val="28"/>
          <w:lang w:val="kk-KZ"/>
        </w:rPr>
        <w:t xml:space="preserve"> – ортадан тыс қысылған элементтің ең кіші жақ мөлшері.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Сейсмикалығы 7 балл алаңдарда құрылыс үшін жобаланатын, көп қабатты ғимараттар қаңқаларының бағаналарында, көлденең арматураның қадамы </w:t>
      </w:r>
      <w:r w:rsidRPr="00204EF7">
        <w:rPr>
          <w:rFonts w:ascii="Times New Roman" w:hAnsi="Times New Roman" w:cs="Times New Roman"/>
          <w:i/>
          <w:sz w:val="28"/>
          <w:szCs w:val="28"/>
          <w:lang w:val="kk-KZ"/>
        </w:rPr>
        <w:t xml:space="preserve">1/2 h </w:t>
      </w:r>
      <w:r w:rsidRPr="00204EF7">
        <w:rPr>
          <w:rFonts w:ascii="Times New Roman" w:hAnsi="Times New Roman" w:cs="Times New Roman"/>
          <w:sz w:val="28"/>
          <w:szCs w:val="28"/>
          <w:lang w:val="kk-KZ"/>
        </w:rPr>
        <w:t xml:space="preserve">артық емес,ал жүктеу көтеруші диафрагмалары бар қаңқалар үшін </w:t>
      </w:r>
      <w:r w:rsidRPr="00204EF7">
        <w:rPr>
          <w:rFonts w:ascii="Times New Roman" w:hAnsi="Times New Roman" w:cs="Times New Roman"/>
          <w:i/>
          <w:sz w:val="28"/>
          <w:szCs w:val="28"/>
          <w:lang w:val="kk-KZ"/>
        </w:rPr>
        <w:t>3/4 h</w:t>
      </w:r>
      <w:r w:rsidRPr="00204EF7">
        <w:rPr>
          <w:rFonts w:ascii="Times New Roman" w:hAnsi="Times New Roman" w:cs="Times New Roman"/>
          <w:sz w:val="28"/>
          <w:szCs w:val="28"/>
          <w:lang w:val="kk-KZ"/>
        </w:rPr>
        <w:t xml:space="preserve"> артық емес болу тиісті.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Бүгілген қамыттардың ұштары тиісті бүгілмелі болу </w:t>
      </w:r>
      <w:r w:rsidRPr="00204EF7">
        <w:rPr>
          <w:rFonts w:ascii="Times New Roman" w:hAnsi="Times New Roman" w:cs="Times New Roman"/>
          <w:sz w:val="28"/>
          <w:szCs w:val="28"/>
          <w:lang w:val="kk-KZ"/>
        </w:rPr>
        <w:softHyphen/>
        <w:t xml:space="preserve"> бой арматура шеңберін айнала бүгілуі және қима тереңдігіне </w:t>
      </w:r>
      <w:r w:rsidRPr="00204EF7">
        <w:rPr>
          <w:rFonts w:ascii="Times New Roman" w:hAnsi="Times New Roman" w:cs="Times New Roman"/>
          <w:i/>
          <w:sz w:val="28"/>
          <w:szCs w:val="28"/>
          <w:lang w:val="kk-KZ"/>
        </w:rPr>
        <w:t>6d</w:t>
      </w:r>
      <w:r w:rsidRPr="00204EF7">
        <w:rPr>
          <w:rFonts w:ascii="Times New Roman" w:hAnsi="Times New Roman" w:cs="Times New Roman"/>
          <w:sz w:val="28"/>
          <w:szCs w:val="28"/>
          <w:lang w:val="kk-KZ"/>
        </w:rPr>
        <w:t xml:space="preserve"> кем емес ұзындыққа кіргізілуі тиісті.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Алдын ала кернелген темірбетон конструкцияларды жобалау барысында келесі талаптар ескерілуі тиісті: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қималардың беріктігі олардың жарықшаға төзімділігінен 25% кем емес жоғары болуы тиісті;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кернелетін бой арматура бетонмен ұстасуы тиісті;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 xml:space="preserve">- сейсмикалығы 9 және 10 баллдар жағдайда диаметрі </w:t>
      </w:r>
      <w:smartTag w:uri="urn:schemas-microsoft-com:office:smarttags" w:element="metricconverter">
        <w:smartTagPr>
          <w:attr w:name="ProductID" w:val="28 мм"/>
        </w:smartTagPr>
        <w:r w:rsidRPr="00204EF7">
          <w:rPr>
            <w:rFonts w:ascii="Times New Roman" w:hAnsi="Times New Roman" w:cs="Times New Roman"/>
            <w:sz w:val="28"/>
            <w:szCs w:val="28"/>
            <w:lang w:val="kk-KZ"/>
          </w:rPr>
          <w:t>28 мм</w:t>
        </w:r>
      </w:smartTag>
      <w:r w:rsidRPr="00204EF7">
        <w:rPr>
          <w:rFonts w:ascii="Times New Roman" w:hAnsi="Times New Roman" w:cs="Times New Roman"/>
          <w:sz w:val="28"/>
          <w:szCs w:val="28"/>
          <w:lang w:val="kk-KZ"/>
        </w:rPr>
        <w:t xml:space="preserve"> және одан жоғары кернелетін өзекті арматураның анкерлері болу тиісті;</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үлкен аралық және жауапты иілетін конструкциялар үшін, сонымен қатар қаңқалы ғимараттардың бағаналары үшін аралас арматуралау қолдану ұсынылады.</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Темірбетон рамалардың қатты түйіндері дәнекерленген торлармен, тиісті пісірілген арматуралы торлармен, тұйықталған қамыттармен немесе </w:t>
      </w:r>
      <w:r w:rsidRPr="00204EF7">
        <w:rPr>
          <w:rFonts w:ascii="Times New Roman" w:hAnsi="Times New Roman" w:cs="Times New Roman"/>
          <w:sz w:val="28"/>
          <w:szCs w:val="28"/>
          <w:lang w:val="kk-KZ"/>
        </w:rPr>
        <w:softHyphen/>
        <w:t xml:space="preserve">  шиыршықталған арматурамен арматуралануы тиісті. Түйіндерді жанама арматуралау коэффициенті бағананың көлденең қимасы ауданынан 0,2% кем емес болу тиісті.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Ригельдер мен бағаналардың учаскелері, рамалардың қатты түйіндеріне олардың қимасының бір жарым биіктігіне тең қашықтықта, қадамы 150мм сирек емес орналастырылған тұйық арматурамен (қамыттармен) арматуралануы тиісті. </w:t>
      </w:r>
    </w:p>
    <w:p w:rsidR="00372623" w:rsidRPr="00204EF7"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Бой арматураларының жапсарларын барынша көп иілу моменттерінің шектерінен тыс орналастыру қажетті. Дәнекерлеусіз жанастыра жапсарланатын, арматураның қайта жіберу аумағында, қамыттар қадамы </w:t>
      </w:r>
      <w:r w:rsidRPr="00204EF7">
        <w:rPr>
          <w:rFonts w:ascii="Times New Roman" w:hAnsi="Times New Roman" w:cs="Times New Roman"/>
          <w:i/>
          <w:sz w:val="28"/>
          <w:szCs w:val="28"/>
          <w:lang w:val="kk-KZ"/>
        </w:rPr>
        <w:t>h</w:t>
      </w:r>
      <w:r w:rsidRPr="00204EF7">
        <w:rPr>
          <w:rFonts w:ascii="Times New Roman" w:hAnsi="Times New Roman" w:cs="Times New Roman"/>
          <w:sz w:val="28"/>
          <w:szCs w:val="28"/>
          <w:lang w:val="kk-KZ"/>
        </w:rPr>
        <w:t xml:space="preserve">/4 артық болмауы тиісті. </w:t>
      </w:r>
    </w:p>
    <w:p w:rsidR="00372623" w:rsidRDefault="00372623" w:rsidP="00372623">
      <w:pPr>
        <w:autoSpaceDE w:val="0"/>
        <w:autoSpaceDN w:val="0"/>
        <w:adjustRightInd w:val="0"/>
        <w:ind w:firstLine="709"/>
        <w:rPr>
          <w:rFonts w:ascii="Times New Roman" w:hAnsi="Times New Roman" w:cs="Times New Roman"/>
          <w:sz w:val="28"/>
          <w:szCs w:val="28"/>
          <w:lang w:val="kk-KZ"/>
        </w:rPr>
      </w:pPr>
      <w:r w:rsidRPr="00204EF7">
        <w:rPr>
          <w:rFonts w:ascii="Times New Roman" w:hAnsi="Times New Roman" w:cs="Times New Roman"/>
          <w:sz w:val="28"/>
          <w:szCs w:val="28"/>
          <w:lang w:val="kk-KZ"/>
        </w:rPr>
        <w:t>Бағаналардың бой арматураларын дәнекерлеусіз жанастыра жапсарлауға рұқсат етілмейді.</w:t>
      </w:r>
    </w:p>
    <w:p w:rsidR="00895FFF" w:rsidRDefault="00895FFF" w:rsidP="0081262F">
      <w:pPr>
        <w:autoSpaceDE w:val="0"/>
        <w:autoSpaceDN w:val="0"/>
        <w:adjustRightInd w:val="0"/>
        <w:ind w:firstLine="567"/>
        <w:rPr>
          <w:rFonts w:ascii="Times New Roman" w:hAnsi="Times New Roman" w:cs="Times New Roman"/>
          <w:b/>
          <w:sz w:val="28"/>
          <w:szCs w:val="28"/>
          <w:lang w:val="kk-KZ"/>
        </w:rPr>
      </w:pPr>
    </w:p>
    <w:p w:rsidR="00372623" w:rsidRPr="00204EF7" w:rsidRDefault="00372623" w:rsidP="0081262F">
      <w:pPr>
        <w:autoSpaceDE w:val="0"/>
        <w:autoSpaceDN w:val="0"/>
        <w:adjustRightInd w:val="0"/>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Болат конструкцияларды жобалау ерекшелігі</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Қаңқалардың конструктивтік нобайларын таңдау барысында, иілуге және жылжуға жұмыс істейтін, көлденең элементтерде созымдылық аумақтары пайда бола алатын нобайларды қолдануға ұсынылады.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Болат конструкциялардың элементтерінде созымдылық деформацияларының даму аумақтарын дәнекерлеу және болттық қосулар шегінен тыс шығарылуы тиісті.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Көлденең бағытта рамалары және бой бағытта бағаналар бойынша байланыстары бар өндірістік бір қабатты ғимараттарды жобалау барысында тік байланыстарды ғимараттың (бөліктің) әрбір бағаналар қатары бойынша орналастыру қажетті. Әрбір бой қатардағы байланыстар саны есептеу арқылы анықталады.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Ғимараттардың (бөліктердің) бой қатарлары бойынша екі және одан жоғары бағаналар арасындағы (біліктер бойынша) байланыстарды құру қажеттілігі туған кезде олардың арасындағы қашықтық: </w:t>
      </w:r>
    </w:p>
    <w:p w:rsidR="00372623" w:rsidRPr="00204EF7" w:rsidRDefault="00372623" w:rsidP="0081262F">
      <w:pPr>
        <w:autoSpaceDE w:val="0"/>
        <w:autoSpaceDN w:val="0"/>
        <w:adjustRightInd w:val="0"/>
        <w:ind w:firstLine="993"/>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бағаналардың қадамы </w:t>
      </w:r>
      <w:smartTag w:uri="urn:schemas-microsoft-com:office:smarttags" w:element="metricconverter">
        <w:smartTagPr>
          <w:attr w:name="ProductID" w:val="6 м"/>
        </w:smartTagPr>
        <w:r w:rsidRPr="00204EF7">
          <w:rPr>
            <w:rFonts w:ascii="Times New Roman" w:hAnsi="Times New Roman" w:cs="Times New Roman"/>
            <w:sz w:val="28"/>
            <w:szCs w:val="28"/>
            <w:lang w:val="kk-KZ"/>
          </w:rPr>
          <w:t>6 м</w:t>
        </w:r>
      </w:smartTag>
      <w:r w:rsidRPr="00204EF7">
        <w:rPr>
          <w:rFonts w:ascii="Times New Roman" w:hAnsi="Times New Roman" w:cs="Times New Roman"/>
          <w:sz w:val="28"/>
          <w:szCs w:val="28"/>
          <w:lang w:val="kk-KZ"/>
        </w:rPr>
        <w:t xml:space="preserve"> жағдайда - </w:t>
      </w:r>
      <w:smartTag w:uri="urn:schemas-microsoft-com:office:smarttags" w:element="metricconverter">
        <w:smartTagPr>
          <w:attr w:name="ProductID" w:val="48 м"/>
        </w:smartTagPr>
        <w:r w:rsidRPr="00204EF7">
          <w:rPr>
            <w:rFonts w:ascii="Times New Roman" w:hAnsi="Times New Roman" w:cs="Times New Roman"/>
            <w:sz w:val="28"/>
            <w:szCs w:val="28"/>
            <w:lang w:val="kk-KZ"/>
          </w:rPr>
          <w:t>48 м</w:t>
        </w:r>
      </w:smartTag>
      <w:r w:rsidRPr="00204EF7">
        <w:rPr>
          <w:rFonts w:ascii="Times New Roman" w:hAnsi="Times New Roman" w:cs="Times New Roman"/>
          <w:sz w:val="28"/>
          <w:szCs w:val="28"/>
          <w:lang w:val="kk-KZ"/>
        </w:rPr>
        <w:t>;</w:t>
      </w:r>
    </w:p>
    <w:p w:rsidR="00372623" w:rsidRPr="00204EF7" w:rsidRDefault="00372623" w:rsidP="0081262F">
      <w:pPr>
        <w:autoSpaceDE w:val="0"/>
        <w:autoSpaceDN w:val="0"/>
        <w:adjustRightInd w:val="0"/>
        <w:ind w:firstLine="993"/>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бағаналардың қадамы </w:t>
      </w:r>
      <w:smartTag w:uri="urn:schemas-microsoft-com:office:smarttags" w:element="metricconverter">
        <w:smartTagPr>
          <w:attr w:name="ProductID" w:val="12 м"/>
        </w:smartTagPr>
        <w:r w:rsidRPr="00204EF7">
          <w:rPr>
            <w:rFonts w:ascii="Times New Roman" w:hAnsi="Times New Roman" w:cs="Times New Roman"/>
            <w:sz w:val="28"/>
            <w:szCs w:val="28"/>
            <w:lang w:val="kk-KZ"/>
          </w:rPr>
          <w:t>12 м</w:t>
        </w:r>
      </w:smartTag>
      <w:r w:rsidRPr="00204EF7">
        <w:rPr>
          <w:rFonts w:ascii="Times New Roman" w:hAnsi="Times New Roman" w:cs="Times New Roman"/>
          <w:sz w:val="28"/>
          <w:szCs w:val="28"/>
          <w:lang w:val="kk-KZ"/>
        </w:rPr>
        <w:t xml:space="preserve"> жағдайда - </w:t>
      </w:r>
      <w:smartTag w:uri="urn:schemas-microsoft-com:office:smarttags" w:element="metricconverter">
        <w:smartTagPr>
          <w:attr w:name="ProductID" w:val="24 м"/>
        </w:smartTagPr>
        <w:r w:rsidRPr="00204EF7">
          <w:rPr>
            <w:rFonts w:ascii="Times New Roman" w:hAnsi="Times New Roman" w:cs="Times New Roman"/>
            <w:sz w:val="28"/>
            <w:szCs w:val="28"/>
            <w:lang w:val="kk-KZ"/>
          </w:rPr>
          <w:t>24 м</w:t>
        </w:r>
      </w:smartTag>
      <w:r w:rsidRPr="00204EF7">
        <w:rPr>
          <w:rFonts w:ascii="Times New Roman" w:hAnsi="Times New Roman" w:cs="Times New Roman"/>
          <w:sz w:val="28"/>
          <w:szCs w:val="28"/>
          <w:lang w:val="kk-KZ"/>
        </w:rPr>
        <w:t xml:space="preserve"> аспауы қажетті.</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Бір қабатты ғимараттардың бағаналар арасындағы тік байланыстарды, әдетте, бағаналардың кран үсті бөлігіне бір жазықтықты қысылу - созылу және екі жазықтықты</w:t>
      </w:r>
      <w:r w:rsidRPr="00204EF7">
        <w:rPr>
          <w:rFonts w:ascii="Times New Roman" w:hAnsi="Times New Roman" w:cs="Times New Roman"/>
          <w:sz w:val="28"/>
          <w:szCs w:val="28"/>
          <w:lang w:val="kk-KZ"/>
        </w:rPr>
        <w:softHyphen/>
        <w:t xml:space="preserve"> - бағаналардың кран асты бөлігіне  етіп шешу қажетті.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Бір қабатты қаңқаның көлемдік қаттылығын, бүтіннен жабудың және бөлек оның элементтерінің тұрақтылығын қамтамасыз ету үшін, жабудың (ферманың) жүктеу көтеруші конструкцияларының арасындағы </w:t>
      </w:r>
      <w:r w:rsidRPr="00204EF7">
        <w:rPr>
          <w:rFonts w:ascii="Times New Roman" w:hAnsi="Times New Roman" w:cs="Times New Roman"/>
          <w:sz w:val="28"/>
          <w:szCs w:val="28"/>
          <w:lang w:val="kk-KZ"/>
        </w:rPr>
        <w:lastRenderedPageBreak/>
        <w:t xml:space="preserve">байланыстарды олардың жоғарғы және төменгі белдіктерінің жазықтықтарында, сонымен қатар тік жазықтықтарда қарастыру қажетті.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Болат қаңқалардың бір қабатты және көп қабатты рамаларында ригельдер ретінде дәнекерленген қос таврлы көлденең бүрмеленген қабырғалы арқалықтарды қолдануға ұсынылады.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Ригельдер үшін жалпақ қабырғалары бар дәнекерленген қос таврлы рамаларды қолданған жағдайда, оның иілгіштігі </w:t>
      </w:r>
      <w:r w:rsidRPr="00204EF7">
        <w:rPr>
          <w:rFonts w:ascii="Times New Roman" w:hAnsi="Times New Roman" w:cs="Times New Roman"/>
          <w:i/>
          <w:sz w:val="28"/>
          <w:szCs w:val="28"/>
          <w:lang w:val="kk-KZ"/>
        </w:rPr>
        <w:t>h</w:t>
      </w:r>
      <w:r w:rsidRPr="00204EF7">
        <w:rPr>
          <w:rFonts w:ascii="Times New Roman" w:hAnsi="Times New Roman" w:cs="Times New Roman"/>
          <w:i/>
          <w:sz w:val="28"/>
          <w:szCs w:val="28"/>
          <w:vertAlign w:val="subscript"/>
          <w:lang w:val="kk-KZ"/>
        </w:rPr>
        <w:t>w</w:t>
      </w:r>
      <w:r w:rsidRPr="00204EF7">
        <w:rPr>
          <w:rFonts w:ascii="Times New Roman" w:hAnsi="Times New Roman" w:cs="Times New Roman"/>
          <w:i/>
          <w:sz w:val="28"/>
          <w:szCs w:val="28"/>
          <w:lang w:val="kk-KZ"/>
        </w:rPr>
        <w:t>/l</w:t>
      </w:r>
      <w:r w:rsidRPr="00204EF7">
        <w:rPr>
          <w:rFonts w:ascii="Times New Roman" w:hAnsi="Times New Roman" w:cs="Times New Roman"/>
          <w:i/>
          <w:sz w:val="28"/>
          <w:szCs w:val="28"/>
          <w:vertAlign w:val="subscript"/>
          <w:lang w:val="kk-KZ"/>
        </w:rPr>
        <w:t>w</w:t>
      </w:r>
      <w:r w:rsidRPr="00204EF7">
        <w:rPr>
          <w:rFonts w:ascii="Times New Roman" w:hAnsi="Times New Roman" w:cs="Times New Roman"/>
          <w:sz w:val="28"/>
          <w:szCs w:val="28"/>
          <w:lang w:val="kk-KZ"/>
        </w:rPr>
        <w:t xml:space="preserve"> (бұл жерде </w:t>
      </w:r>
      <w:r w:rsidRPr="00204EF7">
        <w:rPr>
          <w:rFonts w:ascii="Times New Roman" w:hAnsi="Times New Roman" w:cs="Times New Roman"/>
          <w:i/>
          <w:sz w:val="28"/>
          <w:szCs w:val="28"/>
          <w:lang w:val="kk-KZ"/>
        </w:rPr>
        <w:t>h</w:t>
      </w:r>
      <w:r w:rsidRPr="00204EF7">
        <w:rPr>
          <w:rFonts w:ascii="Times New Roman" w:hAnsi="Times New Roman" w:cs="Times New Roman"/>
          <w:i/>
          <w:sz w:val="28"/>
          <w:szCs w:val="28"/>
          <w:vertAlign w:val="subscript"/>
          <w:lang w:val="kk-KZ"/>
        </w:rPr>
        <w:t>w</w:t>
      </w:r>
      <w:r w:rsidRPr="00204EF7">
        <w:rPr>
          <w:rFonts w:ascii="Times New Roman" w:hAnsi="Times New Roman" w:cs="Times New Roman"/>
          <w:sz w:val="28"/>
          <w:szCs w:val="28"/>
          <w:lang w:val="kk-KZ"/>
        </w:rPr>
        <w:t xml:space="preserve"> және </w:t>
      </w:r>
      <w:r w:rsidRPr="00204EF7">
        <w:rPr>
          <w:rFonts w:ascii="Times New Roman" w:hAnsi="Times New Roman" w:cs="Times New Roman"/>
          <w:i/>
          <w:sz w:val="28"/>
          <w:szCs w:val="28"/>
          <w:lang w:val="kk-KZ"/>
        </w:rPr>
        <w:t>l</w:t>
      </w:r>
      <w:r w:rsidRPr="00204EF7">
        <w:rPr>
          <w:rFonts w:ascii="Times New Roman" w:hAnsi="Times New Roman" w:cs="Times New Roman"/>
          <w:i/>
          <w:sz w:val="28"/>
          <w:szCs w:val="28"/>
          <w:vertAlign w:val="subscript"/>
          <w:lang w:val="kk-KZ"/>
        </w:rPr>
        <w:t xml:space="preserve">w </w:t>
      </w:r>
      <w:r w:rsidRPr="00204EF7">
        <w:rPr>
          <w:rFonts w:ascii="Times New Roman" w:hAnsi="Times New Roman" w:cs="Times New Roman"/>
          <w:i/>
          <w:sz w:val="28"/>
          <w:szCs w:val="28"/>
          <w:lang w:val="kk-KZ"/>
        </w:rPr>
        <w:t xml:space="preserve">– </w:t>
      </w:r>
      <w:r w:rsidRPr="00204EF7">
        <w:rPr>
          <w:rFonts w:ascii="Times New Roman" w:hAnsi="Times New Roman" w:cs="Times New Roman"/>
          <w:sz w:val="28"/>
          <w:szCs w:val="28"/>
          <w:lang w:val="kk-KZ"/>
        </w:rPr>
        <w:t xml:space="preserve">сәйкеу қабырғаның биіктігі мен қалыңдығы) 50 артық болмауы тиісті.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Көп қабатты ғимараттар үшін рама түрлі болат қаңқалардың бағаналарын тұйық қорап тәріздес қималы, инерция бас біліктеріне салыстырмалы тең тұрақты, ал рамалық-байланысты қаңқалар бағаналары үшін  қос таврлы қималы етіп жобалауға ұсынылады.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Ригельдер деңгейінде рамалық қаңқалар бағаналарында көлденең қаттылық қабырғалар орналастырулары тиісті.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Сейсмикалық жүктеулерге жұмыс істейтін, қаңқа байланыстарын, арнайы қуат жұтушылармен жабдықтау ұсынылады. Қуат жұтушылар, оларды жөндеуге және ауыстыруға мүмкіндік беретін, конструктивті шешімдері болуы тиісті. </w:t>
      </w:r>
      <w:r w:rsidRPr="00204EF7">
        <w:rPr>
          <w:rFonts w:ascii="Times New Roman" w:hAnsi="Times New Roman" w:cs="Times New Roman"/>
          <w:sz w:val="28"/>
          <w:szCs w:val="28"/>
          <w:lang w:val="kk-KZ"/>
        </w:rPr>
        <w:softHyphen/>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Жүктеулердің ерекше үйлесуге қуат жұтушы элементтері бар болат конструкцияларды есептеу олардың аз кезеңдік беріктігі мен ұзақ өмірлілігін бағалаумен осы элементтерде созымдылық деформацияларының дамуын ескере өндірілуі тиісті.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Қуат жұтушы элементтер есептеу жүктеулерінің әрекеті барысында 50/Т кем емес ауыспа белгілікті жүктеулер кезеңдеріне шыдау тиісті, (мұнда Т, - конструкциялардың меншікті тербелу бірінші екпін кезеңі). </w:t>
      </w:r>
    </w:p>
    <w:p w:rsidR="00372623" w:rsidRPr="00204EF7" w:rsidRDefault="00372623" w:rsidP="008126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Серпімділі созымдылық сатыда жұмыс істейтін элементтер үшін,  созымды, аз көміртекті және салыстырмалы ұзартылуы 20% кем емес төмен легирленген болаттар қолданылулары тиісті.  </w:t>
      </w:r>
    </w:p>
    <w:p w:rsidR="00372623" w:rsidRPr="00204EF7" w:rsidRDefault="00372623" w:rsidP="00B16D8B">
      <w:pPr>
        <w:ind w:firstLine="567"/>
        <w:rPr>
          <w:rFonts w:ascii="Times New Roman" w:hAnsi="Times New Roman" w:cs="Times New Roman"/>
          <w:b/>
          <w:sz w:val="28"/>
          <w:szCs w:val="28"/>
          <w:lang w:val="kk-KZ"/>
        </w:rPr>
      </w:pPr>
    </w:p>
    <w:p w:rsidR="003C3B2F" w:rsidRPr="00D0782F" w:rsidRDefault="00B16D8B" w:rsidP="00D0782F">
      <w:pPr>
        <w:ind w:firstLine="567"/>
        <w:rPr>
          <w:rStyle w:val="Garamond50"/>
          <w:rFonts w:ascii="Times New Roman" w:hAnsi="Times New Roman" w:cs="Times New Roman"/>
          <w:bCs w:val="0"/>
          <w:color w:val="000000"/>
          <w:spacing w:val="10"/>
          <w:sz w:val="28"/>
          <w:szCs w:val="22"/>
          <w:lang w:val="uk-UA" w:eastAsia="uk-UA"/>
        </w:rPr>
      </w:pPr>
      <w:r w:rsidRPr="00204EF7">
        <w:rPr>
          <w:rFonts w:ascii="Times New Roman" w:hAnsi="Times New Roman" w:cs="Times New Roman"/>
          <w:b/>
          <w:sz w:val="28"/>
          <w:szCs w:val="28"/>
          <w:lang w:val="kk-KZ"/>
        </w:rPr>
        <w:t>Практикалық сабақ № 8.</w:t>
      </w:r>
      <w:r w:rsidR="003C3B2F" w:rsidRPr="00204EF7">
        <w:rPr>
          <w:rStyle w:val="Garamond50"/>
          <w:rFonts w:ascii="Times New Roman" w:hAnsi="Times New Roman" w:cs="Times New Roman"/>
          <w:color w:val="000000"/>
          <w:sz w:val="28"/>
          <w:lang w:val="uk-UA"/>
        </w:rPr>
        <w:t>Ауылшаруашыл</w:t>
      </w:r>
      <w:r w:rsidR="003C3B2F" w:rsidRPr="00204EF7">
        <w:rPr>
          <w:rStyle w:val="Garamond50"/>
          <w:rFonts w:ascii="Times New Roman" w:hAnsi="Times New Roman" w:cs="Times New Roman"/>
          <w:color w:val="000000"/>
          <w:sz w:val="28"/>
          <w:lang w:val="kk-KZ"/>
        </w:rPr>
        <w:t xml:space="preserve">ық </w:t>
      </w:r>
      <w:r w:rsidR="003C3B2F" w:rsidRPr="00204EF7">
        <w:rPr>
          <w:rStyle w:val="Garamond50"/>
          <w:rFonts w:ascii="Times New Roman" w:hAnsi="Times New Roman" w:cs="Times New Roman"/>
          <w:color w:val="000000"/>
          <w:sz w:val="28"/>
          <w:lang w:val="uk-UA"/>
        </w:rPr>
        <w:t xml:space="preserve"> ғимараттар мен имараттардың </w:t>
      </w:r>
      <w:r w:rsidR="003C3B2F" w:rsidRPr="00204EF7">
        <w:rPr>
          <w:rStyle w:val="Garamond50"/>
          <w:rFonts w:ascii="Times New Roman" w:hAnsi="Times New Roman" w:cs="Times New Roman"/>
          <w:color w:val="000000"/>
          <w:sz w:val="28"/>
          <w:lang w:val="uk-UA" w:eastAsia="uk-UA"/>
        </w:rPr>
        <w:t>жіктелуі</w:t>
      </w:r>
    </w:p>
    <w:p w:rsidR="003C3B2F" w:rsidRPr="00204EF7" w:rsidRDefault="003C3B2F" w:rsidP="003C3B2F">
      <w:pPr>
        <w:tabs>
          <w:tab w:val="left" w:pos="8160"/>
        </w:tabs>
        <w:rPr>
          <w:rFonts w:ascii="Times New Roman" w:hAnsi="Times New Roman" w:cs="Times New Roman"/>
          <w:sz w:val="28"/>
          <w:lang w:val="uk-UA"/>
        </w:rPr>
      </w:pPr>
      <w:r w:rsidRPr="00204EF7">
        <w:rPr>
          <w:rFonts w:ascii="Times New Roman" w:hAnsi="Times New Roman" w:cs="Times New Roman"/>
          <w:sz w:val="28"/>
          <w:lang w:val="uk-UA"/>
        </w:rPr>
        <w:tab/>
      </w:r>
    </w:p>
    <w:p w:rsidR="003C3B2F" w:rsidRPr="00204EF7" w:rsidRDefault="003C3B2F" w:rsidP="00D0782F">
      <w:pPr>
        <w:ind w:firstLine="567"/>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rPr>
        <w:t>Ауылшаруашыл</w:t>
      </w:r>
      <w:r w:rsidRPr="00204EF7">
        <w:rPr>
          <w:rStyle w:val="Garamond50"/>
          <w:rFonts w:ascii="Times New Roman" w:hAnsi="Times New Roman" w:cs="Times New Roman"/>
          <w:b w:val="0"/>
          <w:color w:val="000000"/>
          <w:sz w:val="28"/>
          <w:lang w:val="kk-KZ"/>
        </w:rPr>
        <w:t>ық</w:t>
      </w:r>
      <w:r w:rsidRPr="00204EF7">
        <w:rPr>
          <w:rStyle w:val="Garamond50"/>
          <w:rFonts w:ascii="Times New Roman" w:hAnsi="Times New Roman" w:cs="Times New Roman"/>
          <w:b w:val="0"/>
          <w:color w:val="000000"/>
          <w:sz w:val="28"/>
          <w:lang w:val="uk-UA"/>
        </w:rPr>
        <w:t xml:space="preserve"> ғимараттар мен имараттар ауыл шаруаш</w:t>
      </w:r>
      <w:r w:rsidRPr="00204EF7">
        <w:rPr>
          <w:rStyle w:val="Garamond50"/>
          <w:rFonts w:ascii="Times New Roman" w:hAnsi="Times New Roman" w:cs="Times New Roman"/>
          <w:b w:val="0"/>
          <w:color w:val="000000"/>
          <w:sz w:val="28"/>
          <w:lang w:val="kk-KZ"/>
        </w:rPr>
        <w:t>ы</w:t>
      </w:r>
      <w:r w:rsidRPr="00204EF7">
        <w:rPr>
          <w:rStyle w:val="Garamond50"/>
          <w:rFonts w:ascii="Times New Roman" w:hAnsi="Times New Roman" w:cs="Times New Roman"/>
          <w:b w:val="0"/>
          <w:color w:val="000000"/>
          <w:sz w:val="28"/>
          <w:lang w:val="uk-UA"/>
        </w:rPr>
        <w:t xml:space="preserve">лығы </w:t>
      </w:r>
      <w:r w:rsidRPr="00204EF7">
        <w:rPr>
          <w:rStyle w:val="Garamond50"/>
          <w:rFonts w:ascii="Times New Roman" w:hAnsi="Times New Roman" w:cs="Times New Roman"/>
          <w:b w:val="0"/>
          <w:color w:val="000000"/>
          <w:sz w:val="28"/>
          <w:lang w:val="uk-UA" w:eastAsia="uk-UA"/>
        </w:rPr>
        <w:t xml:space="preserve">өндірісінің ер турлі </w:t>
      </w:r>
      <w:r w:rsidRPr="00204EF7">
        <w:rPr>
          <w:rStyle w:val="Garamond50"/>
          <w:rFonts w:ascii="Times New Roman" w:hAnsi="Times New Roman" w:cs="Times New Roman"/>
          <w:b w:val="0"/>
          <w:color w:val="000000"/>
          <w:sz w:val="28"/>
          <w:lang w:val="uk-UA"/>
        </w:rPr>
        <w:t>салаларына арналған. Ауылшаруашыл</w:t>
      </w:r>
      <w:r w:rsidRPr="00204EF7">
        <w:rPr>
          <w:rStyle w:val="Garamond50"/>
          <w:rFonts w:ascii="Times New Roman" w:hAnsi="Times New Roman" w:cs="Times New Roman"/>
          <w:b w:val="0"/>
          <w:color w:val="000000"/>
          <w:sz w:val="28"/>
          <w:lang w:val="kk-KZ"/>
        </w:rPr>
        <w:t>ықғ</w:t>
      </w:r>
      <w:r w:rsidRPr="00204EF7">
        <w:rPr>
          <w:rStyle w:val="Garamond50"/>
          <w:rFonts w:ascii="Times New Roman" w:hAnsi="Times New Roman" w:cs="Times New Roman"/>
          <w:b w:val="0"/>
          <w:color w:val="000000"/>
          <w:sz w:val="28"/>
          <w:lang w:val="uk-UA"/>
        </w:rPr>
        <w:t xml:space="preserve">имараттар мен имараттар </w:t>
      </w:r>
      <w:r w:rsidRPr="00204EF7">
        <w:rPr>
          <w:rStyle w:val="Garamond50"/>
          <w:rFonts w:ascii="Times New Roman" w:hAnsi="Times New Roman" w:cs="Times New Roman"/>
          <w:b w:val="0"/>
          <w:color w:val="000000"/>
          <w:sz w:val="28"/>
          <w:lang w:val="uk-UA" w:eastAsia="uk-UA"/>
        </w:rPr>
        <w:t xml:space="preserve">төмендегідей негізгі </w:t>
      </w:r>
      <w:r w:rsidRPr="00204EF7">
        <w:rPr>
          <w:rStyle w:val="Garamond50"/>
          <w:rFonts w:ascii="Times New Roman" w:hAnsi="Times New Roman" w:cs="Times New Roman"/>
          <w:b w:val="0"/>
          <w:color w:val="000000"/>
          <w:sz w:val="28"/>
          <w:lang w:val="uk-UA"/>
        </w:rPr>
        <w:t>т</w:t>
      </w:r>
      <w:r w:rsidRPr="00204EF7">
        <w:rPr>
          <w:rStyle w:val="Garamond50"/>
          <w:rFonts w:ascii="Times New Roman" w:hAnsi="Times New Roman" w:cs="Times New Roman"/>
          <w:b w:val="0"/>
          <w:color w:val="000000"/>
          <w:sz w:val="28"/>
          <w:lang w:val="kk-KZ"/>
        </w:rPr>
        <w:t>ү</w:t>
      </w:r>
      <w:r w:rsidRPr="00204EF7">
        <w:rPr>
          <w:rStyle w:val="Garamond50"/>
          <w:rFonts w:ascii="Times New Roman" w:hAnsi="Times New Roman" w:cs="Times New Roman"/>
          <w:b w:val="0"/>
          <w:color w:val="000000"/>
          <w:sz w:val="28"/>
          <w:lang w:val="uk-UA"/>
        </w:rPr>
        <w:t>рлер</w:t>
      </w:r>
      <w:r w:rsidRPr="00204EF7">
        <w:rPr>
          <w:rStyle w:val="Garamond50"/>
          <w:rFonts w:ascii="Times New Roman" w:hAnsi="Times New Roman" w:cs="Times New Roman"/>
          <w:b w:val="0"/>
          <w:color w:val="000000"/>
          <w:sz w:val="28"/>
          <w:lang w:val="uk-UA"/>
        </w:rPr>
        <w:softHyphen/>
        <w:t xml:space="preserve">ге </w:t>
      </w:r>
      <w:r w:rsidRPr="00204EF7">
        <w:rPr>
          <w:rStyle w:val="Garamond50"/>
          <w:rFonts w:ascii="Times New Roman" w:hAnsi="Times New Roman" w:cs="Times New Roman"/>
          <w:b w:val="0"/>
          <w:color w:val="000000"/>
          <w:sz w:val="28"/>
          <w:lang w:val="uk-UA" w:eastAsia="uk-UA"/>
        </w:rPr>
        <w:t>бөлінеді:</w:t>
      </w:r>
    </w:p>
    <w:p w:rsidR="003C3B2F" w:rsidRPr="00204EF7" w:rsidRDefault="003C3B2F" w:rsidP="00D0782F">
      <w:pPr>
        <w:ind w:firstLine="567"/>
        <w:rPr>
          <w:rFonts w:ascii="Times New Roman" w:hAnsi="Times New Roman" w:cs="Times New Roman"/>
          <w:sz w:val="28"/>
          <w:lang w:val="uk-UA"/>
        </w:rPr>
      </w:pPr>
      <w:r w:rsidRPr="00204EF7">
        <w:rPr>
          <w:rStyle w:val="Garamond46"/>
          <w:rFonts w:ascii="Times New Roman" w:hAnsi="Times New Roman" w:cs="Times New Roman"/>
          <w:b w:val="0"/>
          <w:i w:val="0"/>
          <w:color w:val="000000"/>
          <w:sz w:val="28"/>
          <w:lang w:val="uk-UA"/>
        </w:rPr>
        <w:t>а)малшаруашылык</w:t>
      </w:r>
      <w:r w:rsidRPr="00204EF7">
        <w:rPr>
          <w:rStyle w:val="Garamond50"/>
          <w:rFonts w:ascii="Times New Roman" w:hAnsi="Times New Roman" w:cs="Times New Roman"/>
          <w:b w:val="0"/>
          <w:color w:val="000000"/>
          <w:sz w:val="28"/>
          <w:lang w:val="uk-UA"/>
        </w:rPr>
        <w:t xml:space="preserve"> - сиыр коралар, төлдерге арналған ғимараттар, бұзау қоралар, шошқа базалары, ат коралар, кой коралары, т.б.;</w:t>
      </w:r>
    </w:p>
    <w:p w:rsidR="003C3B2F" w:rsidRPr="00204EF7" w:rsidRDefault="003C3B2F" w:rsidP="00D0782F">
      <w:pPr>
        <w:ind w:firstLine="567"/>
        <w:rPr>
          <w:rFonts w:ascii="Times New Roman" w:hAnsi="Times New Roman" w:cs="Times New Roman"/>
          <w:sz w:val="28"/>
          <w:lang w:val="kk-KZ"/>
        </w:rPr>
      </w:pPr>
      <w:r w:rsidRPr="00204EF7">
        <w:rPr>
          <w:rStyle w:val="Garamond46"/>
          <w:rFonts w:ascii="Times New Roman" w:hAnsi="Times New Roman" w:cs="Times New Roman"/>
          <w:b w:val="0"/>
          <w:i w:val="0"/>
          <w:color w:val="000000"/>
          <w:sz w:val="28"/>
          <w:lang w:val="kk-KZ"/>
        </w:rPr>
        <w:t>б)құсшаруашылық</w:t>
      </w:r>
      <w:r w:rsidRPr="00204EF7">
        <w:rPr>
          <w:rStyle w:val="Garamond50"/>
          <w:rFonts w:ascii="Times New Roman" w:hAnsi="Times New Roman" w:cs="Times New Roman"/>
          <w:b w:val="0"/>
          <w:color w:val="000000"/>
          <w:sz w:val="28"/>
          <w:lang w:val="kk-KZ"/>
        </w:rPr>
        <w:t xml:space="preserve"> - </w:t>
      </w:r>
      <w:r w:rsidRPr="00204EF7">
        <w:rPr>
          <w:rStyle w:val="Garamond50"/>
          <w:rFonts w:ascii="Times New Roman" w:hAnsi="Times New Roman" w:cs="Times New Roman"/>
          <w:b w:val="0"/>
          <w:color w:val="000000"/>
          <w:sz w:val="28"/>
          <w:lang w:val="uk-UA" w:eastAsia="uk-UA"/>
        </w:rPr>
        <w:t xml:space="preserve">шөжелерді </w:t>
      </w:r>
      <w:r w:rsidRPr="00204EF7">
        <w:rPr>
          <w:rStyle w:val="Garamond50"/>
          <w:rFonts w:ascii="Times New Roman" w:hAnsi="Times New Roman" w:cs="Times New Roman"/>
          <w:b w:val="0"/>
          <w:color w:val="000000"/>
          <w:sz w:val="28"/>
          <w:lang w:val="kk-KZ"/>
        </w:rPr>
        <w:t xml:space="preserve">қолдан басып шығаратын инкубаторийлер, жас кұстарды ұстау қорасы, </w:t>
      </w:r>
      <w:r w:rsidRPr="00204EF7">
        <w:rPr>
          <w:rStyle w:val="Garamond50"/>
          <w:rFonts w:ascii="Times New Roman" w:hAnsi="Times New Roman" w:cs="Times New Roman"/>
          <w:b w:val="0"/>
          <w:color w:val="000000"/>
          <w:sz w:val="28"/>
          <w:lang w:val="uk-UA" w:eastAsia="uk-UA"/>
        </w:rPr>
        <w:t xml:space="preserve">шөжелерді </w:t>
      </w:r>
      <w:r w:rsidRPr="00204EF7">
        <w:rPr>
          <w:rStyle w:val="Garamond50"/>
          <w:rFonts w:ascii="Times New Roman" w:hAnsi="Times New Roman" w:cs="Times New Roman"/>
          <w:b w:val="0"/>
          <w:color w:val="000000"/>
          <w:sz w:val="28"/>
          <w:lang w:val="kk-KZ"/>
        </w:rPr>
        <w:t>етке ө</w:t>
      </w:r>
      <w:r w:rsidRPr="00204EF7">
        <w:rPr>
          <w:rStyle w:val="Garamond50"/>
          <w:rFonts w:ascii="Times New Roman" w:hAnsi="Times New Roman" w:cs="Times New Roman"/>
          <w:b w:val="0"/>
          <w:color w:val="000000"/>
          <w:sz w:val="28"/>
          <w:lang w:val="uk-UA" w:eastAsia="uk-UA"/>
        </w:rPr>
        <w:t xml:space="preserve">сіру </w:t>
      </w:r>
      <w:r w:rsidRPr="00204EF7">
        <w:rPr>
          <w:rStyle w:val="Garamond50"/>
          <w:rFonts w:ascii="Times New Roman" w:hAnsi="Times New Roman" w:cs="Times New Roman"/>
          <w:b w:val="0"/>
          <w:color w:val="000000"/>
          <w:sz w:val="28"/>
          <w:lang w:val="kk-KZ"/>
        </w:rPr>
        <w:t xml:space="preserve">орындары, үлкен кұстарды ұстау орындары, </w:t>
      </w:r>
      <w:r w:rsidRPr="00204EF7">
        <w:rPr>
          <w:rStyle w:val="Garamond50"/>
          <w:rFonts w:ascii="Times New Roman" w:hAnsi="Times New Roman" w:cs="Times New Roman"/>
          <w:b w:val="0"/>
          <w:color w:val="000000"/>
          <w:sz w:val="28"/>
          <w:lang w:val="uk-UA" w:eastAsia="uk-UA"/>
        </w:rPr>
        <w:t xml:space="preserve">жерсіндіру </w:t>
      </w:r>
      <w:r w:rsidRPr="00204EF7">
        <w:rPr>
          <w:rStyle w:val="Garamond50"/>
          <w:rFonts w:ascii="Times New Roman" w:hAnsi="Times New Roman" w:cs="Times New Roman"/>
          <w:b w:val="0"/>
          <w:color w:val="000000"/>
          <w:sz w:val="28"/>
          <w:lang w:val="kk-KZ"/>
        </w:rPr>
        <w:t>ғимараттары;</w:t>
      </w:r>
    </w:p>
    <w:p w:rsidR="003C3B2F" w:rsidRPr="00204EF7" w:rsidRDefault="003C3B2F" w:rsidP="00D0782F">
      <w:pPr>
        <w:ind w:firstLine="567"/>
        <w:rPr>
          <w:rFonts w:ascii="Times New Roman" w:hAnsi="Times New Roman" w:cs="Times New Roman"/>
          <w:sz w:val="28"/>
          <w:lang w:val="kk-KZ"/>
        </w:rPr>
      </w:pPr>
      <w:r w:rsidRPr="00204EF7">
        <w:rPr>
          <w:rStyle w:val="Garamond46"/>
          <w:rFonts w:ascii="Times New Roman" w:hAnsi="Times New Roman" w:cs="Times New Roman"/>
          <w:b w:val="0"/>
          <w:i w:val="0"/>
          <w:color w:val="000000"/>
          <w:sz w:val="28"/>
          <w:lang w:val="kk-KZ"/>
        </w:rPr>
        <w:t xml:space="preserve">в) мал </w:t>
      </w:r>
      <w:r w:rsidRPr="00204EF7">
        <w:rPr>
          <w:rStyle w:val="Garamond46"/>
          <w:rFonts w:ascii="Times New Roman" w:hAnsi="Times New Roman" w:cs="Times New Roman"/>
          <w:b w:val="0"/>
          <w:i w:val="0"/>
          <w:color w:val="000000"/>
          <w:sz w:val="28"/>
          <w:lang w:val="uk-UA" w:eastAsia="uk-UA"/>
        </w:rPr>
        <w:t>емдейтін</w:t>
      </w:r>
      <w:r w:rsidRPr="00204EF7">
        <w:rPr>
          <w:rStyle w:val="Garamond50"/>
          <w:rFonts w:ascii="Times New Roman" w:hAnsi="Times New Roman" w:cs="Times New Roman"/>
          <w:b w:val="0"/>
          <w:color w:val="000000"/>
          <w:sz w:val="28"/>
          <w:lang w:val="kk-KZ"/>
        </w:rPr>
        <w:t xml:space="preserve">- мал емдеу амбулаториялары, стационарлар, алшақтату </w:t>
      </w:r>
      <w:r w:rsidRPr="00204EF7">
        <w:rPr>
          <w:rStyle w:val="Garamond50"/>
          <w:rFonts w:ascii="Times New Roman" w:hAnsi="Times New Roman" w:cs="Times New Roman"/>
          <w:b w:val="0"/>
          <w:color w:val="000000"/>
          <w:sz w:val="28"/>
          <w:lang w:val="uk-UA" w:eastAsia="uk-UA"/>
        </w:rPr>
        <w:t xml:space="preserve">белімдері, </w:t>
      </w:r>
      <w:r w:rsidRPr="00204EF7">
        <w:rPr>
          <w:rStyle w:val="Garamond50"/>
          <w:rFonts w:ascii="Times New Roman" w:hAnsi="Times New Roman" w:cs="Times New Roman"/>
          <w:b w:val="0"/>
          <w:color w:val="000000"/>
          <w:sz w:val="28"/>
          <w:lang w:val="kk-KZ"/>
        </w:rPr>
        <w:t xml:space="preserve">мал </w:t>
      </w:r>
      <w:r w:rsidRPr="00204EF7">
        <w:rPr>
          <w:rStyle w:val="Garamond50"/>
          <w:rFonts w:ascii="Times New Roman" w:hAnsi="Times New Roman" w:cs="Times New Roman"/>
          <w:b w:val="0"/>
          <w:color w:val="000000"/>
          <w:sz w:val="28"/>
          <w:lang w:val="uk-UA" w:eastAsia="uk-UA"/>
        </w:rPr>
        <w:t xml:space="preserve">терісін </w:t>
      </w:r>
      <w:r w:rsidRPr="00204EF7">
        <w:rPr>
          <w:rStyle w:val="Garamond50"/>
          <w:rFonts w:ascii="Times New Roman" w:hAnsi="Times New Roman" w:cs="Times New Roman"/>
          <w:b w:val="0"/>
          <w:color w:val="000000"/>
          <w:sz w:val="28"/>
          <w:lang w:val="kk-KZ"/>
        </w:rPr>
        <w:t>өңдеу ғимараттары; мал емдеу зертханалары, санитарлық мал емдеу объектілері, сани</w:t>
      </w:r>
      <w:r w:rsidRPr="00204EF7">
        <w:rPr>
          <w:rStyle w:val="Garamond50"/>
          <w:rFonts w:ascii="Times New Roman" w:hAnsi="Times New Roman" w:cs="Times New Roman"/>
          <w:b w:val="0"/>
          <w:color w:val="000000"/>
          <w:sz w:val="28"/>
          <w:lang w:val="uk-UA" w:eastAsia="uk-UA"/>
        </w:rPr>
        <w:t xml:space="preserve">тарлық </w:t>
      </w:r>
      <w:r w:rsidRPr="00204EF7">
        <w:rPr>
          <w:rStyle w:val="Garamond50"/>
          <w:rFonts w:ascii="Times New Roman" w:hAnsi="Times New Roman" w:cs="Times New Roman"/>
          <w:b w:val="0"/>
          <w:color w:val="000000"/>
          <w:sz w:val="28"/>
          <w:lang w:val="kk-KZ"/>
        </w:rPr>
        <w:lastRenderedPageBreak/>
        <w:t xml:space="preserve">қасапханалар және басқа </w:t>
      </w:r>
      <w:r w:rsidRPr="00204EF7">
        <w:rPr>
          <w:rStyle w:val="Garamond50"/>
          <w:rFonts w:ascii="Times New Roman" w:hAnsi="Times New Roman" w:cs="Times New Roman"/>
          <w:b w:val="0"/>
          <w:color w:val="000000"/>
          <w:sz w:val="28"/>
          <w:lang w:val="uk-UA" w:eastAsia="uk-UA"/>
        </w:rPr>
        <w:t xml:space="preserve">дәрігерлік </w:t>
      </w:r>
      <w:r w:rsidRPr="00204EF7">
        <w:rPr>
          <w:rStyle w:val="Garamond50"/>
          <w:rFonts w:ascii="Times New Roman" w:hAnsi="Times New Roman" w:cs="Times New Roman"/>
          <w:b w:val="0"/>
          <w:color w:val="000000"/>
          <w:sz w:val="28"/>
          <w:lang w:val="kk-KZ"/>
        </w:rPr>
        <w:t xml:space="preserve">көмек </w:t>
      </w:r>
      <w:r w:rsidRPr="00204EF7">
        <w:rPr>
          <w:rStyle w:val="Garamond50"/>
          <w:rFonts w:ascii="Times New Roman" w:hAnsi="Times New Roman" w:cs="Times New Roman"/>
          <w:b w:val="0"/>
          <w:color w:val="000000"/>
          <w:sz w:val="28"/>
          <w:lang w:val="uk-UA" w:eastAsia="uk-UA"/>
        </w:rPr>
        <w:t>көрсететін ғ</w:t>
      </w:r>
      <w:r w:rsidRPr="00204EF7">
        <w:rPr>
          <w:rStyle w:val="Garamond50"/>
          <w:rFonts w:ascii="Times New Roman" w:hAnsi="Times New Roman" w:cs="Times New Roman"/>
          <w:b w:val="0"/>
          <w:color w:val="000000"/>
          <w:sz w:val="28"/>
          <w:lang w:val="kk-KZ"/>
        </w:rPr>
        <w:t>имараттар мен имараттар;</w:t>
      </w:r>
    </w:p>
    <w:p w:rsidR="003C3B2F" w:rsidRPr="00204EF7" w:rsidRDefault="003C3B2F" w:rsidP="00D0782F">
      <w:pPr>
        <w:ind w:firstLine="567"/>
        <w:rPr>
          <w:rFonts w:ascii="Times New Roman" w:hAnsi="Times New Roman" w:cs="Times New Roman"/>
          <w:sz w:val="28"/>
          <w:lang w:val="kk-KZ"/>
        </w:rPr>
      </w:pPr>
      <w:r w:rsidRPr="00204EF7">
        <w:rPr>
          <w:rStyle w:val="Garamond46"/>
          <w:rFonts w:ascii="Times New Roman" w:hAnsi="Times New Roman" w:cs="Times New Roman"/>
          <w:b w:val="0"/>
          <w:i w:val="0"/>
          <w:color w:val="000000"/>
          <w:sz w:val="28"/>
          <w:lang w:val="kk-KZ"/>
        </w:rPr>
        <w:t xml:space="preserve">г ) мал азығын </w:t>
      </w:r>
      <w:r w:rsidRPr="00204EF7">
        <w:rPr>
          <w:rStyle w:val="Garamond46"/>
          <w:rFonts w:ascii="Times New Roman" w:hAnsi="Times New Roman" w:cs="Times New Roman"/>
          <w:b w:val="0"/>
          <w:i w:val="0"/>
          <w:color w:val="000000"/>
          <w:sz w:val="28"/>
          <w:lang w:val="uk-UA" w:eastAsia="uk-UA"/>
        </w:rPr>
        <w:t>сүрлейтін</w:t>
      </w:r>
      <w:r w:rsidRPr="00204EF7">
        <w:rPr>
          <w:rStyle w:val="Garamond50"/>
          <w:rFonts w:ascii="Times New Roman" w:hAnsi="Times New Roman" w:cs="Times New Roman"/>
          <w:b w:val="0"/>
          <w:color w:val="000000"/>
          <w:sz w:val="28"/>
          <w:lang w:val="kk-KZ"/>
        </w:rPr>
        <w:t xml:space="preserve">- сүрлеуге және сүрленген мал азығын сақтауға қолданылатын орлар мен мұнаралар; герметикалық мал азығын сақтағыштар - жаңа (жас) </w:t>
      </w:r>
      <w:r w:rsidRPr="00204EF7">
        <w:rPr>
          <w:rStyle w:val="Garamond50"/>
          <w:rFonts w:ascii="Times New Roman" w:hAnsi="Times New Roman" w:cs="Times New Roman"/>
          <w:b w:val="0"/>
          <w:color w:val="000000"/>
          <w:sz w:val="28"/>
          <w:lang w:val="uk-UA" w:eastAsia="uk-UA"/>
        </w:rPr>
        <w:t xml:space="preserve">пішендемелерді </w:t>
      </w:r>
      <w:r w:rsidRPr="00204EF7">
        <w:rPr>
          <w:rStyle w:val="Garamond50"/>
          <w:rFonts w:ascii="Times New Roman" w:hAnsi="Times New Roman" w:cs="Times New Roman"/>
          <w:b w:val="0"/>
          <w:color w:val="000000"/>
          <w:sz w:val="28"/>
          <w:lang w:val="kk-KZ"/>
        </w:rPr>
        <w:t xml:space="preserve">сақтау және сүрлеу </w:t>
      </w:r>
      <w:r w:rsidRPr="00204EF7">
        <w:rPr>
          <w:rStyle w:val="Garamond50"/>
          <w:rFonts w:ascii="Times New Roman" w:hAnsi="Times New Roman" w:cs="Times New Roman"/>
          <w:b w:val="0"/>
          <w:color w:val="000000"/>
          <w:sz w:val="28"/>
          <w:lang w:val="uk-UA" w:eastAsia="uk-UA"/>
        </w:rPr>
        <w:t>үшін;</w:t>
      </w:r>
    </w:p>
    <w:p w:rsidR="003C3B2F" w:rsidRPr="00204EF7" w:rsidRDefault="003C3B2F" w:rsidP="00D0782F">
      <w:pPr>
        <w:ind w:firstLine="567"/>
        <w:rPr>
          <w:rFonts w:ascii="Times New Roman" w:hAnsi="Times New Roman" w:cs="Times New Roman"/>
          <w:sz w:val="28"/>
          <w:lang w:val="kk-KZ"/>
        </w:rPr>
      </w:pPr>
      <w:r w:rsidRPr="00204EF7">
        <w:rPr>
          <w:rStyle w:val="Garamond46"/>
          <w:rFonts w:ascii="Times New Roman" w:hAnsi="Times New Roman" w:cs="Times New Roman"/>
          <w:b w:val="0"/>
          <w:i w:val="0"/>
          <w:color w:val="000000"/>
          <w:sz w:val="28"/>
          <w:lang w:val="kk-KZ"/>
        </w:rPr>
        <w:t>д)қоймалық</w:t>
      </w:r>
      <w:r w:rsidRPr="00204EF7">
        <w:rPr>
          <w:rStyle w:val="Garamond50"/>
          <w:rFonts w:ascii="Times New Roman" w:hAnsi="Times New Roman" w:cs="Times New Roman"/>
          <w:b w:val="0"/>
          <w:color w:val="000000"/>
          <w:sz w:val="28"/>
          <w:lang w:val="kk-KZ"/>
        </w:rPr>
        <w:t xml:space="preserve"> - </w:t>
      </w:r>
      <w:r w:rsidRPr="00204EF7">
        <w:rPr>
          <w:rStyle w:val="Garamond50"/>
          <w:rFonts w:ascii="Times New Roman" w:hAnsi="Times New Roman" w:cs="Times New Roman"/>
          <w:b w:val="0"/>
          <w:color w:val="000000"/>
          <w:sz w:val="28"/>
          <w:lang w:val="uk-UA" w:eastAsia="uk-UA"/>
        </w:rPr>
        <w:t xml:space="preserve">көкөніс, астық, жүгері </w:t>
      </w:r>
      <w:r w:rsidRPr="00204EF7">
        <w:rPr>
          <w:rStyle w:val="Garamond50"/>
          <w:rFonts w:ascii="Times New Roman" w:hAnsi="Times New Roman" w:cs="Times New Roman"/>
          <w:b w:val="0"/>
          <w:color w:val="000000"/>
          <w:sz w:val="28"/>
          <w:lang w:val="kk-KZ"/>
        </w:rPr>
        <w:t>сақтайтын және минералдык тыңайтқыштар қоймалары, т.б.;</w:t>
      </w:r>
    </w:p>
    <w:p w:rsidR="003C3B2F" w:rsidRPr="00204EF7" w:rsidRDefault="003C3B2F" w:rsidP="00D0782F">
      <w:pPr>
        <w:ind w:firstLine="567"/>
        <w:rPr>
          <w:rFonts w:ascii="Times New Roman" w:hAnsi="Times New Roman" w:cs="Times New Roman"/>
          <w:sz w:val="28"/>
          <w:lang w:val="kk-KZ"/>
        </w:rPr>
      </w:pPr>
      <w:r w:rsidRPr="00204EF7">
        <w:rPr>
          <w:rStyle w:val="Garamond46"/>
          <w:rFonts w:ascii="Times New Roman" w:hAnsi="Times New Roman" w:cs="Times New Roman"/>
          <w:b w:val="0"/>
          <w:i w:val="0"/>
          <w:color w:val="000000"/>
          <w:sz w:val="28"/>
          <w:lang w:val="kk-KZ"/>
        </w:rPr>
        <w:t>е)кулътивациялық -</w:t>
      </w:r>
      <w:r w:rsidRPr="00204EF7">
        <w:rPr>
          <w:rStyle w:val="Garamond50"/>
          <w:rFonts w:ascii="Times New Roman" w:hAnsi="Times New Roman" w:cs="Times New Roman"/>
          <w:b w:val="0"/>
          <w:color w:val="000000"/>
          <w:sz w:val="28"/>
          <w:lang w:val="kk-KZ"/>
        </w:rPr>
        <w:t xml:space="preserve"> маусымнан тыс уакыттарда </w:t>
      </w:r>
      <w:r w:rsidRPr="00204EF7">
        <w:rPr>
          <w:rStyle w:val="Garamond50"/>
          <w:rFonts w:ascii="Times New Roman" w:hAnsi="Times New Roman" w:cs="Times New Roman"/>
          <w:b w:val="0"/>
          <w:color w:val="000000"/>
          <w:sz w:val="28"/>
          <w:lang w:val="uk-UA" w:eastAsia="uk-UA"/>
        </w:rPr>
        <w:t xml:space="preserve">көкөністерді, өсімдіктер </w:t>
      </w:r>
      <w:r w:rsidRPr="00204EF7">
        <w:rPr>
          <w:rStyle w:val="Garamond50"/>
          <w:rFonts w:ascii="Times New Roman" w:hAnsi="Times New Roman" w:cs="Times New Roman"/>
          <w:b w:val="0"/>
          <w:color w:val="000000"/>
          <w:sz w:val="28"/>
          <w:lang w:val="kk-KZ"/>
        </w:rPr>
        <w:t xml:space="preserve">мен </w:t>
      </w:r>
      <w:r w:rsidRPr="00204EF7">
        <w:rPr>
          <w:rStyle w:val="Garamond50"/>
          <w:rFonts w:ascii="Times New Roman" w:hAnsi="Times New Roman" w:cs="Times New Roman"/>
          <w:b w:val="0"/>
          <w:color w:val="000000"/>
          <w:sz w:val="28"/>
          <w:lang w:val="uk-UA" w:eastAsia="uk-UA"/>
        </w:rPr>
        <w:t xml:space="preserve">гүлдерді өсіруге арналған парниктер, </w:t>
      </w:r>
      <w:r w:rsidRPr="00204EF7">
        <w:rPr>
          <w:rStyle w:val="Garamond50"/>
          <w:rFonts w:ascii="Times New Roman" w:hAnsi="Times New Roman" w:cs="Times New Roman"/>
          <w:b w:val="0"/>
          <w:color w:val="000000"/>
          <w:sz w:val="28"/>
          <w:lang w:val="kk-KZ"/>
        </w:rPr>
        <w:t xml:space="preserve">жылыжайлар, </w:t>
      </w:r>
      <w:r w:rsidRPr="00204EF7">
        <w:rPr>
          <w:rStyle w:val="Garamond50"/>
          <w:rFonts w:ascii="Times New Roman" w:hAnsi="Times New Roman" w:cs="Times New Roman"/>
          <w:b w:val="0"/>
          <w:color w:val="000000"/>
          <w:sz w:val="28"/>
          <w:lang w:val="uk-UA" w:eastAsia="uk-UA"/>
        </w:rPr>
        <w:t>оранжеялар;</w:t>
      </w:r>
    </w:p>
    <w:p w:rsidR="003C3B2F" w:rsidRPr="00204EF7" w:rsidRDefault="003C3B2F" w:rsidP="00D0782F">
      <w:pPr>
        <w:ind w:firstLine="567"/>
        <w:rPr>
          <w:rFonts w:ascii="Times New Roman" w:hAnsi="Times New Roman" w:cs="Times New Roman"/>
          <w:sz w:val="28"/>
          <w:lang w:val="kk-KZ"/>
        </w:rPr>
      </w:pPr>
      <w:r w:rsidRPr="00204EF7">
        <w:rPr>
          <w:rStyle w:val="Garamond46"/>
          <w:rFonts w:ascii="Times New Roman" w:hAnsi="Times New Roman" w:cs="Times New Roman"/>
          <w:b w:val="0"/>
          <w:i w:val="0"/>
          <w:color w:val="000000"/>
          <w:sz w:val="28"/>
          <w:lang w:val="kk-KZ"/>
        </w:rPr>
        <w:t>ж)ауылшаруашылық ө</w:t>
      </w:r>
      <w:r w:rsidRPr="00204EF7">
        <w:rPr>
          <w:rStyle w:val="Garamond46"/>
          <w:rFonts w:ascii="Times New Roman" w:hAnsi="Times New Roman" w:cs="Times New Roman"/>
          <w:b w:val="0"/>
          <w:i w:val="0"/>
          <w:color w:val="000000"/>
          <w:sz w:val="28"/>
          <w:lang w:val="uk-UA" w:eastAsia="uk-UA"/>
        </w:rPr>
        <w:t>німдерді өң</w:t>
      </w:r>
      <w:r w:rsidRPr="00204EF7">
        <w:rPr>
          <w:rStyle w:val="Garamond46"/>
          <w:rFonts w:ascii="Times New Roman" w:hAnsi="Times New Roman" w:cs="Times New Roman"/>
          <w:b w:val="0"/>
          <w:i w:val="0"/>
          <w:color w:val="000000"/>
          <w:sz w:val="28"/>
          <w:lang w:val="kk-KZ"/>
        </w:rPr>
        <w:t>деп тазартуға арналған ғимараттар</w:t>
      </w:r>
      <w:r w:rsidRPr="00204EF7">
        <w:rPr>
          <w:rStyle w:val="Garamond50"/>
          <w:rFonts w:ascii="Times New Roman" w:hAnsi="Times New Roman" w:cs="Times New Roman"/>
          <w:b w:val="0"/>
          <w:color w:val="000000"/>
          <w:sz w:val="28"/>
          <w:lang w:val="kk-KZ"/>
        </w:rPr>
        <w:t xml:space="preserve"> - астық </w:t>
      </w:r>
      <w:r w:rsidRPr="00204EF7">
        <w:rPr>
          <w:rStyle w:val="Garamond50"/>
          <w:rFonts w:ascii="Times New Roman" w:hAnsi="Times New Roman" w:cs="Times New Roman"/>
          <w:b w:val="0"/>
          <w:color w:val="000000"/>
          <w:sz w:val="28"/>
          <w:lang w:val="uk-UA" w:eastAsia="uk-UA"/>
        </w:rPr>
        <w:t xml:space="preserve">кептіргіштер, </w:t>
      </w:r>
      <w:r w:rsidRPr="00204EF7">
        <w:rPr>
          <w:rStyle w:val="Garamond50"/>
          <w:rFonts w:ascii="Times New Roman" w:hAnsi="Times New Roman" w:cs="Times New Roman"/>
          <w:b w:val="0"/>
          <w:color w:val="000000"/>
          <w:sz w:val="28"/>
          <w:lang w:val="kk-KZ"/>
        </w:rPr>
        <w:t xml:space="preserve">техникалық дақылдарды </w:t>
      </w:r>
      <w:r w:rsidRPr="00204EF7">
        <w:rPr>
          <w:rStyle w:val="Garamond50"/>
          <w:rFonts w:ascii="Times New Roman" w:hAnsi="Times New Roman" w:cs="Times New Roman"/>
          <w:b w:val="0"/>
          <w:color w:val="000000"/>
          <w:sz w:val="28"/>
          <w:lang w:val="uk-UA" w:eastAsia="uk-UA"/>
        </w:rPr>
        <w:t xml:space="preserve">кептіргіштер, </w:t>
      </w:r>
      <w:r w:rsidRPr="00204EF7">
        <w:rPr>
          <w:rStyle w:val="Garamond50"/>
          <w:rFonts w:ascii="Times New Roman" w:hAnsi="Times New Roman" w:cs="Times New Roman"/>
          <w:b w:val="0"/>
          <w:color w:val="000000"/>
          <w:sz w:val="28"/>
          <w:lang w:val="kk-KZ"/>
        </w:rPr>
        <w:t xml:space="preserve">көкөніс </w:t>
      </w:r>
      <w:r w:rsidRPr="00204EF7">
        <w:rPr>
          <w:rStyle w:val="Garamond50"/>
          <w:rFonts w:ascii="Times New Roman" w:hAnsi="Times New Roman" w:cs="Times New Roman"/>
          <w:b w:val="0"/>
          <w:color w:val="000000"/>
          <w:sz w:val="28"/>
          <w:lang w:val="uk-UA" w:eastAsia="uk-UA"/>
        </w:rPr>
        <w:t xml:space="preserve">кептіргіштер, диірмендер, сүт өңдеу </w:t>
      </w:r>
      <w:r w:rsidRPr="00204EF7">
        <w:rPr>
          <w:rStyle w:val="Garamond50"/>
          <w:rFonts w:ascii="Times New Roman" w:hAnsi="Times New Roman" w:cs="Times New Roman"/>
          <w:b w:val="0"/>
          <w:color w:val="000000"/>
          <w:sz w:val="28"/>
          <w:lang w:val="kk-KZ"/>
        </w:rPr>
        <w:t xml:space="preserve">цехтары, </w:t>
      </w:r>
      <w:r w:rsidRPr="00204EF7">
        <w:rPr>
          <w:rStyle w:val="Garamond50"/>
          <w:rFonts w:ascii="Times New Roman" w:hAnsi="Times New Roman" w:cs="Times New Roman"/>
          <w:b w:val="0"/>
          <w:color w:val="000000"/>
          <w:sz w:val="28"/>
          <w:lang w:val="uk-UA" w:eastAsia="uk-UA"/>
        </w:rPr>
        <w:t xml:space="preserve">май және ірімшік </w:t>
      </w:r>
      <w:r w:rsidRPr="00204EF7">
        <w:rPr>
          <w:rStyle w:val="Garamond50"/>
          <w:rFonts w:ascii="Times New Roman" w:hAnsi="Times New Roman" w:cs="Times New Roman"/>
          <w:b w:val="0"/>
          <w:color w:val="000000"/>
          <w:sz w:val="28"/>
          <w:lang w:val="kk-KZ"/>
        </w:rPr>
        <w:t xml:space="preserve">зауыттары, </w:t>
      </w:r>
      <w:r w:rsidRPr="00204EF7">
        <w:rPr>
          <w:rStyle w:val="Garamond50"/>
          <w:rFonts w:ascii="Times New Roman" w:hAnsi="Times New Roman" w:cs="Times New Roman"/>
          <w:b w:val="0"/>
          <w:color w:val="000000"/>
          <w:sz w:val="28"/>
          <w:lang w:val="uk-UA" w:eastAsia="uk-UA"/>
        </w:rPr>
        <w:t>томат қ</w:t>
      </w:r>
      <w:r w:rsidRPr="00204EF7">
        <w:rPr>
          <w:rStyle w:val="Garamond50"/>
          <w:rFonts w:ascii="Times New Roman" w:hAnsi="Times New Roman" w:cs="Times New Roman"/>
          <w:b w:val="0"/>
          <w:color w:val="000000"/>
          <w:sz w:val="28"/>
          <w:lang w:val="kk-KZ"/>
        </w:rPr>
        <w:t>айнату және ашытқылық тұздау цехтары;</w:t>
      </w:r>
    </w:p>
    <w:p w:rsidR="003C3B2F" w:rsidRPr="00204EF7" w:rsidRDefault="003C3B2F" w:rsidP="00D0782F">
      <w:pPr>
        <w:ind w:firstLine="567"/>
        <w:rPr>
          <w:rFonts w:ascii="Times New Roman" w:hAnsi="Times New Roman" w:cs="Times New Roman"/>
          <w:sz w:val="28"/>
          <w:lang w:val="kk-KZ"/>
        </w:rPr>
      </w:pPr>
      <w:r w:rsidRPr="00204EF7">
        <w:rPr>
          <w:rStyle w:val="Garamond46"/>
          <w:rFonts w:ascii="Times New Roman" w:hAnsi="Times New Roman" w:cs="Times New Roman"/>
          <w:b w:val="0"/>
          <w:i w:val="0"/>
          <w:color w:val="000000"/>
          <w:sz w:val="28"/>
          <w:lang w:val="uk-UA" w:eastAsia="uk-UA"/>
        </w:rPr>
        <w:t>з)</w:t>
      </w:r>
      <w:r w:rsidRPr="00204EF7">
        <w:rPr>
          <w:rStyle w:val="Garamond46"/>
          <w:rFonts w:ascii="Times New Roman" w:hAnsi="Times New Roman" w:cs="Times New Roman"/>
          <w:b w:val="0"/>
          <w:i w:val="0"/>
          <w:color w:val="000000"/>
          <w:sz w:val="28"/>
          <w:lang w:val="kk-KZ"/>
        </w:rPr>
        <w:t>ауыл шаруашылығы машиналарын жөндеуге және сақтауға арналған ғимараттар</w:t>
      </w:r>
      <w:r w:rsidRPr="00204EF7">
        <w:rPr>
          <w:rStyle w:val="Garamond50"/>
          <w:rFonts w:ascii="Times New Roman" w:hAnsi="Times New Roman" w:cs="Times New Roman"/>
          <w:b w:val="0"/>
          <w:color w:val="000000"/>
          <w:sz w:val="28"/>
          <w:lang w:val="kk-KZ"/>
        </w:rPr>
        <w:t xml:space="preserve"> - техникалық қызмет және </w:t>
      </w:r>
      <w:r w:rsidRPr="00204EF7">
        <w:rPr>
          <w:rStyle w:val="Garamond50"/>
          <w:rFonts w:ascii="Times New Roman" w:hAnsi="Times New Roman" w:cs="Times New Roman"/>
          <w:b w:val="0"/>
          <w:color w:val="000000"/>
          <w:sz w:val="28"/>
          <w:lang w:val="uk-UA" w:eastAsia="uk-UA"/>
        </w:rPr>
        <w:t xml:space="preserve">жеңіл </w:t>
      </w:r>
      <w:r w:rsidRPr="00204EF7">
        <w:rPr>
          <w:rStyle w:val="Garamond50"/>
          <w:rFonts w:ascii="Times New Roman" w:hAnsi="Times New Roman" w:cs="Times New Roman"/>
          <w:b w:val="0"/>
          <w:color w:val="000000"/>
          <w:sz w:val="28"/>
          <w:lang w:val="kk-KZ"/>
        </w:rPr>
        <w:t xml:space="preserve">жөндеу жұмыстары </w:t>
      </w:r>
      <w:r w:rsidRPr="00204EF7">
        <w:rPr>
          <w:rStyle w:val="Garamond50"/>
          <w:rFonts w:ascii="Times New Roman" w:hAnsi="Times New Roman" w:cs="Times New Roman"/>
          <w:b w:val="0"/>
          <w:color w:val="000000"/>
          <w:sz w:val="28"/>
          <w:lang w:val="uk-UA" w:eastAsia="uk-UA"/>
        </w:rPr>
        <w:t xml:space="preserve">жүргізілетін </w:t>
      </w:r>
      <w:r w:rsidRPr="00204EF7">
        <w:rPr>
          <w:rStyle w:val="Garamond50"/>
          <w:rFonts w:ascii="Times New Roman" w:hAnsi="Times New Roman" w:cs="Times New Roman"/>
          <w:b w:val="0"/>
          <w:color w:val="000000"/>
          <w:sz w:val="28"/>
          <w:lang w:val="kk-KZ"/>
        </w:rPr>
        <w:t>шеберханалар, машина-трак</w:t>
      </w:r>
      <w:r w:rsidRPr="00204EF7">
        <w:rPr>
          <w:rStyle w:val="Garamond50"/>
          <w:rFonts w:ascii="Times New Roman" w:hAnsi="Times New Roman" w:cs="Times New Roman"/>
          <w:b w:val="0"/>
          <w:color w:val="000000"/>
          <w:sz w:val="28"/>
          <w:lang w:val="kk-KZ"/>
        </w:rPr>
        <w:softHyphen/>
        <w:t xml:space="preserve">тор жөндеу шеберханалары, тракторлар мен комбайндарды жөндеу цехтары, тракторлар мен комбайндарға, сонымен қатар ауылшаруашылық машиналар мен </w:t>
      </w:r>
      <w:r w:rsidRPr="00204EF7">
        <w:rPr>
          <w:rStyle w:val="Garamond50"/>
          <w:rFonts w:ascii="Times New Roman" w:hAnsi="Times New Roman" w:cs="Times New Roman"/>
          <w:b w:val="0"/>
          <w:color w:val="000000"/>
          <w:sz w:val="28"/>
          <w:lang w:val="uk-UA" w:eastAsia="uk-UA"/>
        </w:rPr>
        <w:t xml:space="preserve">автокөліктерге </w:t>
      </w:r>
      <w:r w:rsidRPr="00204EF7">
        <w:rPr>
          <w:rStyle w:val="Garamond50"/>
          <w:rFonts w:ascii="Times New Roman" w:hAnsi="Times New Roman" w:cs="Times New Roman"/>
          <w:b w:val="0"/>
          <w:color w:val="000000"/>
          <w:sz w:val="28"/>
          <w:lang w:val="kk-KZ"/>
        </w:rPr>
        <w:t>арналған га</w:t>
      </w:r>
      <w:r w:rsidRPr="00204EF7">
        <w:rPr>
          <w:rStyle w:val="Garamond50"/>
          <w:rFonts w:ascii="Times New Roman" w:hAnsi="Times New Roman" w:cs="Times New Roman"/>
          <w:b w:val="0"/>
          <w:color w:val="000000"/>
          <w:sz w:val="28"/>
          <w:lang w:val="kk-KZ"/>
        </w:rPr>
        <w:softHyphen/>
        <w:t>раждар.</w:t>
      </w:r>
    </w:p>
    <w:p w:rsidR="003C3B2F" w:rsidRPr="00204EF7" w:rsidRDefault="003C3B2F" w:rsidP="00D0782F">
      <w:pPr>
        <w:ind w:firstLine="567"/>
        <w:rPr>
          <w:rFonts w:ascii="Times New Roman" w:hAnsi="Times New Roman" w:cs="Times New Roman"/>
          <w:sz w:val="28"/>
          <w:lang w:val="kk-KZ"/>
        </w:rPr>
      </w:pPr>
      <w:r w:rsidRPr="00204EF7">
        <w:rPr>
          <w:rStyle w:val="Garamond50"/>
          <w:rFonts w:ascii="Times New Roman" w:hAnsi="Times New Roman" w:cs="Times New Roman"/>
          <w:b w:val="0"/>
          <w:color w:val="000000"/>
          <w:sz w:val="28"/>
          <w:lang w:val="kk-KZ"/>
        </w:rPr>
        <w:t xml:space="preserve">Ауылшаруашылық ғимараттарды </w:t>
      </w:r>
      <w:r w:rsidRPr="00204EF7">
        <w:rPr>
          <w:rStyle w:val="Garamond50"/>
          <w:rFonts w:ascii="Times New Roman" w:hAnsi="Times New Roman" w:cs="Times New Roman"/>
          <w:b w:val="0"/>
          <w:color w:val="000000"/>
          <w:sz w:val="28"/>
          <w:lang w:val="uk-UA" w:eastAsia="uk-UA"/>
        </w:rPr>
        <w:t xml:space="preserve">өндірістік </w:t>
      </w:r>
      <w:r w:rsidRPr="00204EF7">
        <w:rPr>
          <w:rStyle w:val="Garamond50"/>
          <w:rFonts w:ascii="Times New Roman" w:hAnsi="Times New Roman" w:cs="Times New Roman"/>
          <w:b w:val="0"/>
          <w:color w:val="000000"/>
          <w:sz w:val="28"/>
          <w:lang w:val="kk-KZ"/>
        </w:rPr>
        <w:t xml:space="preserve">аумақ маңындағы </w:t>
      </w:r>
      <w:r w:rsidRPr="00204EF7">
        <w:rPr>
          <w:rStyle w:val="Garamond50"/>
          <w:rFonts w:ascii="Times New Roman" w:hAnsi="Times New Roman" w:cs="Times New Roman"/>
          <w:b w:val="0"/>
          <w:color w:val="000000"/>
          <w:sz w:val="28"/>
          <w:lang w:val="uk-UA" w:eastAsia="uk-UA"/>
        </w:rPr>
        <w:t xml:space="preserve">елді мекеннің </w:t>
      </w:r>
      <w:r w:rsidRPr="00204EF7">
        <w:rPr>
          <w:rStyle w:val="Garamond50"/>
          <w:rFonts w:ascii="Times New Roman" w:hAnsi="Times New Roman" w:cs="Times New Roman"/>
          <w:b w:val="0"/>
          <w:color w:val="000000"/>
          <w:sz w:val="28"/>
          <w:lang w:val="kk-KZ"/>
        </w:rPr>
        <w:t xml:space="preserve">тұрғын және мәдени-тұрмыстық аймағымен ыңғайлы байланысатындай </w:t>
      </w:r>
      <w:r w:rsidRPr="00204EF7">
        <w:rPr>
          <w:rStyle w:val="Garamond50"/>
          <w:rFonts w:ascii="Times New Roman" w:hAnsi="Times New Roman" w:cs="Times New Roman"/>
          <w:b w:val="0"/>
          <w:color w:val="000000"/>
          <w:sz w:val="28"/>
          <w:lang w:val="uk-UA" w:eastAsia="uk-UA"/>
        </w:rPr>
        <w:t xml:space="preserve">етіп </w:t>
      </w:r>
      <w:r w:rsidRPr="00204EF7">
        <w:rPr>
          <w:rStyle w:val="Garamond50"/>
          <w:rFonts w:ascii="Times New Roman" w:hAnsi="Times New Roman" w:cs="Times New Roman"/>
          <w:b w:val="0"/>
          <w:color w:val="000000"/>
          <w:sz w:val="28"/>
          <w:lang w:val="kk-KZ"/>
        </w:rPr>
        <w:t xml:space="preserve">жеке кешендер </w:t>
      </w:r>
      <w:r w:rsidRPr="00204EF7">
        <w:rPr>
          <w:rStyle w:val="Garamond50"/>
          <w:rFonts w:ascii="Times New Roman" w:hAnsi="Times New Roman" w:cs="Times New Roman"/>
          <w:b w:val="0"/>
          <w:color w:val="000000"/>
          <w:sz w:val="28"/>
          <w:lang w:val="uk-UA" w:eastAsia="uk-UA"/>
        </w:rPr>
        <w:t xml:space="preserve">ретінде </w:t>
      </w:r>
      <w:r w:rsidRPr="00204EF7">
        <w:rPr>
          <w:rStyle w:val="Garamond50"/>
          <w:rFonts w:ascii="Times New Roman" w:hAnsi="Times New Roman" w:cs="Times New Roman"/>
          <w:b w:val="0"/>
          <w:color w:val="000000"/>
          <w:sz w:val="28"/>
          <w:lang w:val="kk-KZ"/>
        </w:rPr>
        <w:t xml:space="preserve">салады </w:t>
      </w:r>
      <w:r w:rsidRPr="00204EF7">
        <w:rPr>
          <w:rStyle w:val="Garamond50"/>
          <w:rFonts w:ascii="Times New Roman" w:hAnsi="Times New Roman" w:cs="Times New Roman"/>
          <w:b w:val="0"/>
          <w:color w:val="000000"/>
          <w:sz w:val="28"/>
          <w:lang w:val="el-GR" w:eastAsia="el-GR"/>
        </w:rPr>
        <w:t xml:space="preserve">ис </w:t>
      </w:r>
      <w:r w:rsidRPr="00204EF7">
        <w:rPr>
          <w:rStyle w:val="Garamond50"/>
          <w:rFonts w:ascii="Times New Roman" w:hAnsi="Times New Roman" w:cs="Times New Roman"/>
          <w:b w:val="0"/>
          <w:color w:val="000000"/>
          <w:sz w:val="28"/>
          <w:lang w:val="kk-KZ"/>
        </w:rPr>
        <w:t xml:space="preserve">кешенде </w:t>
      </w:r>
      <w:r w:rsidRPr="00204EF7">
        <w:rPr>
          <w:rStyle w:val="Garamond50"/>
          <w:rFonts w:ascii="Times New Roman" w:hAnsi="Times New Roman" w:cs="Times New Roman"/>
          <w:b w:val="0"/>
          <w:color w:val="000000"/>
          <w:sz w:val="28"/>
          <w:lang w:val="uk-UA" w:eastAsia="uk-UA"/>
        </w:rPr>
        <w:t xml:space="preserve">ездерінің </w:t>
      </w:r>
      <w:r w:rsidRPr="00204EF7">
        <w:rPr>
          <w:rStyle w:val="Garamond50"/>
          <w:rFonts w:ascii="Times New Roman" w:hAnsi="Times New Roman" w:cs="Times New Roman"/>
          <w:b w:val="0"/>
          <w:color w:val="000000"/>
          <w:sz w:val="28"/>
          <w:lang w:val="kk-KZ"/>
        </w:rPr>
        <w:t xml:space="preserve">функционалдық арналуына (малшаруашылығы, қоймалар, т.б.) жақын </w:t>
      </w:r>
      <w:r w:rsidRPr="00204EF7">
        <w:rPr>
          <w:rStyle w:val="Garamond50"/>
          <w:rFonts w:ascii="Times New Roman" w:hAnsi="Times New Roman" w:cs="Times New Roman"/>
          <w:b w:val="0"/>
          <w:color w:val="000000"/>
          <w:sz w:val="28"/>
          <w:lang w:val="uk-UA" w:eastAsia="uk-UA"/>
        </w:rPr>
        <w:t>келетін ғ</w:t>
      </w:r>
      <w:r w:rsidRPr="00204EF7">
        <w:rPr>
          <w:rStyle w:val="Garamond50"/>
          <w:rFonts w:ascii="Times New Roman" w:hAnsi="Times New Roman" w:cs="Times New Roman"/>
          <w:b w:val="0"/>
          <w:color w:val="000000"/>
          <w:sz w:val="28"/>
          <w:lang w:val="kk-KZ"/>
        </w:rPr>
        <w:t xml:space="preserve">имараттар мен имараттар </w:t>
      </w:r>
      <w:r w:rsidRPr="00204EF7">
        <w:rPr>
          <w:rStyle w:val="Garamond50"/>
          <w:rFonts w:ascii="Times New Roman" w:hAnsi="Times New Roman" w:cs="Times New Roman"/>
          <w:b w:val="0"/>
          <w:color w:val="000000"/>
          <w:sz w:val="28"/>
          <w:lang w:val="uk-UA" w:eastAsia="uk-UA"/>
        </w:rPr>
        <w:t>біріктіріледі.</w:t>
      </w:r>
    </w:p>
    <w:p w:rsidR="003C3B2F" w:rsidRPr="00204EF7" w:rsidRDefault="003C3B2F" w:rsidP="00D0782F">
      <w:pPr>
        <w:ind w:firstLine="567"/>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kk-KZ"/>
        </w:rPr>
        <w:t xml:space="preserve">Бұл ғимараттар мен имараттардың </w:t>
      </w:r>
      <w:r w:rsidRPr="00204EF7">
        <w:rPr>
          <w:rStyle w:val="Garamond50"/>
          <w:rFonts w:ascii="Times New Roman" w:hAnsi="Times New Roman" w:cs="Times New Roman"/>
          <w:b w:val="0"/>
          <w:color w:val="000000"/>
          <w:sz w:val="28"/>
          <w:lang w:val="uk-UA" w:eastAsia="uk-UA"/>
        </w:rPr>
        <w:t xml:space="preserve">кешендері </w:t>
      </w:r>
      <w:r w:rsidRPr="00204EF7">
        <w:rPr>
          <w:rStyle w:val="Garamond50"/>
          <w:rFonts w:ascii="Times New Roman" w:hAnsi="Times New Roman" w:cs="Times New Roman"/>
          <w:b w:val="0"/>
          <w:color w:val="000000"/>
          <w:sz w:val="28"/>
          <w:lang w:val="kk-KZ"/>
        </w:rPr>
        <w:t xml:space="preserve">ауылдың қоныстанған </w:t>
      </w:r>
      <w:r w:rsidRPr="00204EF7">
        <w:rPr>
          <w:rStyle w:val="Garamond50"/>
          <w:rFonts w:ascii="Times New Roman" w:hAnsi="Times New Roman" w:cs="Times New Roman"/>
          <w:b w:val="0"/>
          <w:color w:val="000000"/>
          <w:sz w:val="28"/>
          <w:lang w:val="uk-UA" w:eastAsia="uk-UA"/>
        </w:rPr>
        <w:t xml:space="preserve">пункттің бір жерінде </w:t>
      </w:r>
      <w:r w:rsidRPr="00204EF7">
        <w:rPr>
          <w:rStyle w:val="Garamond50"/>
          <w:rFonts w:ascii="Times New Roman" w:hAnsi="Times New Roman" w:cs="Times New Roman"/>
          <w:b w:val="0"/>
          <w:color w:val="000000"/>
          <w:sz w:val="28"/>
          <w:lang w:val="kk-KZ"/>
        </w:rPr>
        <w:t xml:space="preserve">немесе бөлек орналасуы да </w:t>
      </w:r>
      <w:r w:rsidRPr="00204EF7">
        <w:rPr>
          <w:rStyle w:val="Garamond50"/>
          <w:rFonts w:ascii="Times New Roman" w:hAnsi="Times New Roman" w:cs="Times New Roman"/>
          <w:b w:val="0"/>
          <w:color w:val="000000"/>
          <w:sz w:val="28"/>
          <w:lang w:val="uk-UA" w:eastAsia="uk-UA"/>
        </w:rPr>
        <w:t xml:space="preserve">мүмкін. </w:t>
      </w:r>
      <w:r w:rsidRPr="00204EF7">
        <w:rPr>
          <w:rStyle w:val="Garamond50"/>
          <w:rFonts w:ascii="Times New Roman" w:hAnsi="Times New Roman" w:cs="Times New Roman"/>
          <w:b w:val="0"/>
          <w:color w:val="000000"/>
          <w:sz w:val="28"/>
          <w:lang w:val="uk-UA"/>
        </w:rPr>
        <w:t xml:space="preserve">Олардың орналасуы </w:t>
      </w:r>
      <w:r w:rsidRPr="00204EF7">
        <w:rPr>
          <w:rStyle w:val="Garamond50"/>
          <w:rFonts w:ascii="Times New Roman" w:hAnsi="Times New Roman" w:cs="Times New Roman"/>
          <w:b w:val="0"/>
          <w:color w:val="000000"/>
          <w:sz w:val="28"/>
          <w:lang w:val="uk-UA" w:eastAsia="uk-UA"/>
        </w:rPr>
        <w:t xml:space="preserve">елді </w:t>
      </w:r>
      <w:r w:rsidRPr="00204EF7">
        <w:rPr>
          <w:rStyle w:val="Garamond50"/>
          <w:rFonts w:ascii="Times New Roman" w:hAnsi="Times New Roman" w:cs="Times New Roman"/>
          <w:b w:val="0"/>
          <w:color w:val="000000"/>
          <w:sz w:val="28"/>
          <w:lang w:val="uk-UA"/>
        </w:rPr>
        <w:t xml:space="preserve">мекендер аумағының </w:t>
      </w:r>
      <w:r w:rsidRPr="00204EF7">
        <w:rPr>
          <w:rStyle w:val="Garamond50"/>
          <w:rFonts w:ascii="Times New Roman" w:hAnsi="Times New Roman" w:cs="Times New Roman"/>
          <w:b w:val="0"/>
          <w:color w:val="000000"/>
          <w:sz w:val="28"/>
          <w:lang w:val="uk-UA" w:eastAsia="uk-UA"/>
        </w:rPr>
        <w:t>көлемі</w:t>
      </w:r>
      <w:r w:rsidRPr="00204EF7">
        <w:rPr>
          <w:rStyle w:val="Garamond50"/>
          <w:rFonts w:ascii="Times New Roman" w:hAnsi="Times New Roman" w:cs="Times New Roman"/>
          <w:b w:val="0"/>
          <w:color w:val="000000"/>
          <w:sz w:val="28"/>
          <w:lang w:val="uk-UA"/>
        </w:rPr>
        <w:t>не байланысты болады.</w:t>
      </w:r>
    </w:p>
    <w:p w:rsidR="003C3B2F" w:rsidRPr="00204EF7" w:rsidRDefault="003C3B2F" w:rsidP="00D0782F">
      <w:pPr>
        <w:ind w:firstLine="567"/>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rPr>
        <w:t xml:space="preserve">Ауылшаруашылық ғимараттар мен имараттар жаппай салынатын құрылыстарға жатады. Көп уақыттарда, </w:t>
      </w:r>
      <w:r w:rsidRPr="00204EF7">
        <w:rPr>
          <w:rStyle w:val="Garamond50"/>
          <w:rFonts w:ascii="Times New Roman" w:hAnsi="Times New Roman" w:cs="Times New Roman"/>
          <w:b w:val="0"/>
          <w:color w:val="000000"/>
          <w:sz w:val="28"/>
          <w:lang w:val="uk-UA" w:eastAsia="uk-UA"/>
        </w:rPr>
        <w:t xml:space="preserve">өзінің </w:t>
      </w:r>
      <w:r w:rsidRPr="00204EF7">
        <w:rPr>
          <w:rStyle w:val="Garamond50"/>
          <w:rFonts w:ascii="Times New Roman" w:hAnsi="Times New Roman" w:cs="Times New Roman"/>
          <w:b w:val="0"/>
          <w:color w:val="000000"/>
          <w:sz w:val="28"/>
          <w:lang w:val="uk-UA"/>
        </w:rPr>
        <w:t>арналуы бойынша, ұқсас ауылшаруашылық ғимараттар мен имараттар</w:t>
      </w:r>
      <w:r w:rsidRPr="00204EF7">
        <w:rPr>
          <w:rStyle w:val="Garamond50"/>
          <w:rFonts w:ascii="Times New Roman" w:hAnsi="Times New Roman" w:cs="Times New Roman"/>
          <w:b w:val="0"/>
          <w:color w:val="000000"/>
          <w:sz w:val="28"/>
          <w:lang w:val="uk-UA"/>
        </w:rPr>
        <w:softHyphen/>
        <w:t xml:space="preserve">дың </w:t>
      </w:r>
      <w:r w:rsidRPr="00204EF7">
        <w:rPr>
          <w:rStyle w:val="Garamond50"/>
          <w:rFonts w:ascii="Times New Roman" w:hAnsi="Times New Roman" w:cs="Times New Roman"/>
          <w:b w:val="0"/>
          <w:color w:val="000000"/>
          <w:sz w:val="28"/>
          <w:lang w:val="uk-UA" w:eastAsia="uk-UA"/>
        </w:rPr>
        <w:t xml:space="preserve">бірдей </w:t>
      </w:r>
      <w:r w:rsidRPr="00204EF7">
        <w:rPr>
          <w:rStyle w:val="Garamond50"/>
          <w:rFonts w:ascii="Times New Roman" w:hAnsi="Times New Roman" w:cs="Times New Roman"/>
          <w:b w:val="0"/>
          <w:color w:val="000000"/>
          <w:sz w:val="28"/>
          <w:lang w:val="uk-UA"/>
        </w:rPr>
        <w:t xml:space="preserve">немесе соған жақын </w:t>
      </w:r>
      <w:r w:rsidRPr="00204EF7">
        <w:rPr>
          <w:rStyle w:val="Garamond50"/>
          <w:rFonts w:ascii="Times New Roman" w:hAnsi="Times New Roman" w:cs="Times New Roman"/>
          <w:b w:val="0"/>
          <w:color w:val="000000"/>
          <w:sz w:val="28"/>
          <w:lang w:val="uk-UA" w:eastAsia="uk-UA"/>
        </w:rPr>
        <w:t xml:space="preserve">көлемді-жоспарлық </w:t>
      </w:r>
      <w:r w:rsidRPr="00204EF7">
        <w:rPr>
          <w:rStyle w:val="Garamond50"/>
          <w:rFonts w:ascii="Times New Roman" w:hAnsi="Times New Roman" w:cs="Times New Roman"/>
          <w:b w:val="0"/>
          <w:color w:val="000000"/>
          <w:sz w:val="28"/>
          <w:lang w:val="uk-UA"/>
        </w:rPr>
        <w:t>сызбалары болады, тек олардың мықтылық және пайдалану талаптары бо</w:t>
      </w:r>
      <w:r w:rsidRPr="00204EF7">
        <w:rPr>
          <w:rStyle w:val="Garamond50"/>
          <w:rFonts w:ascii="Times New Roman" w:hAnsi="Times New Roman" w:cs="Times New Roman"/>
          <w:b w:val="0"/>
          <w:color w:val="000000"/>
          <w:sz w:val="28"/>
          <w:lang w:val="uk-UA"/>
        </w:rPr>
        <w:softHyphen/>
        <w:t>йынша айырмашылықтары бар.</w:t>
      </w:r>
    </w:p>
    <w:p w:rsidR="003C3B2F" w:rsidRPr="00204EF7" w:rsidRDefault="003C3B2F" w:rsidP="00D0782F">
      <w:pPr>
        <w:ind w:firstLine="567"/>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rPr>
        <w:t xml:space="preserve">Ғимараттар немесе имараттардың мықтылығы оның </w:t>
      </w:r>
      <w:r w:rsidRPr="00204EF7">
        <w:rPr>
          <w:rStyle w:val="Garamond50"/>
          <w:rFonts w:ascii="Times New Roman" w:hAnsi="Times New Roman" w:cs="Times New Roman"/>
          <w:b w:val="0"/>
          <w:color w:val="000000"/>
          <w:sz w:val="28"/>
          <w:lang w:val="uk-UA" w:eastAsia="uk-UA"/>
        </w:rPr>
        <w:t>негізгі құ</w:t>
      </w:r>
      <w:r w:rsidRPr="00204EF7">
        <w:rPr>
          <w:rStyle w:val="Garamond50"/>
          <w:rFonts w:ascii="Times New Roman" w:hAnsi="Times New Roman" w:cs="Times New Roman"/>
          <w:b w:val="0"/>
          <w:color w:val="000000"/>
          <w:sz w:val="28"/>
          <w:lang w:val="uk-UA"/>
        </w:rPr>
        <w:t xml:space="preserve">рылымдық </w:t>
      </w:r>
      <w:r w:rsidRPr="00204EF7">
        <w:rPr>
          <w:rStyle w:val="Garamond50"/>
          <w:rFonts w:ascii="Times New Roman" w:hAnsi="Times New Roman" w:cs="Times New Roman"/>
          <w:b w:val="0"/>
          <w:color w:val="000000"/>
          <w:sz w:val="28"/>
          <w:lang w:val="uk-UA" w:eastAsia="uk-UA"/>
        </w:rPr>
        <w:t xml:space="preserve">бөлшектерінің тиісті </w:t>
      </w:r>
      <w:r w:rsidRPr="00204EF7">
        <w:rPr>
          <w:rStyle w:val="Garamond50"/>
          <w:rFonts w:ascii="Times New Roman" w:hAnsi="Times New Roman" w:cs="Times New Roman"/>
          <w:b w:val="0"/>
          <w:color w:val="000000"/>
          <w:sz w:val="28"/>
          <w:lang w:val="uk-UA"/>
        </w:rPr>
        <w:t xml:space="preserve">пайдалану жағдайындағы өртке </w:t>
      </w:r>
      <w:r w:rsidRPr="00204EF7">
        <w:rPr>
          <w:rStyle w:val="Garamond50"/>
          <w:rFonts w:ascii="Times New Roman" w:hAnsi="Times New Roman" w:cs="Times New Roman"/>
          <w:b w:val="0"/>
          <w:color w:val="000000"/>
          <w:sz w:val="28"/>
          <w:lang w:val="uk-UA" w:eastAsia="uk-UA"/>
        </w:rPr>
        <w:t xml:space="preserve">төзімділік </w:t>
      </w:r>
      <w:r w:rsidRPr="00204EF7">
        <w:rPr>
          <w:rStyle w:val="Garamond50"/>
          <w:rFonts w:ascii="Times New Roman" w:hAnsi="Times New Roman" w:cs="Times New Roman"/>
          <w:b w:val="0"/>
          <w:color w:val="000000"/>
          <w:sz w:val="28"/>
          <w:lang w:val="uk-UA"/>
        </w:rPr>
        <w:t xml:space="preserve">және ұзақ </w:t>
      </w:r>
      <w:r w:rsidRPr="00204EF7">
        <w:rPr>
          <w:rStyle w:val="Garamond50"/>
          <w:rFonts w:ascii="Times New Roman" w:hAnsi="Times New Roman" w:cs="Times New Roman"/>
          <w:b w:val="0"/>
          <w:color w:val="000000"/>
          <w:sz w:val="28"/>
          <w:lang w:val="uk-UA" w:eastAsia="uk-UA"/>
        </w:rPr>
        <w:t xml:space="preserve">мерзімділік дережелерімен </w:t>
      </w:r>
      <w:r w:rsidRPr="00204EF7">
        <w:rPr>
          <w:rStyle w:val="Garamond50"/>
          <w:rFonts w:ascii="Times New Roman" w:hAnsi="Times New Roman" w:cs="Times New Roman"/>
          <w:b w:val="0"/>
          <w:color w:val="000000"/>
          <w:sz w:val="28"/>
          <w:lang w:val="uk-UA"/>
        </w:rPr>
        <w:t>сипатталады.</w:t>
      </w:r>
    </w:p>
    <w:p w:rsidR="003C3B2F" w:rsidRPr="00204EF7" w:rsidRDefault="003C3B2F" w:rsidP="00D0782F">
      <w:pPr>
        <w:ind w:firstLine="567"/>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rPr>
        <w:t xml:space="preserve">Ғимараттар немесе имараттардың мықтылық </w:t>
      </w:r>
      <w:r w:rsidRPr="00204EF7">
        <w:rPr>
          <w:rStyle w:val="Garamond50"/>
          <w:rFonts w:ascii="Times New Roman" w:hAnsi="Times New Roman" w:cs="Times New Roman"/>
          <w:b w:val="0"/>
          <w:color w:val="000000"/>
          <w:sz w:val="28"/>
          <w:lang w:val="uk-UA" w:eastAsia="uk-UA"/>
        </w:rPr>
        <w:t xml:space="preserve">дәрежесін </w:t>
      </w:r>
      <w:r w:rsidRPr="00204EF7">
        <w:rPr>
          <w:rStyle w:val="Garamond50"/>
          <w:rFonts w:ascii="Times New Roman" w:hAnsi="Times New Roman" w:cs="Times New Roman"/>
          <w:b w:val="0"/>
          <w:color w:val="000000"/>
          <w:sz w:val="28"/>
          <w:lang w:val="uk-UA"/>
        </w:rPr>
        <w:t xml:space="preserve">дұрыс анықтау оның арналуымен, </w:t>
      </w:r>
      <w:r w:rsidRPr="00204EF7">
        <w:rPr>
          <w:rStyle w:val="Garamond50"/>
          <w:rFonts w:ascii="Times New Roman" w:hAnsi="Times New Roman" w:cs="Times New Roman"/>
          <w:b w:val="0"/>
          <w:color w:val="000000"/>
          <w:sz w:val="28"/>
          <w:lang w:val="uk-UA" w:eastAsia="uk-UA"/>
        </w:rPr>
        <w:t>есепті-жобалаудың қ</w:t>
      </w:r>
      <w:r w:rsidRPr="00204EF7">
        <w:rPr>
          <w:rStyle w:val="Garamond50"/>
          <w:rFonts w:ascii="Times New Roman" w:hAnsi="Times New Roman" w:cs="Times New Roman"/>
          <w:b w:val="0"/>
          <w:color w:val="000000"/>
          <w:sz w:val="28"/>
          <w:lang w:val="uk-UA"/>
        </w:rPr>
        <w:t xml:space="preserve">ызмет ету </w:t>
      </w:r>
      <w:r w:rsidRPr="00204EF7">
        <w:rPr>
          <w:rStyle w:val="Garamond50"/>
          <w:rFonts w:ascii="Times New Roman" w:hAnsi="Times New Roman" w:cs="Times New Roman"/>
          <w:b w:val="0"/>
          <w:color w:val="000000"/>
          <w:sz w:val="28"/>
          <w:lang w:val="uk-UA" w:eastAsia="uk-UA"/>
        </w:rPr>
        <w:t xml:space="preserve">мерзімін </w:t>
      </w:r>
      <w:r w:rsidRPr="00204EF7">
        <w:rPr>
          <w:rStyle w:val="Garamond50"/>
          <w:rFonts w:ascii="Times New Roman" w:hAnsi="Times New Roman" w:cs="Times New Roman"/>
          <w:b w:val="0"/>
          <w:color w:val="000000"/>
          <w:sz w:val="28"/>
          <w:lang w:val="uk-UA"/>
        </w:rPr>
        <w:t xml:space="preserve">қамтамасыз </w:t>
      </w:r>
      <w:r w:rsidRPr="00204EF7">
        <w:rPr>
          <w:rStyle w:val="Garamond50"/>
          <w:rFonts w:ascii="Times New Roman" w:hAnsi="Times New Roman" w:cs="Times New Roman"/>
          <w:b w:val="0"/>
          <w:color w:val="000000"/>
          <w:sz w:val="28"/>
          <w:lang w:val="uk-UA" w:eastAsia="uk-UA"/>
        </w:rPr>
        <w:t xml:space="preserve">ететін </w:t>
      </w:r>
      <w:r w:rsidRPr="00204EF7">
        <w:rPr>
          <w:rStyle w:val="Garamond50"/>
          <w:rFonts w:ascii="Times New Roman" w:hAnsi="Times New Roman" w:cs="Times New Roman"/>
          <w:b w:val="0"/>
          <w:color w:val="000000"/>
          <w:sz w:val="28"/>
          <w:lang w:val="uk-UA"/>
        </w:rPr>
        <w:t>құрылымдарда құрылыс материалдарын ү</w:t>
      </w:r>
      <w:r w:rsidRPr="00204EF7">
        <w:rPr>
          <w:rStyle w:val="Garamond50"/>
          <w:rFonts w:ascii="Times New Roman" w:hAnsi="Times New Roman" w:cs="Times New Roman"/>
          <w:b w:val="0"/>
          <w:color w:val="000000"/>
          <w:sz w:val="28"/>
          <w:lang w:val="uk-UA" w:eastAsia="uk-UA"/>
        </w:rPr>
        <w:t xml:space="preserve">немді </w:t>
      </w:r>
      <w:r w:rsidRPr="00204EF7">
        <w:rPr>
          <w:rStyle w:val="Garamond50"/>
          <w:rFonts w:ascii="Times New Roman" w:hAnsi="Times New Roman" w:cs="Times New Roman"/>
          <w:b w:val="0"/>
          <w:color w:val="000000"/>
          <w:sz w:val="28"/>
          <w:lang w:val="uk-UA"/>
        </w:rPr>
        <w:t>және орынды пайдалануға байланысты.</w:t>
      </w:r>
    </w:p>
    <w:p w:rsidR="003C3B2F" w:rsidRPr="00204EF7" w:rsidRDefault="003C3B2F" w:rsidP="00D0782F">
      <w:pPr>
        <w:ind w:firstLine="567"/>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rPr>
        <w:t xml:space="preserve">Егер ғимарат немесе имарат көп уақыт бойы қызмет </w:t>
      </w:r>
      <w:r w:rsidRPr="00204EF7">
        <w:rPr>
          <w:rStyle w:val="Garamond50"/>
          <w:rFonts w:ascii="Times New Roman" w:hAnsi="Times New Roman" w:cs="Times New Roman"/>
          <w:b w:val="0"/>
          <w:color w:val="000000"/>
          <w:sz w:val="28"/>
          <w:lang w:val="uk-UA" w:eastAsia="uk-UA"/>
        </w:rPr>
        <w:t xml:space="preserve">етуі </w:t>
      </w:r>
      <w:r w:rsidRPr="00204EF7">
        <w:rPr>
          <w:rStyle w:val="Garamond50"/>
          <w:rFonts w:ascii="Times New Roman" w:hAnsi="Times New Roman" w:cs="Times New Roman"/>
          <w:b w:val="0"/>
          <w:color w:val="000000"/>
          <w:sz w:val="28"/>
          <w:lang w:val="uk-UA"/>
        </w:rPr>
        <w:t>ке</w:t>
      </w:r>
      <w:r w:rsidRPr="00204EF7">
        <w:rPr>
          <w:rStyle w:val="Garamond50"/>
          <w:rFonts w:ascii="Times New Roman" w:hAnsi="Times New Roman" w:cs="Times New Roman"/>
          <w:b w:val="0"/>
          <w:color w:val="000000"/>
          <w:sz w:val="28"/>
          <w:lang w:val="uk-UA"/>
        </w:rPr>
        <w:softHyphen/>
        <w:t xml:space="preserve">рек болса, онда оларды тұрғызуға </w:t>
      </w:r>
      <w:r w:rsidRPr="00204EF7">
        <w:rPr>
          <w:rStyle w:val="Garamond50"/>
          <w:rFonts w:ascii="Times New Roman" w:hAnsi="Times New Roman" w:cs="Times New Roman"/>
          <w:b w:val="0"/>
          <w:color w:val="000000"/>
          <w:sz w:val="28"/>
          <w:lang w:val="uk-UA" w:eastAsia="uk-UA"/>
        </w:rPr>
        <w:t xml:space="preserve">мерзімділігі </w:t>
      </w:r>
      <w:r w:rsidRPr="00204EF7">
        <w:rPr>
          <w:rStyle w:val="Garamond50"/>
          <w:rFonts w:ascii="Times New Roman" w:hAnsi="Times New Roman" w:cs="Times New Roman"/>
          <w:b w:val="0"/>
          <w:color w:val="000000"/>
          <w:sz w:val="28"/>
          <w:lang w:val="uk-UA"/>
        </w:rPr>
        <w:t>жоғары материалдар мен құрылымдық бөлшектер қолданылады.</w:t>
      </w:r>
    </w:p>
    <w:p w:rsidR="003C3B2F" w:rsidRPr="00204EF7" w:rsidRDefault="003C3B2F" w:rsidP="00D0782F">
      <w:pPr>
        <w:ind w:firstLine="567"/>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rPr>
        <w:lastRenderedPageBreak/>
        <w:t xml:space="preserve">Оған қарсы </w:t>
      </w:r>
      <w:r w:rsidRPr="00204EF7">
        <w:rPr>
          <w:rStyle w:val="Garamond50"/>
          <w:rFonts w:ascii="Times New Roman" w:hAnsi="Times New Roman" w:cs="Times New Roman"/>
          <w:b w:val="0"/>
          <w:color w:val="000000"/>
          <w:sz w:val="28"/>
          <w:lang w:val="uk-UA" w:eastAsia="uk-UA"/>
        </w:rPr>
        <w:t xml:space="preserve">жеңіл </w:t>
      </w:r>
      <w:r w:rsidRPr="00204EF7">
        <w:rPr>
          <w:rStyle w:val="Garamond50"/>
          <w:rFonts w:ascii="Times New Roman" w:hAnsi="Times New Roman" w:cs="Times New Roman"/>
          <w:b w:val="0"/>
          <w:color w:val="000000"/>
          <w:sz w:val="28"/>
          <w:lang w:val="uk-UA"/>
        </w:rPr>
        <w:t xml:space="preserve">немесе уақытша ғимараттар мен имараттарды </w:t>
      </w:r>
      <w:r w:rsidRPr="00204EF7">
        <w:rPr>
          <w:rStyle w:val="Garamond50"/>
          <w:rFonts w:ascii="Times New Roman" w:hAnsi="Times New Roman" w:cs="Times New Roman"/>
          <w:b w:val="0"/>
          <w:color w:val="000000"/>
          <w:sz w:val="28"/>
          <w:lang w:val="uk-UA" w:eastAsia="uk-UA"/>
        </w:rPr>
        <w:t xml:space="preserve">салу үшін </w:t>
      </w:r>
      <w:r w:rsidRPr="00204EF7">
        <w:rPr>
          <w:rStyle w:val="Garamond50"/>
          <w:rFonts w:ascii="Times New Roman" w:hAnsi="Times New Roman" w:cs="Times New Roman"/>
          <w:b w:val="0"/>
          <w:color w:val="000000"/>
          <w:sz w:val="28"/>
          <w:lang w:val="uk-UA"/>
        </w:rPr>
        <w:t xml:space="preserve">оңайлатылган құрылымдык </w:t>
      </w:r>
      <w:r w:rsidRPr="00204EF7">
        <w:rPr>
          <w:rStyle w:val="Garamond50"/>
          <w:rFonts w:ascii="Times New Roman" w:hAnsi="Times New Roman" w:cs="Times New Roman"/>
          <w:b w:val="0"/>
          <w:color w:val="000000"/>
          <w:sz w:val="28"/>
          <w:lang w:val="uk-UA" w:eastAsia="uk-UA"/>
        </w:rPr>
        <w:t xml:space="preserve">шешімдер </w:t>
      </w:r>
      <w:r w:rsidRPr="00204EF7">
        <w:rPr>
          <w:rStyle w:val="Garamond50"/>
          <w:rFonts w:ascii="Times New Roman" w:hAnsi="Times New Roman" w:cs="Times New Roman"/>
          <w:b w:val="0"/>
          <w:color w:val="000000"/>
          <w:sz w:val="28"/>
          <w:lang w:val="uk-UA"/>
        </w:rPr>
        <w:t xml:space="preserve">және аз </w:t>
      </w:r>
      <w:r w:rsidRPr="00204EF7">
        <w:rPr>
          <w:rStyle w:val="Garamond50"/>
          <w:rFonts w:ascii="Times New Roman" w:hAnsi="Times New Roman" w:cs="Times New Roman"/>
          <w:b w:val="0"/>
          <w:color w:val="000000"/>
          <w:sz w:val="28"/>
          <w:lang w:val="uk-UA" w:eastAsia="uk-UA"/>
        </w:rPr>
        <w:t xml:space="preserve">мерзімді </w:t>
      </w:r>
      <w:r w:rsidRPr="00204EF7">
        <w:rPr>
          <w:rStyle w:val="Garamond50"/>
          <w:rFonts w:ascii="Times New Roman" w:hAnsi="Times New Roman" w:cs="Times New Roman"/>
          <w:b w:val="0"/>
          <w:color w:val="000000"/>
          <w:sz w:val="28"/>
          <w:lang w:val="uk-UA"/>
        </w:rPr>
        <w:t>материалдар қолдануға болады.</w:t>
      </w:r>
    </w:p>
    <w:p w:rsidR="003C3B2F" w:rsidRPr="00204EF7" w:rsidRDefault="003C3B2F" w:rsidP="003C3B2F">
      <w:pPr>
        <w:ind w:firstLine="708"/>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eastAsia="uk-UA"/>
        </w:rPr>
        <w:t xml:space="preserve">Өндірістік процестердің </w:t>
      </w:r>
      <w:r w:rsidRPr="00204EF7">
        <w:rPr>
          <w:rStyle w:val="Garamond50"/>
          <w:rFonts w:ascii="Times New Roman" w:hAnsi="Times New Roman" w:cs="Times New Roman"/>
          <w:b w:val="0"/>
          <w:color w:val="000000"/>
          <w:sz w:val="28"/>
          <w:lang w:val="uk-UA"/>
        </w:rPr>
        <w:t xml:space="preserve">және құрал-жабдыктардың тұрақты түрде </w:t>
      </w:r>
      <w:r w:rsidRPr="00204EF7">
        <w:rPr>
          <w:rStyle w:val="Garamond50"/>
          <w:rFonts w:ascii="Times New Roman" w:hAnsi="Times New Roman" w:cs="Times New Roman"/>
          <w:b w:val="0"/>
          <w:color w:val="000000"/>
          <w:sz w:val="28"/>
          <w:lang w:val="uk-UA" w:eastAsia="uk-UA"/>
        </w:rPr>
        <w:t xml:space="preserve">мейлінше жетілдірілуі </w:t>
      </w:r>
      <w:r w:rsidRPr="00204EF7">
        <w:rPr>
          <w:rStyle w:val="Garamond50"/>
          <w:rFonts w:ascii="Times New Roman" w:hAnsi="Times New Roman" w:cs="Times New Roman"/>
          <w:b w:val="0"/>
          <w:color w:val="000000"/>
          <w:sz w:val="28"/>
          <w:lang w:val="uk-UA"/>
        </w:rPr>
        <w:t xml:space="preserve">жэне техникалық </w:t>
      </w:r>
      <w:r w:rsidRPr="00204EF7">
        <w:rPr>
          <w:rStyle w:val="Garamond50"/>
          <w:rFonts w:ascii="Times New Roman" w:hAnsi="Times New Roman" w:cs="Times New Roman"/>
          <w:b w:val="0"/>
          <w:color w:val="000000"/>
          <w:sz w:val="28"/>
          <w:lang w:val="uk-UA" w:eastAsia="uk-UA"/>
        </w:rPr>
        <w:t xml:space="preserve">прогрестің </w:t>
      </w:r>
      <w:r w:rsidRPr="00204EF7">
        <w:rPr>
          <w:rStyle w:val="Garamond50"/>
          <w:rFonts w:ascii="Times New Roman" w:hAnsi="Times New Roman" w:cs="Times New Roman"/>
          <w:b w:val="0"/>
          <w:color w:val="000000"/>
          <w:sz w:val="28"/>
          <w:lang w:val="uk-UA"/>
        </w:rPr>
        <w:t xml:space="preserve">озықтығы ғимарат және жабдықтардың «моральдық тозуының» </w:t>
      </w:r>
      <w:r w:rsidRPr="00204EF7">
        <w:rPr>
          <w:rStyle w:val="Garamond50"/>
          <w:rFonts w:ascii="Times New Roman" w:hAnsi="Times New Roman" w:cs="Times New Roman"/>
          <w:b w:val="0"/>
          <w:color w:val="000000"/>
          <w:sz w:val="28"/>
          <w:lang w:val="uk-UA" w:eastAsia="uk-UA"/>
        </w:rPr>
        <w:t>мерзімін жеңілдетеді.</w:t>
      </w:r>
    </w:p>
    <w:p w:rsidR="003C3B2F" w:rsidRPr="00204EF7" w:rsidRDefault="003C3B2F" w:rsidP="003C3B2F">
      <w:pPr>
        <w:ind w:firstLine="708"/>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eastAsia="uk-UA"/>
        </w:rPr>
        <w:t xml:space="preserve">Кейбір </w:t>
      </w:r>
      <w:r w:rsidRPr="00204EF7">
        <w:rPr>
          <w:rStyle w:val="Garamond50"/>
          <w:rFonts w:ascii="Times New Roman" w:hAnsi="Times New Roman" w:cs="Times New Roman"/>
          <w:b w:val="0"/>
          <w:color w:val="000000"/>
          <w:sz w:val="28"/>
          <w:lang w:val="uk-UA"/>
        </w:rPr>
        <w:t>жаңа ө</w:t>
      </w:r>
      <w:r w:rsidRPr="00204EF7">
        <w:rPr>
          <w:rStyle w:val="Garamond50"/>
          <w:rFonts w:ascii="Times New Roman" w:hAnsi="Times New Roman" w:cs="Times New Roman"/>
          <w:b w:val="0"/>
          <w:color w:val="000000"/>
          <w:sz w:val="28"/>
          <w:lang w:val="uk-UA" w:eastAsia="uk-UA"/>
        </w:rPr>
        <w:t>ндірістік ғ</w:t>
      </w:r>
      <w:r w:rsidRPr="00204EF7">
        <w:rPr>
          <w:rStyle w:val="Garamond50"/>
          <w:rFonts w:ascii="Times New Roman" w:hAnsi="Times New Roman" w:cs="Times New Roman"/>
          <w:b w:val="0"/>
          <w:color w:val="000000"/>
          <w:sz w:val="28"/>
          <w:lang w:val="uk-UA"/>
        </w:rPr>
        <w:t>имараттар мен имараттар пайдалануга толык жарамды болса да ө</w:t>
      </w:r>
      <w:r w:rsidRPr="00204EF7">
        <w:rPr>
          <w:rStyle w:val="Garamond50"/>
          <w:rFonts w:ascii="Times New Roman" w:hAnsi="Times New Roman" w:cs="Times New Roman"/>
          <w:b w:val="0"/>
          <w:color w:val="000000"/>
          <w:sz w:val="28"/>
          <w:lang w:val="uk-UA" w:eastAsia="uk-UA"/>
        </w:rPr>
        <w:t xml:space="preserve">ндіріске </w:t>
      </w:r>
      <w:r w:rsidRPr="00204EF7">
        <w:rPr>
          <w:rStyle w:val="Garamond50"/>
          <w:rFonts w:ascii="Times New Roman" w:hAnsi="Times New Roman" w:cs="Times New Roman"/>
          <w:b w:val="0"/>
          <w:color w:val="000000"/>
          <w:sz w:val="28"/>
          <w:lang w:val="uk-UA"/>
        </w:rPr>
        <w:t>жарамдығын канағаттандыра алмайды.</w:t>
      </w:r>
    </w:p>
    <w:p w:rsidR="003C3B2F" w:rsidRPr="00204EF7" w:rsidRDefault="003C3B2F" w:rsidP="003C3B2F">
      <w:pPr>
        <w:ind w:firstLine="708"/>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rPr>
        <w:t xml:space="preserve">Сондай болса да ғимараттың мықтылық </w:t>
      </w:r>
      <w:r w:rsidRPr="00204EF7">
        <w:rPr>
          <w:rStyle w:val="Garamond50"/>
          <w:rFonts w:ascii="Times New Roman" w:hAnsi="Times New Roman" w:cs="Times New Roman"/>
          <w:b w:val="0"/>
          <w:color w:val="000000"/>
          <w:sz w:val="28"/>
          <w:lang w:val="uk-UA" w:eastAsia="uk-UA"/>
        </w:rPr>
        <w:t xml:space="preserve">дережесін </w:t>
      </w:r>
      <w:r w:rsidRPr="00204EF7">
        <w:rPr>
          <w:rStyle w:val="Garamond50"/>
          <w:rFonts w:ascii="Times New Roman" w:hAnsi="Times New Roman" w:cs="Times New Roman"/>
          <w:b w:val="0"/>
          <w:color w:val="000000"/>
          <w:sz w:val="28"/>
          <w:lang w:val="uk-UA"/>
        </w:rPr>
        <w:t>көтеру, ө</w:t>
      </w:r>
      <w:r w:rsidRPr="00204EF7">
        <w:rPr>
          <w:rStyle w:val="Garamond50"/>
          <w:rFonts w:ascii="Times New Roman" w:hAnsi="Times New Roman" w:cs="Times New Roman"/>
          <w:b w:val="0"/>
          <w:color w:val="000000"/>
          <w:sz w:val="28"/>
          <w:lang w:val="uk-UA" w:eastAsia="uk-UA"/>
        </w:rPr>
        <w:t xml:space="preserve">ндіріс процесстерінің ерекшеліктеріне сүйенеді, </w:t>
      </w:r>
      <w:r w:rsidRPr="00204EF7">
        <w:rPr>
          <w:rStyle w:val="Garamond50"/>
          <w:rFonts w:ascii="Times New Roman" w:hAnsi="Times New Roman" w:cs="Times New Roman"/>
          <w:b w:val="0"/>
          <w:color w:val="000000"/>
          <w:sz w:val="28"/>
          <w:lang w:val="uk-UA"/>
        </w:rPr>
        <w:t xml:space="preserve">мысалы </w:t>
      </w:r>
      <w:r w:rsidRPr="00204EF7">
        <w:rPr>
          <w:rStyle w:val="Garamond50"/>
          <w:rFonts w:ascii="Times New Roman" w:hAnsi="Times New Roman" w:cs="Times New Roman"/>
          <w:b w:val="0"/>
          <w:color w:val="000000"/>
          <w:sz w:val="28"/>
          <w:lang w:val="uk-UA" w:eastAsia="uk-UA"/>
        </w:rPr>
        <w:t>сол немесе одан басқа құ</w:t>
      </w:r>
      <w:r w:rsidRPr="00204EF7">
        <w:rPr>
          <w:rStyle w:val="Garamond50"/>
          <w:rFonts w:ascii="Times New Roman" w:hAnsi="Times New Roman" w:cs="Times New Roman"/>
          <w:b w:val="0"/>
          <w:color w:val="000000"/>
          <w:sz w:val="28"/>
          <w:lang w:val="uk-UA"/>
        </w:rPr>
        <w:t xml:space="preserve">рылымдық бөлшекке физикалық </w:t>
      </w:r>
      <w:r w:rsidRPr="00204EF7">
        <w:rPr>
          <w:rStyle w:val="Garamond50"/>
          <w:rFonts w:ascii="Times New Roman" w:hAnsi="Times New Roman" w:cs="Times New Roman"/>
          <w:b w:val="0"/>
          <w:color w:val="000000"/>
          <w:sz w:val="28"/>
          <w:lang w:val="uk-UA" w:eastAsia="uk-UA"/>
        </w:rPr>
        <w:t>және хи</w:t>
      </w:r>
      <w:r w:rsidRPr="00204EF7">
        <w:rPr>
          <w:rStyle w:val="Garamond50"/>
          <w:rFonts w:ascii="Times New Roman" w:hAnsi="Times New Roman" w:cs="Times New Roman"/>
          <w:b w:val="0"/>
          <w:color w:val="000000"/>
          <w:sz w:val="28"/>
          <w:lang w:val="uk-UA"/>
        </w:rPr>
        <w:t>миялық ә</w:t>
      </w:r>
      <w:r w:rsidRPr="00204EF7">
        <w:rPr>
          <w:rStyle w:val="Garamond50"/>
          <w:rFonts w:ascii="Times New Roman" w:hAnsi="Times New Roman" w:cs="Times New Roman"/>
          <w:b w:val="0"/>
          <w:color w:val="000000"/>
          <w:sz w:val="28"/>
          <w:lang w:val="uk-UA" w:eastAsia="uk-UA"/>
        </w:rPr>
        <w:t xml:space="preserve">серлердің  агрессивтігі </w:t>
      </w:r>
      <w:r w:rsidRPr="00204EF7">
        <w:rPr>
          <w:rStyle w:val="Garamond50"/>
          <w:rFonts w:ascii="Times New Roman" w:hAnsi="Times New Roman" w:cs="Times New Roman"/>
          <w:b w:val="0"/>
          <w:color w:val="000000"/>
          <w:sz w:val="28"/>
          <w:lang w:val="uk-UA"/>
        </w:rPr>
        <w:t xml:space="preserve">(жоғары </w:t>
      </w:r>
      <w:r w:rsidRPr="00204EF7">
        <w:rPr>
          <w:rStyle w:val="Garamond50"/>
          <w:rFonts w:ascii="Times New Roman" w:hAnsi="Times New Roman" w:cs="Times New Roman"/>
          <w:b w:val="0"/>
          <w:color w:val="000000"/>
          <w:sz w:val="28"/>
          <w:lang w:val="uk-UA" w:eastAsia="uk-UA"/>
        </w:rPr>
        <w:t xml:space="preserve">температура, </w:t>
      </w:r>
      <w:r w:rsidRPr="00204EF7">
        <w:rPr>
          <w:rStyle w:val="Garamond50"/>
          <w:rFonts w:ascii="Times New Roman" w:hAnsi="Times New Roman" w:cs="Times New Roman"/>
          <w:b w:val="0"/>
          <w:color w:val="000000"/>
          <w:sz w:val="28"/>
          <w:lang w:val="uk-UA"/>
        </w:rPr>
        <w:t xml:space="preserve">ауаның шеттен тыс ылғалдығы, </w:t>
      </w:r>
      <w:r w:rsidRPr="00204EF7">
        <w:rPr>
          <w:rStyle w:val="Garamond50"/>
          <w:rFonts w:ascii="Times New Roman" w:hAnsi="Times New Roman" w:cs="Times New Roman"/>
          <w:b w:val="0"/>
          <w:color w:val="000000"/>
          <w:sz w:val="28"/>
          <w:lang w:val="uk-UA" w:eastAsia="uk-UA"/>
        </w:rPr>
        <w:t xml:space="preserve">су </w:t>
      </w:r>
      <w:r w:rsidRPr="00204EF7">
        <w:rPr>
          <w:rStyle w:val="Garamond50"/>
          <w:rFonts w:ascii="Times New Roman" w:hAnsi="Times New Roman" w:cs="Times New Roman"/>
          <w:b w:val="0"/>
          <w:color w:val="000000"/>
          <w:sz w:val="28"/>
          <w:lang w:val="uk-UA"/>
        </w:rPr>
        <w:t xml:space="preserve">булары, </w:t>
      </w:r>
      <w:r w:rsidRPr="00204EF7">
        <w:rPr>
          <w:rStyle w:val="Garamond50"/>
          <w:rFonts w:ascii="Times New Roman" w:hAnsi="Times New Roman" w:cs="Times New Roman"/>
          <w:b w:val="0"/>
          <w:color w:val="000000"/>
          <w:sz w:val="28"/>
          <w:lang w:val="uk-UA" w:eastAsia="uk-UA"/>
        </w:rPr>
        <w:t>шаңтозаң, т.б.) немесе өндірістің өрт қауіпсіздігінің әсерлері.</w:t>
      </w:r>
    </w:p>
    <w:p w:rsidR="003C3B2F" w:rsidRPr="00204EF7" w:rsidRDefault="003C3B2F" w:rsidP="003C3B2F">
      <w:pPr>
        <w:ind w:firstLine="708"/>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rPr>
        <w:t xml:space="preserve">Мықтылық нышандарының жиынтығы бойынша </w:t>
      </w:r>
      <w:r w:rsidRPr="00204EF7">
        <w:rPr>
          <w:rStyle w:val="Garamond50"/>
          <w:rFonts w:ascii="Times New Roman" w:hAnsi="Times New Roman" w:cs="Times New Roman"/>
          <w:b w:val="0"/>
          <w:color w:val="000000"/>
          <w:sz w:val="28"/>
          <w:lang w:val="uk-UA" w:eastAsia="uk-UA"/>
        </w:rPr>
        <w:t xml:space="preserve">көтергіш </w:t>
      </w:r>
      <w:r w:rsidRPr="00204EF7">
        <w:rPr>
          <w:rStyle w:val="Garamond50"/>
          <w:rFonts w:ascii="Times New Roman" w:hAnsi="Times New Roman" w:cs="Times New Roman"/>
          <w:b w:val="0"/>
          <w:color w:val="000000"/>
          <w:sz w:val="28"/>
          <w:lang w:val="uk-UA"/>
        </w:rPr>
        <w:t xml:space="preserve">және қоршау құрылымдарының отқа </w:t>
      </w:r>
      <w:r w:rsidRPr="00204EF7">
        <w:rPr>
          <w:rStyle w:val="Garamond50"/>
          <w:rFonts w:ascii="Times New Roman" w:hAnsi="Times New Roman" w:cs="Times New Roman"/>
          <w:b w:val="0"/>
          <w:color w:val="000000"/>
          <w:sz w:val="28"/>
          <w:lang w:val="uk-UA" w:eastAsia="uk-UA"/>
        </w:rPr>
        <w:t xml:space="preserve">төзімділік </w:t>
      </w:r>
      <w:r w:rsidRPr="00204EF7">
        <w:rPr>
          <w:rStyle w:val="Garamond50"/>
          <w:rFonts w:ascii="Times New Roman" w:hAnsi="Times New Roman" w:cs="Times New Roman"/>
          <w:b w:val="0"/>
          <w:color w:val="000000"/>
          <w:sz w:val="28"/>
          <w:lang w:val="uk-UA"/>
        </w:rPr>
        <w:t xml:space="preserve">және ұзак </w:t>
      </w:r>
      <w:r w:rsidRPr="00204EF7">
        <w:rPr>
          <w:rStyle w:val="Garamond50"/>
          <w:rFonts w:ascii="Times New Roman" w:hAnsi="Times New Roman" w:cs="Times New Roman"/>
          <w:b w:val="0"/>
          <w:color w:val="000000"/>
          <w:sz w:val="28"/>
          <w:lang w:val="uk-UA" w:eastAsia="uk-UA"/>
        </w:rPr>
        <w:t xml:space="preserve">мерзімділік дәрежелері </w:t>
      </w:r>
      <w:r w:rsidRPr="00204EF7">
        <w:rPr>
          <w:rStyle w:val="Garamond50"/>
          <w:rFonts w:ascii="Times New Roman" w:hAnsi="Times New Roman" w:cs="Times New Roman"/>
          <w:b w:val="0"/>
          <w:color w:val="000000"/>
          <w:sz w:val="28"/>
          <w:lang w:val="uk-UA"/>
        </w:rPr>
        <w:t xml:space="preserve">бойынша ғимараттар мен имараттар төрт класқа </w:t>
      </w:r>
      <w:r w:rsidRPr="00204EF7">
        <w:rPr>
          <w:rStyle w:val="Garamond50"/>
          <w:rFonts w:ascii="Times New Roman" w:hAnsi="Times New Roman" w:cs="Times New Roman"/>
          <w:b w:val="0"/>
          <w:color w:val="000000"/>
          <w:sz w:val="28"/>
          <w:lang w:val="uk-UA" w:eastAsia="uk-UA"/>
        </w:rPr>
        <w:t>бөлінеді.</w:t>
      </w:r>
    </w:p>
    <w:p w:rsidR="003C3B2F" w:rsidRPr="00204EF7" w:rsidRDefault="003C3B2F" w:rsidP="003C3B2F">
      <w:pPr>
        <w:ind w:firstLine="708"/>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rPr>
        <w:t xml:space="preserve">Ауыл шаруашылығы құрылысында </w:t>
      </w:r>
      <w:r w:rsidRPr="00204EF7">
        <w:rPr>
          <w:rStyle w:val="Garamond50"/>
          <w:rFonts w:ascii="Times New Roman" w:hAnsi="Times New Roman" w:cs="Times New Roman"/>
          <w:b w:val="0"/>
          <w:color w:val="000000"/>
          <w:sz w:val="28"/>
          <w:lang w:val="en-US"/>
        </w:rPr>
        <w:t>I</w:t>
      </w:r>
      <w:r w:rsidRPr="00204EF7">
        <w:rPr>
          <w:rStyle w:val="Garamond50"/>
          <w:rFonts w:ascii="Times New Roman" w:hAnsi="Times New Roman" w:cs="Times New Roman"/>
          <w:b w:val="0"/>
          <w:color w:val="000000"/>
          <w:sz w:val="28"/>
          <w:lang w:val="uk-UA"/>
        </w:rPr>
        <w:t xml:space="preserve"> класқа жататын ғима</w:t>
      </w:r>
      <w:r w:rsidRPr="00204EF7">
        <w:rPr>
          <w:rStyle w:val="Garamond50"/>
          <w:rFonts w:ascii="Times New Roman" w:hAnsi="Times New Roman" w:cs="Times New Roman"/>
          <w:b w:val="0"/>
          <w:color w:val="000000"/>
          <w:sz w:val="28"/>
          <w:lang w:val="uk-UA"/>
        </w:rPr>
        <w:softHyphen/>
        <w:t>раттар мен имараттар қолданылмайды.</w:t>
      </w:r>
    </w:p>
    <w:p w:rsidR="003C3B2F" w:rsidRPr="00204EF7" w:rsidRDefault="003C3B2F" w:rsidP="003C3B2F">
      <w:pPr>
        <w:ind w:firstLine="708"/>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kk-KZ"/>
        </w:rPr>
        <w:t>II</w:t>
      </w:r>
      <w:r w:rsidRPr="00204EF7">
        <w:rPr>
          <w:rStyle w:val="Garamond50"/>
          <w:rFonts w:ascii="Times New Roman" w:hAnsi="Times New Roman" w:cs="Times New Roman"/>
          <w:b w:val="0"/>
          <w:color w:val="000000"/>
          <w:sz w:val="28"/>
          <w:lang w:val="uk-UA"/>
        </w:rPr>
        <w:t xml:space="preserve"> класқа қызмет </w:t>
      </w:r>
      <w:r w:rsidRPr="00204EF7">
        <w:rPr>
          <w:rStyle w:val="Garamond50"/>
          <w:rFonts w:ascii="Times New Roman" w:hAnsi="Times New Roman" w:cs="Times New Roman"/>
          <w:b w:val="0"/>
          <w:color w:val="000000"/>
          <w:sz w:val="28"/>
          <w:lang w:val="uk-UA" w:eastAsia="uk-UA"/>
        </w:rPr>
        <w:t xml:space="preserve">мерзімі </w:t>
      </w:r>
      <w:r w:rsidRPr="00204EF7">
        <w:rPr>
          <w:rStyle w:val="Garamond50"/>
          <w:rFonts w:ascii="Times New Roman" w:hAnsi="Times New Roman" w:cs="Times New Roman"/>
          <w:b w:val="0"/>
          <w:color w:val="000000"/>
          <w:sz w:val="28"/>
          <w:lang w:val="uk-UA"/>
        </w:rPr>
        <w:t xml:space="preserve">50-ден 100 жылға </w:t>
      </w:r>
      <w:r w:rsidRPr="00204EF7">
        <w:rPr>
          <w:rStyle w:val="Garamond50"/>
          <w:rFonts w:ascii="Times New Roman" w:hAnsi="Times New Roman" w:cs="Times New Roman"/>
          <w:b w:val="0"/>
          <w:color w:val="000000"/>
          <w:sz w:val="28"/>
          <w:lang w:val="uk-UA" w:eastAsia="uk-UA"/>
        </w:rPr>
        <w:t xml:space="preserve">дейінгі </w:t>
      </w:r>
      <w:r w:rsidRPr="00204EF7">
        <w:rPr>
          <w:rStyle w:val="Garamond50"/>
          <w:rFonts w:ascii="Times New Roman" w:hAnsi="Times New Roman" w:cs="Times New Roman"/>
          <w:b w:val="0"/>
          <w:color w:val="000000"/>
          <w:sz w:val="28"/>
          <w:lang w:val="uk-UA"/>
        </w:rPr>
        <w:t xml:space="preserve">өртке </w:t>
      </w:r>
      <w:r w:rsidRPr="00204EF7">
        <w:rPr>
          <w:rStyle w:val="Garamond50"/>
          <w:rFonts w:ascii="Times New Roman" w:hAnsi="Times New Roman" w:cs="Times New Roman"/>
          <w:b w:val="0"/>
          <w:color w:val="000000"/>
          <w:sz w:val="28"/>
          <w:lang w:val="uk-UA" w:eastAsia="uk-UA"/>
        </w:rPr>
        <w:t xml:space="preserve">төзімділік дәрежесі екінші </w:t>
      </w:r>
      <w:r w:rsidRPr="00204EF7">
        <w:rPr>
          <w:rStyle w:val="Garamond50"/>
          <w:rFonts w:ascii="Times New Roman" w:hAnsi="Times New Roman" w:cs="Times New Roman"/>
          <w:b w:val="0"/>
          <w:color w:val="000000"/>
          <w:sz w:val="28"/>
          <w:lang w:val="uk-UA"/>
        </w:rPr>
        <w:t xml:space="preserve">және </w:t>
      </w:r>
      <w:r w:rsidRPr="00204EF7">
        <w:rPr>
          <w:rStyle w:val="Garamond50"/>
          <w:rFonts w:ascii="Times New Roman" w:hAnsi="Times New Roman" w:cs="Times New Roman"/>
          <w:b w:val="0"/>
          <w:color w:val="000000"/>
          <w:sz w:val="28"/>
          <w:lang w:val="uk-UA" w:eastAsia="uk-UA"/>
        </w:rPr>
        <w:t xml:space="preserve">үшінші, </w:t>
      </w:r>
      <w:r w:rsidRPr="00204EF7">
        <w:rPr>
          <w:rStyle w:val="Garamond50"/>
          <w:rFonts w:ascii="Times New Roman" w:hAnsi="Times New Roman" w:cs="Times New Roman"/>
          <w:b w:val="0"/>
          <w:color w:val="000000"/>
          <w:sz w:val="28"/>
          <w:lang w:val="uk-UA"/>
        </w:rPr>
        <w:t xml:space="preserve">сонымен </w:t>
      </w:r>
      <w:r w:rsidRPr="00204EF7">
        <w:rPr>
          <w:rStyle w:val="Garamond50"/>
          <w:rFonts w:ascii="Times New Roman" w:hAnsi="Times New Roman" w:cs="Times New Roman"/>
          <w:b w:val="0"/>
          <w:color w:val="000000"/>
          <w:sz w:val="28"/>
          <w:lang w:val="uk-UA" w:eastAsia="uk-UA"/>
        </w:rPr>
        <w:t>бірге ұ</w:t>
      </w:r>
      <w:r w:rsidRPr="00204EF7">
        <w:rPr>
          <w:rStyle w:val="Garamond50"/>
          <w:rFonts w:ascii="Times New Roman" w:hAnsi="Times New Roman" w:cs="Times New Roman"/>
          <w:b w:val="0"/>
          <w:color w:val="000000"/>
          <w:sz w:val="28"/>
          <w:lang w:val="uk-UA"/>
        </w:rPr>
        <w:t xml:space="preserve">зак </w:t>
      </w:r>
      <w:r w:rsidRPr="00204EF7">
        <w:rPr>
          <w:rStyle w:val="Garamond50"/>
          <w:rFonts w:ascii="Times New Roman" w:hAnsi="Times New Roman" w:cs="Times New Roman"/>
          <w:b w:val="0"/>
          <w:color w:val="000000"/>
          <w:sz w:val="28"/>
          <w:lang w:val="uk-UA" w:eastAsia="uk-UA"/>
        </w:rPr>
        <w:t xml:space="preserve">мерзімділік дәрежесі екінші </w:t>
      </w:r>
      <w:r w:rsidRPr="00204EF7">
        <w:rPr>
          <w:rStyle w:val="Garamond50"/>
          <w:rFonts w:ascii="Times New Roman" w:hAnsi="Times New Roman" w:cs="Times New Roman"/>
          <w:b w:val="0"/>
          <w:color w:val="000000"/>
          <w:sz w:val="28"/>
          <w:lang w:val="uk-UA"/>
        </w:rPr>
        <w:t>ауылшаруашылық ғ</w:t>
      </w:r>
      <w:r w:rsidRPr="00204EF7">
        <w:rPr>
          <w:rStyle w:val="Garamond50"/>
          <w:rFonts w:ascii="Times New Roman" w:hAnsi="Times New Roman" w:cs="Times New Roman"/>
          <w:b w:val="0"/>
          <w:color w:val="000000"/>
          <w:sz w:val="28"/>
          <w:lang w:val="uk-UA" w:eastAsia="uk-UA"/>
        </w:rPr>
        <w:t xml:space="preserve">имараттар </w:t>
      </w:r>
      <w:r w:rsidRPr="00204EF7">
        <w:rPr>
          <w:rStyle w:val="Garamond50"/>
          <w:rFonts w:ascii="Times New Roman" w:hAnsi="Times New Roman" w:cs="Times New Roman"/>
          <w:b w:val="0"/>
          <w:color w:val="000000"/>
          <w:sz w:val="28"/>
          <w:lang w:val="uk-UA"/>
        </w:rPr>
        <w:t>жатады.</w:t>
      </w:r>
    </w:p>
    <w:p w:rsidR="003C3B2F" w:rsidRPr="00204EF7" w:rsidRDefault="003C3B2F" w:rsidP="003C3B2F">
      <w:pPr>
        <w:ind w:firstLine="708"/>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kk-KZ" w:eastAsia="uk-UA"/>
        </w:rPr>
        <w:t>III</w:t>
      </w:r>
      <w:r w:rsidRPr="00204EF7">
        <w:rPr>
          <w:rStyle w:val="Garamond50"/>
          <w:rFonts w:ascii="Times New Roman" w:hAnsi="Times New Roman" w:cs="Times New Roman"/>
          <w:b w:val="0"/>
          <w:color w:val="000000"/>
          <w:sz w:val="28"/>
          <w:lang w:val="uk-UA" w:eastAsia="uk-UA"/>
        </w:rPr>
        <w:t xml:space="preserve"> класқа қ</w:t>
      </w:r>
      <w:r w:rsidRPr="00204EF7">
        <w:rPr>
          <w:rStyle w:val="Garamond50"/>
          <w:rFonts w:ascii="Times New Roman" w:hAnsi="Times New Roman" w:cs="Times New Roman"/>
          <w:b w:val="0"/>
          <w:color w:val="000000"/>
          <w:sz w:val="28"/>
          <w:lang w:val="uk-UA"/>
        </w:rPr>
        <w:t xml:space="preserve">ызмет </w:t>
      </w:r>
      <w:r w:rsidRPr="00204EF7">
        <w:rPr>
          <w:rStyle w:val="Garamond50"/>
          <w:rFonts w:ascii="Times New Roman" w:hAnsi="Times New Roman" w:cs="Times New Roman"/>
          <w:b w:val="0"/>
          <w:color w:val="000000"/>
          <w:sz w:val="28"/>
          <w:lang w:val="uk-UA" w:eastAsia="uk-UA"/>
        </w:rPr>
        <w:t xml:space="preserve">мерзімділігі </w:t>
      </w:r>
      <w:r w:rsidRPr="00204EF7">
        <w:rPr>
          <w:rStyle w:val="Garamond50"/>
          <w:rFonts w:ascii="Times New Roman" w:hAnsi="Times New Roman" w:cs="Times New Roman"/>
          <w:b w:val="0"/>
          <w:color w:val="000000"/>
          <w:sz w:val="28"/>
          <w:lang w:val="uk-UA"/>
        </w:rPr>
        <w:t xml:space="preserve">20-дан 50 жылға </w:t>
      </w:r>
      <w:r w:rsidRPr="00204EF7">
        <w:rPr>
          <w:rStyle w:val="Garamond50"/>
          <w:rFonts w:ascii="Times New Roman" w:hAnsi="Times New Roman" w:cs="Times New Roman"/>
          <w:b w:val="0"/>
          <w:color w:val="000000"/>
          <w:sz w:val="28"/>
          <w:lang w:val="uk-UA" w:eastAsia="uk-UA"/>
        </w:rPr>
        <w:t xml:space="preserve">дейінгі </w:t>
      </w:r>
      <w:r w:rsidRPr="00204EF7">
        <w:rPr>
          <w:rStyle w:val="Garamond50"/>
          <w:rFonts w:ascii="Times New Roman" w:hAnsi="Times New Roman" w:cs="Times New Roman"/>
          <w:b w:val="0"/>
          <w:color w:val="000000"/>
          <w:sz w:val="28"/>
          <w:lang w:val="uk-UA"/>
        </w:rPr>
        <w:t xml:space="preserve">өртке </w:t>
      </w:r>
      <w:r w:rsidRPr="00204EF7">
        <w:rPr>
          <w:rStyle w:val="Garamond50"/>
          <w:rFonts w:ascii="Times New Roman" w:hAnsi="Times New Roman" w:cs="Times New Roman"/>
          <w:b w:val="0"/>
          <w:color w:val="000000"/>
          <w:sz w:val="28"/>
          <w:lang w:val="uk-UA" w:eastAsia="uk-UA"/>
        </w:rPr>
        <w:t xml:space="preserve">төзімділік дәрежесі мөлшерленбейтін және ұзак мерзімділігі үшінші дәрежелі </w:t>
      </w:r>
      <w:r w:rsidRPr="00204EF7">
        <w:rPr>
          <w:rStyle w:val="Garamond50"/>
          <w:rFonts w:ascii="Times New Roman" w:hAnsi="Times New Roman" w:cs="Times New Roman"/>
          <w:b w:val="0"/>
          <w:color w:val="000000"/>
          <w:sz w:val="28"/>
          <w:lang w:val="uk-UA"/>
        </w:rPr>
        <w:t xml:space="preserve">ауылшаруашылық </w:t>
      </w:r>
      <w:r w:rsidRPr="00204EF7">
        <w:rPr>
          <w:rStyle w:val="Garamond50"/>
          <w:rFonts w:ascii="Times New Roman" w:hAnsi="Times New Roman" w:cs="Times New Roman"/>
          <w:b w:val="0"/>
          <w:color w:val="000000"/>
          <w:sz w:val="28"/>
          <w:lang w:val="uk-UA" w:eastAsia="uk-UA"/>
        </w:rPr>
        <w:t xml:space="preserve">өндірістік, </w:t>
      </w:r>
      <w:r w:rsidRPr="00204EF7">
        <w:rPr>
          <w:rStyle w:val="Garamond50"/>
          <w:rFonts w:ascii="Times New Roman" w:hAnsi="Times New Roman" w:cs="Times New Roman"/>
          <w:b w:val="0"/>
          <w:color w:val="000000"/>
          <w:sz w:val="28"/>
          <w:lang w:val="uk-UA"/>
        </w:rPr>
        <w:t xml:space="preserve">мал </w:t>
      </w:r>
      <w:r w:rsidRPr="00204EF7">
        <w:rPr>
          <w:rStyle w:val="Garamond50"/>
          <w:rFonts w:ascii="Times New Roman" w:hAnsi="Times New Roman" w:cs="Times New Roman"/>
          <w:b w:val="0"/>
          <w:color w:val="000000"/>
          <w:sz w:val="28"/>
          <w:lang w:val="uk-UA" w:eastAsia="uk-UA"/>
        </w:rPr>
        <w:t xml:space="preserve">және құс </w:t>
      </w:r>
      <w:r w:rsidRPr="00204EF7">
        <w:rPr>
          <w:rStyle w:val="Garamond50"/>
          <w:rFonts w:ascii="Times New Roman" w:hAnsi="Times New Roman" w:cs="Times New Roman"/>
          <w:b w:val="0"/>
          <w:color w:val="000000"/>
          <w:sz w:val="28"/>
          <w:lang w:val="uk-UA"/>
        </w:rPr>
        <w:t xml:space="preserve">шаруашылығы ғимараттары жатады.Қызмет </w:t>
      </w:r>
      <w:r w:rsidRPr="00204EF7">
        <w:rPr>
          <w:rStyle w:val="Garamond50"/>
          <w:rFonts w:ascii="Times New Roman" w:hAnsi="Times New Roman" w:cs="Times New Roman"/>
          <w:b w:val="0"/>
          <w:color w:val="000000"/>
          <w:sz w:val="28"/>
          <w:lang w:val="uk-UA" w:eastAsia="uk-UA"/>
        </w:rPr>
        <w:t xml:space="preserve">төзімділігі </w:t>
      </w:r>
      <w:r w:rsidRPr="00204EF7">
        <w:rPr>
          <w:rStyle w:val="Garamond50"/>
          <w:rFonts w:ascii="Times New Roman" w:hAnsi="Times New Roman" w:cs="Times New Roman"/>
          <w:b w:val="0"/>
          <w:color w:val="000000"/>
          <w:sz w:val="28"/>
          <w:lang w:val="uk-UA"/>
        </w:rPr>
        <w:t xml:space="preserve">5-тен 20 жылға </w:t>
      </w:r>
      <w:r w:rsidRPr="00204EF7">
        <w:rPr>
          <w:rStyle w:val="Garamond50"/>
          <w:rFonts w:ascii="Times New Roman" w:hAnsi="Times New Roman" w:cs="Times New Roman"/>
          <w:b w:val="0"/>
          <w:color w:val="000000"/>
          <w:sz w:val="28"/>
          <w:lang w:val="uk-UA" w:eastAsia="uk-UA"/>
        </w:rPr>
        <w:t xml:space="preserve">дейінгі </w:t>
      </w:r>
      <w:r w:rsidRPr="00204EF7">
        <w:rPr>
          <w:rStyle w:val="Garamond50"/>
          <w:rFonts w:ascii="Times New Roman" w:hAnsi="Times New Roman" w:cs="Times New Roman"/>
          <w:b w:val="0"/>
          <w:color w:val="000000"/>
          <w:sz w:val="28"/>
          <w:lang w:val="uk-UA"/>
        </w:rPr>
        <w:t>мал және құс ша</w:t>
      </w:r>
      <w:r w:rsidRPr="00204EF7">
        <w:rPr>
          <w:rStyle w:val="Garamond50"/>
          <w:rFonts w:ascii="Times New Roman" w:hAnsi="Times New Roman" w:cs="Times New Roman"/>
          <w:b w:val="0"/>
          <w:color w:val="000000"/>
          <w:sz w:val="28"/>
          <w:lang w:val="uk-UA"/>
        </w:rPr>
        <w:softHyphen/>
        <w:t>руашылығы, баска да ө</w:t>
      </w:r>
      <w:r w:rsidRPr="00204EF7">
        <w:rPr>
          <w:rStyle w:val="Garamond50"/>
          <w:rFonts w:ascii="Times New Roman" w:hAnsi="Times New Roman" w:cs="Times New Roman"/>
          <w:b w:val="0"/>
          <w:color w:val="000000"/>
          <w:sz w:val="28"/>
          <w:lang w:val="uk-UA" w:eastAsia="uk-UA"/>
        </w:rPr>
        <w:t xml:space="preserve">ндірістік </w:t>
      </w:r>
      <w:r w:rsidRPr="00204EF7">
        <w:rPr>
          <w:rStyle w:val="Garamond50"/>
          <w:rFonts w:ascii="Times New Roman" w:hAnsi="Times New Roman" w:cs="Times New Roman"/>
          <w:b w:val="0"/>
          <w:color w:val="000000"/>
          <w:sz w:val="28"/>
          <w:lang w:val="uk-UA"/>
        </w:rPr>
        <w:t xml:space="preserve">ауылшаруашылық ғимараттар </w:t>
      </w:r>
      <w:r w:rsidRPr="00204EF7">
        <w:rPr>
          <w:rStyle w:val="Garamond50"/>
          <w:rFonts w:ascii="Times New Roman" w:hAnsi="Times New Roman" w:cs="Times New Roman"/>
          <w:b w:val="0"/>
          <w:color w:val="000000"/>
          <w:sz w:val="28"/>
          <w:lang w:val="en-US"/>
        </w:rPr>
        <w:t>IV</w:t>
      </w:r>
      <w:r w:rsidRPr="00204EF7">
        <w:rPr>
          <w:rStyle w:val="Garamond50"/>
          <w:rFonts w:ascii="Times New Roman" w:hAnsi="Times New Roman" w:cs="Times New Roman"/>
          <w:b w:val="0"/>
          <w:color w:val="000000"/>
          <w:sz w:val="28"/>
          <w:lang w:val="uk-UA"/>
        </w:rPr>
        <w:t xml:space="preserve"> класқа жатады.</w:t>
      </w:r>
    </w:p>
    <w:p w:rsidR="003C3B2F" w:rsidRPr="00204EF7" w:rsidRDefault="003C3B2F" w:rsidP="00D0782F">
      <w:pPr>
        <w:ind w:firstLine="567"/>
        <w:rPr>
          <w:rStyle w:val="4Garamond13"/>
          <w:rFonts w:ascii="Times New Roman" w:hAnsi="Times New Roman" w:cs="Times New Roman"/>
          <w:i w:val="0"/>
          <w:iCs w:val="0"/>
          <w:color w:val="000000"/>
          <w:sz w:val="28"/>
          <w:lang w:val="kk-KZ"/>
        </w:rPr>
      </w:pPr>
      <w:r w:rsidRPr="00204EF7">
        <w:rPr>
          <w:rStyle w:val="4Garamond13"/>
          <w:rFonts w:ascii="Times New Roman" w:hAnsi="Times New Roman" w:cs="Times New Roman"/>
          <w:i w:val="0"/>
          <w:iCs w:val="0"/>
          <w:color w:val="000000"/>
          <w:sz w:val="28"/>
          <w:lang w:val="kk-KZ"/>
        </w:rPr>
        <w:t>Өртке қарсы шаралар</w:t>
      </w:r>
    </w:p>
    <w:p w:rsidR="003C3B2F" w:rsidRPr="00204EF7" w:rsidRDefault="003C3B2F" w:rsidP="003C3B2F">
      <w:pPr>
        <w:ind w:firstLine="708"/>
        <w:rPr>
          <w:rFonts w:ascii="Times New Roman" w:hAnsi="Times New Roman" w:cs="Times New Roman"/>
          <w:sz w:val="28"/>
          <w:lang w:val="kk-KZ"/>
        </w:rPr>
      </w:pPr>
      <w:r w:rsidRPr="00204EF7">
        <w:rPr>
          <w:rStyle w:val="Garamond50"/>
          <w:rFonts w:ascii="Times New Roman" w:hAnsi="Times New Roman" w:cs="Times New Roman"/>
          <w:b w:val="0"/>
          <w:color w:val="000000"/>
          <w:sz w:val="28"/>
          <w:lang w:val="kk-KZ"/>
        </w:rPr>
        <w:t xml:space="preserve">Ауылшаруашылық ғимараттардың құрылымдық </w:t>
      </w:r>
      <w:r w:rsidRPr="00204EF7">
        <w:rPr>
          <w:rStyle w:val="Garamond50"/>
          <w:rFonts w:ascii="Times New Roman" w:hAnsi="Times New Roman" w:cs="Times New Roman"/>
          <w:b w:val="0"/>
          <w:color w:val="000000"/>
          <w:sz w:val="28"/>
          <w:lang w:val="uk-UA" w:eastAsia="uk-UA"/>
        </w:rPr>
        <w:t>шешім</w:t>
      </w:r>
      <w:r w:rsidRPr="00204EF7">
        <w:rPr>
          <w:rStyle w:val="Garamond50"/>
          <w:rFonts w:ascii="Times New Roman" w:hAnsi="Times New Roman" w:cs="Times New Roman"/>
          <w:b w:val="0"/>
          <w:color w:val="000000"/>
          <w:sz w:val="28"/>
          <w:lang w:val="uk-UA" w:eastAsia="uk-UA"/>
        </w:rPr>
        <w:softHyphen/>
        <w:t xml:space="preserve">дерін </w:t>
      </w:r>
      <w:r w:rsidRPr="00204EF7">
        <w:rPr>
          <w:rStyle w:val="Garamond50"/>
          <w:rFonts w:ascii="Times New Roman" w:hAnsi="Times New Roman" w:cs="Times New Roman"/>
          <w:b w:val="0"/>
          <w:color w:val="000000"/>
          <w:sz w:val="28"/>
          <w:lang w:val="kk-KZ"/>
        </w:rPr>
        <w:t xml:space="preserve">таңдауда жеке құрылымдық </w:t>
      </w:r>
      <w:r w:rsidRPr="00204EF7">
        <w:rPr>
          <w:rStyle w:val="Garamond50"/>
          <w:rFonts w:ascii="Times New Roman" w:hAnsi="Times New Roman" w:cs="Times New Roman"/>
          <w:b w:val="0"/>
          <w:color w:val="000000"/>
          <w:sz w:val="28"/>
          <w:lang w:val="uk-UA" w:eastAsia="uk-UA"/>
        </w:rPr>
        <w:t xml:space="preserve">бөлшектердің </w:t>
      </w:r>
      <w:r w:rsidRPr="00204EF7">
        <w:rPr>
          <w:rStyle w:val="Garamond50"/>
          <w:rFonts w:ascii="Times New Roman" w:hAnsi="Times New Roman" w:cs="Times New Roman"/>
          <w:b w:val="0"/>
          <w:color w:val="000000"/>
          <w:sz w:val="28"/>
          <w:lang w:val="kk-KZ"/>
        </w:rPr>
        <w:t>және ғимараттың</w:t>
      </w:r>
      <w:r w:rsidRPr="00204EF7">
        <w:rPr>
          <w:rStyle w:val="6pt1"/>
          <w:rFonts w:ascii="Times New Roman" w:hAnsi="Times New Roman" w:cs="Times New Roman"/>
          <w:b w:val="0"/>
          <w:color w:val="000000"/>
          <w:sz w:val="28"/>
        </w:rPr>
        <w:t xml:space="preserve">, </w:t>
      </w:r>
      <w:r w:rsidRPr="00204EF7">
        <w:rPr>
          <w:rStyle w:val="Garamond50"/>
          <w:rFonts w:ascii="Times New Roman" w:hAnsi="Times New Roman" w:cs="Times New Roman"/>
          <w:b w:val="0"/>
          <w:color w:val="000000"/>
          <w:sz w:val="28"/>
          <w:lang w:val="kk-KZ"/>
        </w:rPr>
        <w:t xml:space="preserve">жалпы өзініңөртке </w:t>
      </w:r>
      <w:r w:rsidRPr="00204EF7">
        <w:rPr>
          <w:rStyle w:val="Garamond50"/>
          <w:rFonts w:ascii="Times New Roman" w:hAnsi="Times New Roman" w:cs="Times New Roman"/>
          <w:b w:val="0"/>
          <w:color w:val="000000"/>
          <w:sz w:val="28"/>
          <w:lang w:val="uk-UA" w:eastAsia="uk-UA"/>
        </w:rPr>
        <w:t xml:space="preserve">төзімділік дәрежесін </w:t>
      </w:r>
      <w:r w:rsidRPr="00204EF7">
        <w:rPr>
          <w:rStyle w:val="Garamond50"/>
          <w:rFonts w:ascii="Times New Roman" w:hAnsi="Times New Roman" w:cs="Times New Roman"/>
          <w:b w:val="0"/>
          <w:color w:val="000000"/>
          <w:sz w:val="28"/>
          <w:lang w:val="kk-KZ"/>
        </w:rPr>
        <w:t xml:space="preserve">көтеруге, өртке қарсы шаралар </w:t>
      </w:r>
      <w:r w:rsidRPr="00204EF7">
        <w:rPr>
          <w:rStyle w:val="Garamond50"/>
          <w:rFonts w:ascii="Times New Roman" w:hAnsi="Times New Roman" w:cs="Times New Roman"/>
          <w:b w:val="0"/>
          <w:color w:val="000000"/>
          <w:sz w:val="28"/>
          <w:lang w:val="uk-UA" w:eastAsia="uk-UA"/>
        </w:rPr>
        <w:t>елеулі әсерін тигізеді.</w:t>
      </w:r>
    </w:p>
    <w:p w:rsidR="003C3B2F" w:rsidRPr="00204EF7" w:rsidRDefault="003C3B2F" w:rsidP="003C3B2F">
      <w:pPr>
        <w:ind w:firstLine="708"/>
        <w:rPr>
          <w:rFonts w:ascii="Times New Roman" w:hAnsi="Times New Roman" w:cs="Times New Roman"/>
          <w:sz w:val="28"/>
          <w:lang w:val="kk-KZ"/>
        </w:rPr>
      </w:pPr>
      <w:r w:rsidRPr="00204EF7">
        <w:rPr>
          <w:rStyle w:val="Garamond50"/>
          <w:rFonts w:ascii="Times New Roman" w:hAnsi="Times New Roman" w:cs="Times New Roman"/>
          <w:b w:val="0"/>
          <w:color w:val="000000"/>
          <w:sz w:val="28"/>
          <w:lang w:val="kk-KZ"/>
        </w:rPr>
        <w:t xml:space="preserve">Ғимараттың отқа </w:t>
      </w:r>
      <w:r w:rsidRPr="00204EF7">
        <w:rPr>
          <w:rStyle w:val="Garamond50"/>
          <w:rFonts w:ascii="Times New Roman" w:hAnsi="Times New Roman" w:cs="Times New Roman"/>
          <w:b w:val="0"/>
          <w:color w:val="000000"/>
          <w:sz w:val="28"/>
          <w:lang w:val="uk-UA" w:eastAsia="uk-UA"/>
        </w:rPr>
        <w:t xml:space="preserve">төзімділік дережесі </w:t>
      </w:r>
      <w:r w:rsidRPr="00204EF7">
        <w:rPr>
          <w:rStyle w:val="Garamond50"/>
          <w:rFonts w:ascii="Times New Roman" w:hAnsi="Times New Roman" w:cs="Times New Roman"/>
          <w:b w:val="0"/>
          <w:color w:val="000000"/>
          <w:sz w:val="28"/>
          <w:lang w:val="kk-KZ"/>
        </w:rPr>
        <w:t xml:space="preserve">ғимараттың </w:t>
      </w:r>
      <w:r w:rsidRPr="00204EF7">
        <w:rPr>
          <w:rStyle w:val="Garamond50"/>
          <w:rFonts w:ascii="Times New Roman" w:hAnsi="Times New Roman" w:cs="Times New Roman"/>
          <w:b w:val="0"/>
          <w:color w:val="000000"/>
          <w:sz w:val="28"/>
          <w:lang w:val="uk-UA" w:eastAsia="uk-UA"/>
        </w:rPr>
        <w:t xml:space="preserve">негізгі </w:t>
      </w:r>
      <w:r w:rsidRPr="00204EF7">
        <w:rPr>
          <w:rStyle w:val="Garamond50"/>
          <w:rFonts w:ascii="Times New Roman" w:hAnsi="Times New Roman" w:cs="Times New Roman"/>
          <w:b w:val="0"/>
          <w:color w:val="000000"/>
          <w:sz w:val="28"/>
          <w:lang w:val="kk-KZ"/>
        </w:rPr>
        <w:t xml:space="preserve">құрылымдық </w:t>
      </w:r>
      <w:r w:rsidRPr="00204EF7">
        <w:rPr>
          <w:rStyle w:val="Garamond50"/>
          <w:rFonts w:ascii="Times New Roman" w:hAnsi="Times New Roman" w:cs="Times New Roman"/>
          <w:b w:val="0"/>
          <w:color w:val="000000"/>
          <w:sz w:val="28"/>
          <w:lang w:val="uk-UA" w:eastAsia="uk-UA"/>
        </w:rPr>
        <w:t xml:space="preserve">бөлшектерінің </w:t>
      </w:r>
      <w:r w:rsidRPr="00204EF7">
        <w:rPr>
          <w:rStyle w:val="Garamond50"/>
          <w:rFonts w:ascii="Times New Roman" w:hAnsi="Times New Roman" w:cs="Times New Roman"/>
          <w:b w:val="0"/>
          <w:color w:val="000000"/>
          <w:sz w:val="28"/>
          <w:lang w:val="kk-KZ"/>
        </w:rPr>
        <w:t xml:space="preserve">отқа </w:t>
      </w:r>
      <w:r w:rsidRPr="00204EF7">
        <w:rPr>
          <w:rStyle w:val="Garamond50"/>
          <w:rFonts w:ascii="Times New Roman" w:hAnsi="Times New Roman" w:cs="Times New Roman"/>
          <w:b w:val="0"/>
          <w:color w:val="000000"/>
          <w:sz w:val="28"/>
          <w:lang w:val="uk-UA" w:eastAsia="uk-UA"/>
        </w:rPr>
        <w:t>төзімділік шегімен жене ма</w:t>
      </w:r>
      <w:r w:rsidRPr="00204EF7">
        <w:rPr>
          <w:rStyle w:val="Garamond50"/>
          <w:rFonts w:ascii="Times New Roman" w:hAnsi="Times New Roman" w:cs="Times New Roman"/>
          <w:b w:val="0"/>
          <w:color w:val="000000"/>
          <w:sz w:val="28"/>
          <w:lang w:val="kk-KZ"/>
        </w:rPr>
        <w:t>териалдардық жанғыштық тобымен сипатталады.</w:t>
      </w:r>
    </w:p>
    <w:p w:rsidR="003C3B2F" w:rsidRPr="00204EF7" w:rsidRDefault="003C3B2F" w:rsidP="003C3B2F">
      <w:pPr>
        <w:ind w:firstLine="708"/>
        <w:rPr>
          <w:rFonts w:ascii="Times New Roman" w:hAnsi="Times New Roman" w:cs="Times New Roman"/>
          <w:sz w:val="28"/>
          <w:lang w:val="kk-KZ"/>
        </w:rPr>
      </w:pPr>
      <w:r w:rsidRPr="00204EF7">
        <w:rPr>
          <w:rStyle w:val="Garamond50"/>
          <w:rFonts w:ascii="Times New Roman" w:hAnsi="Times New Roman" w:cs="Times New Roman"/>
          <w:b w:val="0"/>
          <w:color w:val="000000"/>
          <w:sz w:val="28"/>
          <w:lang w:val="kk-KZ"/>
        </w:rPr>
        <w:t xml:space="preserve">Құрылыс материалдары мен құрылымдары жанғыштық </w:t>
      </w:r>
      <w:r w:rsidRPr="00204EF7">
        <w:rPr>
          <w:rStyle w:val="Garamond50"/>
          <w:rFonts w:ascii="Times New Roman" w:hAnsi="Times New Roman" w:cs="Times New Roman"/>
          <w:b w:val="0"/>
          <w:color w:val="000000"/>
          <w:sz w:val="28"/>
          <w:lang w:val="uk-UA" w:eastAsia="uk-UA"/>
        </w:rPr>
        <w:t>дәре</w:t>
      </w:r>
      <w:r w:rsidRPr="00204EF7">
        <w:rPr>
          <w:rStyle w:val="Garamond50"/>
          <w:rFonts w:ascii="Times New Roman" w:hAnsi="Times New Roman" w:cs="Times New Roman"/>
          <w:b w:val="0"/>
          <w:color w:val="000000"/>
          <w:sz w:val="28"/>
          <w:lang w:val="uk-UA" w:eastAsia="uk-UA"/>
        </w:rPr>
        <w:softHyphen/>
        <w:t xml:space="preserve">жесі </w:t>
      </w:r>
      <w:r w:rsidRPr="00204EF7">
        <w:rPr>
          <w:rStyle w:val="Garamond50"/>
          <w:rFonts w:ascii="Times New Roman" w:hAnsi="Times New Roman" w:cs="Times New Roman"/>
          <w:b w:val="0"/>
          <w:color w:val="000000"/>
          <w:sz w:val="28"/>
          <w:lang w:val="kk-KZ"/>
        </w:rPr>
        <w:t xml:space="preserve">бойынша </w:t>
      </w:r>
      <w:r w:rsidRPr="00204EF7">
        <w:rPr>
          <w:rStyle w:val="Garamond46"/>
          <w:rFonts w:ascii="Times New Roman" w:hAnsi="Times New Roman" w:cs="Times New Roman"/>
          <w:b w:val="0"/>
          <w:i w:val="0"/>
          <w:color w:val="000000"/>
          <w:sz w:val="28"/>
          <w:lang w:val="kk-KZ"/>
        </w:rPr>
        <w:t>жанбайтын,қиын жанатын</w:t>
      </w:r>
      <w:r w:rsidRPr="00204EF7">
        <w:rPr>
          <w:rStyle w:val="Garamond50"/>
          <w:rFonts w:ascii="Times New Roman" w:hAnsi="Times New Roman" w:cs="Times New Roman"/>
          <w:b w:val="0"/>
          <w:color w:val="000000"/>
          <w:sz w:val="28"/>
          <w:lang w:val="kk-KZ"/>
        </w:rPr>
        <w:t xml:space="preserve"> және </w:t>
      </w:r>
      <w:r w:rsidRPr="00204EF7">
        <w:rPr>
          <w:rStyle w:val="Garamond46"/>
          <w:rFonts w:ascii="Times New Roman" w:hAnsi="Times New Roman" w:cs="Times New Roman"/>
          <w:b w:val="0"/>
          <w:i w:val="0"/>
          <w:color w:val="000000"/>
          <w:sz w:val="28"/>
          <w:lang w:val="kk-KZ"/>
        </w:rPr>
        <w:t>жанғыш</w:t>
      </w:r>
      <w:r w:rsidRPr="00204EF7">
        <w:rPr>
          <w:rStyle w:val="Garamond50"/>
          <w:rFonts w:ascii="Times New Roman" w:hAnsi="Times New Roman" w:cs="Times New Roman"/>
          <w:b w:val="0"/>
          <w:color w:val="000000"/>
          <w:sz w:val="28"/>
          <w:lang w:val="kk-KZ"/>
        </w:rPr>
        <w:t xml:space="preserve"> бо</w:t>
      </w:r>
      <w:r w:rsidRPr="00204EF7">
        <w:rPr>
          <w:rStyle w:val="Garamond50"/>
          <w:rFonts w:ascii="Times New Roman" w:hAnsi="Times New Roman" w:cs="Times New Roman"/>
          <w:b w:val="0"/>
          <w:color w:val="000000"/>
          <w:sz w:val="28"/>
          <w:lang w:val="kk-KZ"/>
        </w:rPr>
        <w:softHyphen/>
        <w:t xml:space="preserve">лып </w:t>
      </w:r>
      <w:r w:rsidRPr="00204EF7">
        <w:rPr>
          <w:rStyle w:val="Garamond50"/>
          <w:rFonts w:ascii="Times New Roman" w:hAnsi="Times New Roman" w:cs="Times New Roman"/>
          <w:b w:val="0"/>
          <w:color w:val="000000"/>
          <w:sz w:val="28"/>
          <w:lang w:val="uk-UA" w:eastAsia="uk-UA"/>
        </w:rPr>
        <w:t>бөлінеді.</w:t>
      </w:r>
    </w:p>
    <w:p w:rsidR="003C3B2F" w:rsidRPr="00204EF7" w:rsidRDefault="003C3B2F" w:rsidP="003C3B2F">
      <w:pPr>
        <w:ind w:firstLine="708"/>
        <w:rPr>
          <w:rFonts w:ascii="Times New Roman" w:hAnsi="Times New Roman" w:cs="Times New Roman"/>
          <w:sz w:val="28"/>
          <w:lang w:val="kk-KZ"/>
        </w:rPr>
      </w:pPr>
      <w:r w:rsidRPr="00204EF7">
        <w:rPr>
          <w:rStyle w:val="Garamond46"/>
          <w:rFonts w:ascii="Times New Roman" w:hAnsi="Times New Roman" w:cs="Times New Roman"/>
          <w:b w:val="0"/>
          <w:i w:val="0"/>
          <w:color w:val="000000"/>
          <w:sz w:val="28"/>
          <w:lang w:val="kk-KZ"/>
        </w:rPr>
        <w:t>Жанбайтын материалдар</w:t>
      </w:r>
      <w:r w:rsidRPr="00204EF7">
        <w:rPr>
          <w:rStyle w:val="Garamond50"/>
          <w:rFonts w:ascii="Times New Roman" w:hAnsi="Times New Roman" w:cs="Times New Roman"/>
          <w:b w:val="0"/>
          <w:color w:val="000000"/>
          <w:sz w:val="28"/>
          <w:lang w:val="kk-KZ"/>
        </w:rPr>
        <w:t xml:space="preserve"> оттың немесе жоғары температу</w:t>
      </w:r>
      <w:r w:rsidRPr="00204EF7">
        <w:rPr>
          <w:rStyle w:val="Garamond50"/>
          <w:rFonts w:ascii="Times New Roman" w:hAnsi="Times New Roman" w:cs="Times New Roman"/>
          <w:b w:val="0"/>
          <w:color w:val="000000"/>
          <w:sz w:val="28"/>
          <w:lang w:val="uk-UA" w:eastAsia="uk-UA"/>
        </w:rPr>
        <w:t xml:space="preserve">раның әсерінен </w:t>
      </w:r>
      <w:r w:rsidRPr="00204EF7">
        <w:rPr>
          <w:rStyle w:val="Garamond50"/>
          <w:rFonts w:ascii="Times New Roman" w:hAnsi="Times New Roman" w:cs="Times New Roman"/>
          <w:b w:val="0"/>
          <w:color w:val="000000"/>
          <w:sz w:val="28"/>
          <w:lang w:val="kk-KZ"/>
        </w:rPr>
        <w:t>жанбайды, тұтанбайды және бықсымайды ондай материалдарға металдар және құрылыста пайдаланылатын барлық органикалық емес минералды материалдар жатады.</w:t>
      </w:r>
    </w:p>
    <w:p w:rsidR="003C3B2F" w:rsidRPr="00204EF7" w:rsidRDefault="003C3B2F" w:rsidP="003C3B2F">
      <w:pPr>
        <w:ind w:firstLine="708"/>
        <w:rPr>
          <w:rFonts w:ascii="Times New Roman" w:hAnsi="Times New Roman" w:cs="Times New Roman"/>
          <w:sz w:val="28"/>
          <w:lang w:val="kk-KZ"/>
        </w:rPr>
      </w:pPr>
      <w:r w:rsidRPr="00204EF7">
        <w:rPr>
          <w:rStyle w:val="Garamond46"/>
          <w:rFonts w:ascii="Times New Roman" w:hAnsi="Times New Roman" w:cs="Times New Roman"/>
          <w:b w:val="0"/>
          <w:i w:val="0"/>
          <w:color w:val="000000"/>
          <w:sz w:val="28"/>
          <w:lang w:val="kk-KZ"/>
        </w:rPr>
        <w:t>Қиын жанатын материалдар</w:t>
      </w:r>
      <w:r w:rsidRPr="00204EF7">
        <w:rPr>
          <w:rStyle w:val="Garamond50"/>
          <w:rFonts w:ascii="Times New Roman" w:hAnsi="Times New Roman" w:cs="Times New Roman"/>
          <w:b w:val="0"/>
          <w:color w:val="000000"/>
          <w:sz w:val="28"/>
          <w:lang w:val="kk-KZ"/>
        </w:rPr>
        <w:t xml:space="preserve"> оттың немесе жоғары температураның ә</w:t>
      </w:r>
      <w:r w:rsidRPr="00204EF7">
        <w:rPr>
          <w:rStyle w:val="Garamond50"/>
          <w:rFonts w:ascii="Times New Roman" w:hAnsi="Times New Roman" w:cs="Times New Roman"/>
          <w:b w:val="0"/>
          <w:color w:val="000000"/>
          <w:sz w:val="28"/>
          <w:lang w:val="uk-UA" w:eastAsia="uk-UA"/>
        </w:rPr>
        <w:t>серінен қ</w:t>
      </w:r>
      <w:r w:rsidRPr="00204EF7">
        <w:rPr>
          <w:rStyle w:val="Garamond50"/>
          <w:rFonts w:ascii="Times New Roman" w:hAnsi="Times New Roman" w:cs="Times New Roman"/>
          <w:b w:val="0"/>
          <w:color w:val="000000"/>
          <w:sz w:val="28"/>
          <w:lang w:val="kk-KZ"/>
        </w:rPr>
        <w:t xml:space="preserve">иын жанады, тұтанады және от </w:t>
      </w:r>
      <w:r w:rsidRPr="00204EF7">
        <w:rPr>
          <w:rStyle w:val="Garamond50"/>
          <w:rFonts w:ascii="Times New Roman" w:hAnsi="Times New Roman" w:cs="Times New Roman"/>
          <w:b w:val="0"/>
          <w:color w:val="000000"/>
          <w:sz w:val="28"/>
          <w:lang w:val="uk-UA" w:eastAsia="uk-UA"/>
        </w:rPr>
        <w:t xml:space="preserve">көзі </w:t>
      </w:r>
      <w:r w:rsidRPr="00204EF7">
        <w:rPr>
          <w:rStyle w:val="Garamond50"/>
          <w:rFonts w:ascii="Times New Roman" w:hAnsi="Times New Roman" w:cs="Times New Roman"/>
          <w:b w:val="0"/>
          <w:color w:val="000000"/>
          <w:sz w:val="28"/>
          <w:lang w:val="kk-KZ"/>
        </w:rPr>
        <w:t xml:space="preserve">болғанда жануын </w:t>
      </w:r>
      <w:r w:rsidRPr="00204EF7">
        <w:rPr>
          <w:rStyle w:val="Garamond50"/>
          <w:rFonts w:ascii="Times New Roman" w:hAnsi="Times New Roman" w:cs="Times New Roman"/>
          <w:b w:val="0"/>
          <w:color w:val="000000"/>
          <w:sz w:val="28"/>
          <w:lang w:val="kk-KZ"/>
        </w:rPr>
        <w:lastRenderedPageBreak/>
        <w:t xml:space="preserve">жалғастырады немесе бықсиды, ал от </w:t>
      </w:r>
      <w:r w:rsidRPr="00204EF7">
        <w:rPr>
          <w:rStyle w:val="Garamond50"/>
          <w:rFonts w:ascii="Times New Roman" w:hAnsi="Times New Roman" w:cs="Times New Roman"/>
          <w:b w:val="0"/>
          <w:color w:val="000000"/>
          <w:sz w:val="28"/>
          <w:lang w:val="uk-UA" w:eastAsia="uk-UA"/>
        </w:rPr>
        <w:t xml:space="preserve">көзін </w:t>
      </w:r>
      <w:r w:rsidRPr="00204EF7">
        <w:rPr>
          <w:rStyle w:val="Garamond50"/>
          <w:rFonts w:ascii="Times New Roman" w:hAnsi="Times New Roman" w:cs="Times New Roman"/>
          <w:b w:val="0"/>
          <w:color w:val="000000"/>
          <w:sz w:val="28"/>
          <w:lang w:val="kk-KZ"/>
        </w:rPr>
        <w:t>аластатқанда жану және бықсу тоқтайды. Ондай материалдарға көле</w:t>
      </w:r>
      <w:r w:rsidRPr="00204EF7">
        <w:rPr>
          <w:rStyle w:val="Garamond50"/>
          <w:rFonts w:ascii="Times New Roman" w:hAnsi="Times New Roman" w:cs="Times New Roman"/>
          <w:b w:val="0"/>
          <w:color w:val="000000"/>
          <w:sz w:val="28"/>
          <w:lang w:val="uk-UA" w:eastAsia="uk-UA"/>
        </w:rPr>
        <w:t xml:space="preserve">мінде </w:t>
      </w:r>
      <w:r w:rsidRPr="00204EF7">
        <w:rPr>
          <w:rStyle w:val="Garamond50"/>
          <w:rFonts w:ascii="Times New Roman" w:hAnsi="Times New Roman" w:cs="Times New Roman"/>
          <w:b w:val="0"/>
          <w:color w:val="000000"/>
          <w:sz w:val="28"/>
          <w:lang w:val="kk-KZ"/>
        </w:rPr>
        <w:t xml:space="preserve">жанатын және жанбайтын құрылымдық құрамдастары (компонент) бар, </w:t>
      </w:r>
      <w:r w:rsidRPr="00204EF7">
        <w:rPr>
          <w:rStyle w:val="Garamond50"/>
          <w:rFonts w:ascii="Times New Roman" w:hAnsi="Times New Roman" w:cs="Times New Roman"/>
          <w:b w:val="0"/>
          <w:color w:val="000000"/>
          <w:sz w:val="28"/>
          <w:lang w:val="uk-UA" w:eastAsia="uk-UA"/>
        </w:rPr>
        <w:t xml:space="preserve">көлемдік </w:t>
      </w:r>
      <w:r w:rsidRPr="00204EF7">
        <w:rPr>
          <w:rStyle w:val="Garamond50"/>
          <w:rFonts w:ascii="Times New Roman" w:hAnsi="Times New Roman" w:cs="Times New Roman"/>
          <w:b w:val="0"/>
          <w:color w:val="000000"/>
          <w:sz w:val="28"/>
          <w:lang w:val="kk-KZ"/>
        </w:rPr>
        <w:t>салмағы 900 кг/м</w:t>
      </w:r>
      <w:r w:rsidRPr="00204EF7">
        <w:rPr>
          <w:rStyle w:val="Garamond50"/>
          <w:rFonts w:ascii="Times New Roman" w:hAnsi="Times New Roman" w:cs="Times New Roman"/>
          <w:b w:val="0"/>
          <w:color w:val="000000"/>
          <w:sz w:val="28"/>
          <w:vertAlign w:val="superscript"/>
          <w:lang w:val="kk-KZ"/>
        </w:rPr>
        <w:t>3</w:t>
      </w:r>
      <w:r w:rsidRPr="00204EF7">
        <w:rPr>
          <w:rStyle w:val="Garamond50"/>
          <w:rFonts w:ascii="Times New Roman" w:hAnsi="Times New Roman" w:cs="Times New Roman"/>
          <w:b w:val="0"/>
          <w:color w:val="000000"/>
          <w:sz w:val="28"/>
          <w:lang w:val="kk-KZ"/>
        </w:rPr>
        <w:t xml:space="preserve"> кем емес балшықты сабан, балшық </w:t>
      </w:r>
      <w:r w:rsidRPr="00204EF7">
        <w:rPr>
          <w:rStyle w:val="Garamond50"/>
          <w:rFonts w:ascii="Times New Roman" w:hAnsi="Times New Roman" w:cs="Times New Roman"/>
          <w:b w:val="0"/>
          <w:color w:val="000000"/>
          <w:sz w:val="28"/>
          <w:lang w:val="uk-UA" w:eastAsia="uk-UA"/>
        </w:rPr>
        <w:t xml:space="preserve">сіңірілген киіз, </w:t>
      </w:r>
      <w:r w:rsidRPr="00204EF7">
        <w:rPr>
          <w:rStyle w:val="Garamond50"/>
          <w:rFonts w:ascii="Times New Roman" w:hAnsi="Times New Roman" w:cs="Times New Roman"/>
          <w:b w:val="0"/>
          <w:color w:val="000000"/>
          <w:sz w:val="28"/>
          <w:lang w:val="kk-KZ"/>
        </w:rPr>
        <w:t>фибролит, асфальтбетон және басқалары жатады.</w:t>
      </w:r>
    </w:p>
    <w:p w:rsidR="003C3B2F" w:rsidRPr="00204EF7" w:rsidRDefault="003C3B2F" w:rsidP="003C3B2F">
      <w:pPr>
        <w:ind w:firstLine="708"/>
        <w:rPr>
          <w:rFonts w:ascii="Times New Roman" w:hAnsi="Times New Roman" w:cs="Times New Roman"/>
          <w:sz w:val="28"/>
          <w:lang w:val="kk-KZ"/>
        </w:rPr>
      </w:pPr>
      <w:r w:rsidRPr="00204EF7">
        <w:rPr>
          <w:rStyle w:val="Garamond46"/>
          <w:rFonts w:ascii="Times New Roman" w:hAnsi="Times New Roman" w:cs="Times New Roman"/>
          <w:b w:val="0"/>
          <w:i w:val="0"/>
          <w:color w:val="000000"/>
          <w:sz w:val="28"/>
          <w:lang w:val="kk-KZ"/>
        </w:rPr>
        <w:t>Жанатын материалдар</w:t>
      </w:r>
      <w:r w:rsidRPr="00204EF7">
        <w:rPr>
          <w:rStyle w:val="Garamond50"/>
          <w:rFonts w:ascii="Times New Roman" w:hAnsi="Times New Roman" w:cs="Times New Roman"/>
          <w:b w:val="0"/>
          <w:color w:val="000000"/>
          <w:sz w:val="28"/>
          <w:lang w:val="kk-KZ"/>
        </w:rPr>
        <w:t xml:space="preserve"> оттық немесе жоғары температураның </w:t>
      </w:r>
      <w:r w:rsidRPr="00204EF7">
        <w:rPr>
          <w:rStyle w:val="Garamond50"/>
          <w:rFonts w:ascii="Times New Roman" w:hAnsi="Times New Roman" w:cs="Times New Roman"/>
          <w:b w:val="0"/>
          <w:color w:val="000000"/>
          <w:sz w:val="28"/>
          <w:lang w:val="uk-UA" w:eastAsia="uk-UA"/>
        </w:rPr>
        <w:t xml:space="preserve">әсерінен </w:t>
      </w:r>
      <w:r w:rsidRPr="00204EF7">
        <w:rPr>
          <w:rStyle w:val="Garamond50"/>
          <w:rFonts w:ascii="Times New Roman" w:hAnsi="Times New Roman" w:cs="Times New Roman"/>
          <w:b w:val="0"/>
          <w:color w:val="000000"/>
          <w:sz w:val="28"/>
          <w:lang w:val="kk-KZ"/>
        </w:rPr>
        <w:t xml:space="preserve">жанады немесе быксиды, от </w:t>
      </w:r>
      <w:r w:rsidRPr="00204EF7">
        <w:rPr>
          <w:rStyle w:val="Garamond50"/>
          <w:rFonts w:ascii="Times New Roman" w:hAnsi="Times New Roman" w:cs="Times New Roman"/>
          <w:b w:val="0"/>
          <w:color w:val="000000"/>
          <w:sz w:val="28"/>
          <w:lang w:val="uk-UA" w:eastAsia="uk-UA"/>
        </w:rPr>
        <w:t xml:space="preserve">козін </w:t>
      </w:r>
      <w:r w:rsidRPr="00204EF7">
        <w:rPr>
          <w:rStyle w:val="Garamond50"/>
          <w:rFonts w:ascii="Times New Roman" w:hAnsi="Times New Roman" w:cs="Times New Roman"/>
          <w:b w:val="0"/>
          <w:color w:val="000000"/>
          <w:sz w:val="28"/>
          <w:lang w:val="kk-KZ"/>
        </w:rPr>
        <w:t xml:space="preserve">аластатқаннан </w:t>
      </w:r>
      <w:r w:rsidRPr="00204EF7">
        <w:rPr>
          <w:rStyle w:val="Garamond50"/>
          <w:rFonts w:ascii="Times New Roman" w:hAnsi="Times New Roman" w:cs="Times New Roman"/>
          <w:b w:val="0"/>
          <w:color w:val="000000"/>
          <w:sz w:val="28"/>
          <w:lang w:val="uk-UA" w:eastAsia="uk-UA"/>
        </w:rPr>
        <w:t xml:space="preserve">кейін де </w:t>
      </w:r>
      <w:r w:rsidRPr="00204EF7">
        <w:rPr>
          <w:rStyle w:val="Garamond50"/>
          <w:rFonts w:ascii="Times New Roman" w:hAnsi="Times New Roman" w:cs="Times New Roman"/>
          <w:b w:val="0"/>
          <w:color w:val="000000"/>
          <w:sz w:val="28"/>
          <w:lang w:val="kk-KZ"/>
        </w:rPr>
        <w:t xml:space="preserve">жанады немесе бықси </w:t>
      </w:r>
      <w:r w:rsidRPr="00204EF7">
        <w:rPr>
          <w:rStyle w:val="Garamond50"/>
          <w:rFonts w:ascii="Times New Roman" w:hAnsi="Times New Roman" w:cs="Times New Roman"/>
          <w:b w:val="0"/>
          <w:color w:val="000000"/>
          <w:sz w:val="28"/>
          <w:lang w:val="uk-UA" w:eastAsia="uk-UA"/>
        </w:rPr>
        <w:t>береді.</w:t>
      </w:r>
    </w:p>
    <w:p w:rsidR="003C3B2F" w:rsidRPr="00204EF7" w:rsidRDefault="003C3B2F" w:rsidP="003C3B2F">
      <w:pPr>
        <w:ind w:firstLine="708"/>
        <w:rPr>
          <w:rFonts w:ascii="Times New Roman" w:hAnsi="Times New Roman" w:cs="Times New Roman"/>
          <w:sz w:val="28"/>
          <w:lang w:val="el-GR"/>
        </w:rPr>
      </w:pPr>
      <w:r w:rsidRPr="00204EF7">
        <w:rPr>
          <w:rStyle w:val="Garamond50"/>
          <w:rFonts w:ascii="Times New Roman" w:hAnsi="Times New Roman" w:cs="Times New Roman"/>
          <w:b w:val="0"/>
          <w:color w:val="000000"/>
          <w:sz w:val="28"/>
          <w:lang w:val="kk-KZ" w:eastAsia="el-GR"/>
        </w:rPr>
        <w:t>Өрт</w:t>
      </w:r>
      <w:r w:rsidR="0026008F" w:rsidRPr="0026008F">
        <w:rPr>
          <w:rStyle w:val="Garamond50"/>
          <w:rFonts w:ascii="Times New Roman" w:hAnsi="Times New Roman" w:cs="Times New Roman"/>
          <w:b w:val="0"/>
          <w:color w:val="000000"/>
          <w:sz w:val="28"/>
          <w:lang w:val="kk-KZ" w:eastAsia="el-GR"/>
        </w:rPr>
        <w:t xml:space="preserve"> </w:t>
      </w:r>
      <w:r w:rsidRPr="00204EF7">
        <w:rPr>
          <w:rStyle w:val="Garamond50"/>
          <w:rFonts w:ascii="Times New Roman" w:hAnsi="Times New Roman" w:cs="Times New Roman"/>
          <w:b w:val="0"/>
          <w:color w:val="000000"/>
          <w:sz w:val="28"/>
          <w:lang w:val="kk-KZ"/>
        </w:rPr>
        <w:t>жағдайындағы</w:t>
      </w:r>
      <w:r w:rsidR="0026008F" w:rsidRPr="0026008F">
        <w:rPr>
          <w:rStyle w:val="Garamond50"/>
          <w:rFonts w:ascii="Times New Roman" w:hAnsi="Times New Roman" w:cs="Times New Roman"/>
          <w:b w:val="0"/>
          <w:color w:val="000000"/>
          <w:sz w:val="28"/>
          <w:lang w:val="kk-KZ"/>
        </w:rPr>
        <w:t xml:space="preserve"> </w:t>
      </w:r>
      <w:r w:rsidRPr="00204EF7">
        <w:rPr>
          <w:rStyle w:val="Garamond50"/>
          <w:rFonts w:ascii="Times New Roman" w:hAnsi="Times New Roman" w:cs="Times New Roman"/>
          <w:b w:val="0"/>
          <w:color w:val="000000"/>
          <w:sz w:val="28"/>
          <w:lang w:val="kk-KZ"/>
        </w:rPr>
        <w:t>құрылыс</w:t>
      </w:r>
      <w:r w:rsidR="0026008F" w:rsidRPr="0026008F">
        <w:rPr>
          <w:rStyle w:val="Garamond50"/>
          <w:rFonts w:ascii="Times New Roman" w:hAnsi="Times New Roman" w:cs="Times New Roman"/>
          <w:b w:val="0"/>
          <w:color w:val="000000"/>
          <w:sz w:val="28"/>
          <w:lang w:val="kk-KZ"/>
        </w:rPr>
        <w:t xml:space="preserve"> </w:t>
      </w:r>
      <w:r w:rsidRPr="00204EF7">
        <w:rPr>
          <w:rStyle w:val="Garamond50"/>
          <w:rFonts w:ascii="Times New Roman" w:hAnsi="Times New Roman" w:cs="Times New Roman"/>
          <w:b w:val="0"/>
          <w:color w:val="000000"/>
          <w:sz w:val="28"/>
          <w:lang w:val="kk-KZ"/>
        </w:rPr>
        <w:t>құрылымдарының</w:t>
      </w:r>
      <w:r w:rsidR="0026008F" w:rsidRPr="0026008F">
        <w:rPr>
          <w:rStyle w:val="Garamond50"/>
          <w:rFonts w:ascii="Times New Roman" w:hAnsi="Times New Roman" w:cs="Times New Roman"/>
          <w:b w:val="0"/>
          <w:color w:val="000000"/>
          <w:sz w:val="28"/>
          <w:lang w:val="kk-KZ"/>
        </w:rPr>
        <w:t xml:space="preserve"> </w:t>
      </w:r>
      <w:r w:rsidRPr="00204EF7">
        <w:rPr>
          <w:rStyle w:val="Garamond50"/>
          <w:rFonts w:ascii="Times New Roman" w:hAnsi="Times New Roman" w:cs="Times New Roman"/>
          <w:b w:val="0"/>
          <w:color w:val="000000"/>
          <w:sz w:val="28"/>
          <w:lang w:val="kk-KZ"/>
        </w:rPr>
        <w:t>қирау</w:t>
      </w:r>
      <w:r w:rsidR="0026008F" w:rsidRPr="0026008F">
        <w:rPr>
          <w:rStyle w:val="Garamond50"/>
          <w:rFonts w:ascii="Times New Roman" w:hAnsi="Times New Roman" w:cs="Times New Roman"/>
          <w:b w:val="0"/>
          <w:color w:val="000000"/>
          <w:sz w:val="28"/>
          <w:lang w:val="kk-KZ"/>
        </w:rPr>
        <w:t xml:space="preserve"> </w:t>
      </w:r>
      <w:r w:rsidRPr="00204EF7">
        <w:rPr>
          <w:rStyle w:val="Garamond50"/>
          <w:rFonts w:ascii="Times New Roman" w:hAnsi="Times New Roman" w:cs="Times New Roman"/>
          <w:b w:val="0"/>
          <w:color w:val="000000"/>
          <w:sz w:val="28"/>
          <w:lang w:val="kk-KZ"/>
        </w:rPr>
        <w:t>сипаттарын</w:t>
      </w:r>
      <w:r w:rsidR="0026008F" w:rsidRPr="0026008F">
        <w:rPr>
          <w:rStyle w:val="Garamond50"/>
          <w:rFonts w:ascii="Times New Roman" w:hAnsi="Times New Roman" w:cs="Times New Roman"/>
          <w:b w:val="0"/>
          <w:color w:val="000000"/>
          <w:sz w:val="28"/>
          <w:lang w:val="kk-KZ"/>
        </w:rPr>
        <w:t xml:space="preserve"> </w:t>
      </w:r>
      <w:r w:rsidRPr="00204EF7">
        <w:rPr>
          <w:rStyle w:val="Garamond50"/>
          <w:rFonts w:ascii="Times New Roman" w:hAnsi="Times New Roman" w:cs="Times New Roman"/>
          <w:b w:val="0"/>
          <w:color w:val="000000"/>
          <w:sz w:val="28"/>
          <w:lang w:val="kk-KZ"/>
        </w:rPr>
        <w:t>бақылау</w:t>
      </w:r>
      <w:r w:rsidR="0026008F" w:rsidRPr="0026008F">
        <w:rPr>
          <w:rStyle w:val="Garamond50"/>
          <w:rFonts w:ascii="Times New Roman" w:hAnsi="Times New Roman" w:cs="Times New Roman"/>
          <w:b w:val="0"/>
          <w:color w:val="000000"/>
          <w:sz w:val="28"/>
          <w:lang w:val="kk-KZ"/>
        </w:rPr>
        <w:t xml:space="preserve"> </w:t>
      </w:r>
      <w:r w:rsidRPr="00204EF7">
        <w:rPr>
          <w:rStyle w:val="Garamond50"/>
          <w:rFonts w:ascii="Times New Roman" w:hAnsi="Times New Roman" w:cs="Times New Roman"/>
          <w:b w:val="0"/>
          <w:color w:val="000000"/>
          <w:sz w:val="28"/>
          <w:lang w:val="kk-KZ"/>
        </w:rPr>
        <w:t>құрылыс</w:t>
      </w:r>
      <w:r w:rsidR="0026008F" w:rsidRPr="0026008F">
        <w:rPr>
          <w:rStyle w:val="Garamond50"/>
          <w:rFonts w:ascii="Times New Roman" w:hAnsi="Times New Roman" w:cs="Times New Roman"/>
          <w:b w:val="0"/>
          <w:color w:val="000000"/>
          <w:sz w:val="28"/>
          <w:lang w:val="kk-KZ"/>
        </w:rPr>
        <w:t xml:space="preserve"> </w:t>
      </w:r>
      <w:r w:rsidRPr="00204EF7">
        <w:rPr>
          <w:rStyle w:val="Garamond50"/>
          <w:rFonts w:ascii="Times New Roman" w:hAnsi="Times New Roman" w:cs="Times New Roman"/>
          <w:b w:val="0"/>
          <w:color w:val="000000"/>
          <w:sz w:val="28"/>
          <w:lang w:val="kk-KZ"/>
        </w:rPr>
        <w:t>құрылымдарының</w:t>
      </w:r>
      <w:r w:rsidR="0026008F" w:rsidRPr="0026008F">
        <w:rPr>
          <w:rStyle w:val="Garamond50"/>
          <w:rFonts w:ascii="Times New Roman" w:hAnsi="Times New Roman" w:cs="Times New Roman"/>
          <w:b w:val="0"/>
          <w:color w:val="000000"/>
          <w:sz w:val="28"/>
          <w:lang w:val="kk-KZ"/>
        </w:rPr>
        <w:t xml:space="preserve"> </w:t>
      </w:r>
      <w:r w:rsidRPr="00204EF7">
        <w:rPr>
          <w:rStyle w:val="Garamond50"/>
          <w:rFonts w:ascii="Times New Roman" w:hAnsi="Times New Roman" w:cs="Times New Roman"/>
          <w:b w:val="0"/>
          <w:color w:val="000000"/>
          <w:sz w:val="28"/>
          <w:lang w:val="kk-KZ"/>
        </w:rPr>
        <w:t>от</w:t>
      </w:r>
      <w:r w:rsidR="0026008F" w:rsidRPr="0026008F">
        <w:rPr>
          <w:rStyle w:val="Garamond50"/>
          <w:rFonts w:ascii="Times New Roman" w:hAnsi="Times New Roman" w:cs="Times New Roman"/>
          <w:b w:val="0"/>
          <w:color w:val="000000"/>
          <w:sz w:val="28"/>
          <w:lang w:val="kk-KZ"/>
        </w:rPr>
        <w:t xml:space="preserve"> </w:t>
      </w:r>
      <w:r w:rsidRPr="00204EF7">
        <w:rPr>
          <w:rStyle w:val="Garamond50"/>
          <w:rFonts w:ascii="Times New Roman" w:hAnsi="Times New Roman" w:cs="Times New Roman"/>
          <w:b w:val="0"/>
          <w:color w:val="000000"/>
          <w:sz w:val="28"/>
          <w:lang w:val="uk-UA" w:eastAsia="uk-UA"/>
        </w:rPr>
        <w:t xml:space="preserve">әсеріне </w:t>
      </w:r>
      <w:r w:rsidRPr="00204EF7">
        <w:rPr>
          <w:rStyle w:val="Garamond50"/>
          <w:rFonts w:ascii="Times New Roman" w:hAnsi="Times New Roman" w:cs="Times New Roman"/>
          <w:b w:val="0"/>
          <w:color w:val="000000"/>
          <w:sz w:val="28"/>
          <w:lang w:val="kk-KZ"/>
        </w:rPr>
        <w:t>карсыласуы</w:t>
      </w:r>
      <w:r w:rsidRPr="00204EF7">
        <w:rPr>
          <w:rStyle w:val="Garamond50"/>
          <w:rFonts w:ascii="Times New Roman" w:hAnsi="Times New Roman" w:cs="Times New Roman"/>
          <w:b w:val="0"/>
          <w:color w:val="000000"/>
          <w:sz w:val="28"/>
          <w:lang w:val="el-GR"/>
        </w:rPr>
        <w:t xml:space="preserve">, </w:t>
      </w:r>
      <w:r w:rsidRPr="00204EF7">
        <w:rPr>
          <w:rStyle w:val="Garamond50"/>
          <w:rFonts w:ascii="Times New Roman" w:hAnsi="Times New Roman" w:cs="Times New Roman"/>
          <w:b w:val="0"/>
          <w:color w:val="000000"/>
          <w:sz w:val="28"/>
          <w:lang w:val="kk-KZ"/>
        </w:rPr>
        <w:t>яғни</w:t>
      </w:r>
      <w:r w:rsidR="0026008F" w:rsidRPr="0026008F">
        <w:rPr>
          <w:rStyle w:val="Garamond50"/>
          <w:rFonts w:ascii="Times New Roman" w:hAnsi="Times New Roman" w:cs="Times New Roman"/>
          <w:b w:val="0"/>
          <w:color w:val="000000"/>
          <w:sz w:val="28"/>
          <w:lang w:val="kk-KZ"/>
        </w:rPr>
        <w:t xml:space="preserve"> </w:t>
      </w:r>
      <w:r w:rsidRPr="00204EF7">
        <w:rPr>
          <w:rStyle w:val="Garamond50"/>
          <w:rFonts w:ascii="Times New Roman" w:hAnsi="Times New Roman" w:cs="Times New Roman"/>
          <w:b w:val="0"/>
          <w:color w:val="000000"/>
          <w:sz w:val="28"/>
          <w:lang w:val="kk-KZ"/>
        </w:rPr>
        <w:t>олардың</w:t>
      </w:r>
      <w:r w:rsidR="0026008F" w:rsidRPr="0026008F">
        <w:rPr>
          <w:rStyle w:val="Garamond50"/>
          <w:rFonts w:ascii="Times New Roman" w:hAnsi="Times New Roman" w:cs="Times New Roman"/>
          <w:b w:val="0"/>
          <w:color w:val="000000"/>
          <w:sz w:val="28"/>
          <w:lang w:val="kk-KZ"/>
        </w:rPr>
        <w:t xml:space="preserve"> </w:t>
      </w:r>
      <w:r w:rsidRPr="00204EF7">
        <w:rPr>
          <w:rStyle w:val="Garamond50"/>
          <w:rFonts w:ascii="Times New Roman" w:hAnsi="Times New Roman" w:cs="Times New Roman"/>
          <w:b w:val="0"/>
          <w:color w:val="000000"/>
          <w:sz w:val="28"/>
          <w:lang w:val="kk-KZ"/>
        </w:rPr>
        <w:t>отқа</w:t>
      </w:r>
      <w:r w:rsidR="0026008F" w:rsidRPr="0026008F">
        <w:rPr>
          <w:rStyle w:val="Garamond50"/>
          <w:rFonts w:ascii="Times New Roman" w:hAnsi="Times New Roman" w:cs="Times New Roman"/>
          <w:b w:val="0"/>
          <w:color w:val="000000"/>
          <w:sz w:val="28"/>
          <w:lang w:val="kk-KZ"/>
        </w:rPr>
        <w:t xml:space="preserve"> </w:t>
      </w:r>
      <w:r w:rsidRPr="00204EF7">
        <w:rPr>
          <w:rStyle w:val="Garamond50"/>
          <w:rFonts w:ascii="Times New Roman" w:hAnsi="Times New Roman" w:cs="Times New Roman"/>
          <w:b w:val="0"/>
          <w:color w:val="000000"/>
          <w:sz w:val="28"/>
          <w:lang w:val="uk-UA" w:eastAsia="uk-UA"/>
        </w:rPr>
        <w:t xml:space="preserve">төзімділік дәрежесі, </w:t>
      </w:r>
      <w:r w:rsidRPr="00204EF7">
        <w:rPr>
          <w:rStyle w:val="Garamond50"/>
          <w:rFonts w:ascii="Times New Roman" w:hAnsi="Times New Roman" w:cs="Times New Roman"/>
          <w:b w:val="0"/>
          <w:color w:val="000000"/>
          <w:sz w:val="28"/>
          <w:lang w:val="kk-KZ"/>
        </w:rPr>
        <w:t>жасауға</w:t>
      </w:r>
      <w:r w:rsidR="0026008F" w:rsidRPr="0026008F">
        <w:rPr>
          <w:rStyle w:val="Garamond50"/>
          <w:rFonts w:ascii="Times New Roman" w:hAnsi="Times New Roman" w:cs="Times New Roman"/>
          <w:b w:val="0"/>
          <w:color w:val="000000"/>
          <w:sz w:val="28"/>
          <w:lang w:val="kk-KZ"/>
        </w:rPr>
        <w:t xml:space="preserve"> </w:t>
      </w:r>
      <w:r w:rsidRPr="00204EF7">
        <w:rPr>
          <w:rStyle w:val="Garamond50"/>
          <w:rFonts w:ascii="Times New Roman" w:hAnsi="Times New Roman" w:cs="Times New Roman"/>
          <w:b w:val="0"/>
          <w:color w:val="000000"/>
          <w:sz w:val="28"/>
          <w:lang w:val="kk-KZ"/>
        </w:rPr>
        <w:t>колданылған</w:t>
      </w:r>
      <w:r w:rsidR="0026008F" w:rsidRPr="0026008F">
        <w:rPr>
          <w:rStyle w:val="Garamond50"/>
          <w:rFonts w:ascii="Times New Roman" w:hAnsi="Times New Roman" w:cs="Times New Roman"/>
          <w:b w:val="0"/>
          <w:color w:val="000000"/>
          <w:sz w:val="28"/>
          <w:lang w:val="kk-KZ"/>
        </w:rPr>
        <w:t xml:space="preserve"> </w:t>
      </w:r>
      <w:r w:rsidRPr="00204EF7">
        <w:rPr>
          <w:rStyle w:val="Garamond50"/>
          <w:rFonts w:ascii="Times New Roman" w:hAnsi="Times New Roman" w:cs="Times New Roman"/>
          <w:b w:val="0"/>
          <w:color w:val="000000"/>
          <w:sz w:val="28"/>
          <w:lang w:val="kk-KZ"/>
        </w:rPr>
        <w:t>материалдардың</w:t>
      </w:r>
      <w:r w:rsidR="0026008F" w:rsidRPr="0026008F">
        <w:rPr>
          <w:rStyle w:val="Garamond50"/>
          <w:rFonts w:ascii="Times New Roman" w:hAnsi="Times New Roman" w:cs="Times New Roman"/>
          <w:b w:val="0"/>
          <w:color w:val="000000"/>
          <w:sz w:val="28"/>
          <w:lang w:val="kk-KZ"/>
        </w:rPr>
        <w:t xml:space="preserve"> </w:t>
      </w:r>
      <w:r w:rsidRPr="00204EF7">
        <w:rPr>
          <w:rStyle w:val="Garamond50"/>
          <w:rFonts w:ascii="Times New Roman" w:hAnsi="Times New Roman" w:cs="Times New Roman"/>
          <w:b w:val="0"/>
          <w:color w:val="000000"/>
          <w:sz w:val="28"/>
          <w:lang w:val="kk-KZ"/>
        </w:rPr>
        <w:t>жанғыштық</w:t>
      </w:r>
      <w:r w:rsidR="0026008F" w:rsidRPr="0026008F">
        <w:rPr>
          <w:rStyle w:val="Garamond50"/>
          <w:rFonts w:ascii="Times New Roman" w:hAnsi="Times New Roman" w:cs="Times New Roman"/>
          <w:b w:val="0"/>
          <w:color w:val="000000"/>
          <w:sz w:val="28"/>
          <w:lang w:val="kk-KZ"/>
        </w:rPr>
        <w:t xml:space="preserve"> </w:t>
      </w:r>
      <w:r w:rsidRPr="00204EF7">
        <w:rPr>
          <w:rStyle w:val="Garamond50"/>
          <w:rFonts w:ascii="Times New Roman" w:hAnsi="Times New Roman" w:cs="Times New Roman"/>
          <w:b w:val="0"/>
          <w:color w:val="000000"/>
          <w:sz w:val="28"/>
          <w:lang w:val="uk-UA" w:eastAsia="uk-UA"/>
        </w:rPr>
        <w:t xml:space="preserve">дәрежесіне </w:t>
      </w:r>
      <w:r w:rsidRPr="00204EF7">
        <w:rPr>
          <w:rStyle w:val="Garamond50"/>
          <w:rFonts w:ascii="Times New Roman" w:hAnsi="Times New Roman" w:cs="Times New Roman"/>
          <w:b w:val="0"/>
          <w:color w:val="000000"/>
          <w:sz w:val="28"/>
          <w:lang w:val="kk-KZ"/>
        </w:rPr>
        <w:t>барлық</w:t>
      </w:r>
      <w:r w:rsidR="0026008F" w:rsidRPr="0026008F">
        <w:rPr>
          <w:rStyle w:val="Garamond50"/>
          <w:rFonts w:ascii="Times New Roman" w:hAnsi="Times New Roman" w:cs="Times New Roman"/>
          <w:b w:val="0"/>
          <w:color w:val="000000"/>
          <w:sz w:val="28"/>
          <w:lang w:val="kk-KZ"/>
        </w:rPr>
        <w:t xml:space="preserve"> </w:t>
      </w:r>
      <w:r w:rsidRPr="00204EF7">
        <w:rPr>
          <w:rStyle w:val="Garamond50"/>
          <w:rFonts w:ascii="Times New Roman" w:hAnsi="Times New Roman" w:cs="Times New Roman"/>
          <w:b w:val="0"/>
          <w:color w:val="000000"/>
          <w:sz w:val="28"/>
          <w:lang w:val="kk-KZ"/>
        </w:rPr>
        <w:t>жағдайда</w:t>
      </w:r>
      <w:r w:rsidR="0026008F" w:rsidRPr="0026008F">
        <w:rPr>
          <w:rStyle w:val="Garamond50"/>
          <w:rFonts w:ascii="Times New Roman" w:hAnsi="Times New Roman" w:cs="Times New Roman"/>
          <w:b w:val="0"/>
          <w:color w:val="000000"/>
          <w:sz w:val="28"/>
          <w:lang w:val="kk-KZ"/>
        </w:rPr>
        <w:t xml:space="preserve"> </w:t>
      </w:r>
      <w:r w:rsidRPr="00204EF7">
        <w:rPr>
          <w:rStyle w:val="Garamond50"/>
          <w:rFonts w:ascii="Times New Roman" w:hAnsi="Times New Roman" w:cs="Times New Roman"/>
          <w:b w:val="0"/>
          <w:color w:val="000000"/>
          <w:sz w:val="28"/>
          <w:lang w:val="kk-KZ"/>
        </w:rPr>
        <w:t>байланысты</w:t>
      </w:r>
      <w:r w:rsidR="0026008F" w:rsidRPr="0026008F">
        <w:rPr>
          <w:rStyle w:val="Garamond50"/>
          <w:rFonts w:ascii="Times New Roman" w:hAnsi="Times New Roman" w:cs="Times New Roman"/>
          <w:b w:val="0"/>
          <w:color w:val="000000"/>
          <w:sz w:val="28"/>
          <w:lang w:val="kk-KZ"/>
        </w:rPr>
        <w:t xml:space="preserve"> </w:t>
      </w:r>
      <w:r w:rsidRPr="00204EF7">
        <w:rPr>
          <w:rStyle w:val="Garamond50"/>
          <w:rFonts w:ascii="Times New Roman" w:hAnsi="Times New Roman" w:cs="Times New Roman"/>
          <w:b w:val="0"/>
          <w:color w:val="000000"/>
          <w:sz w:val="28"/>
          <w:lang w:val="kk-KZ"/>
        </w:rPr>
        <w:t>бола</w:t>
      </w:r>
      <w:r w:rsidR="0026008F" w:rsidRPr="0026008F">
        <w:rPr>
          <w:rStyle w:val="Garamond50"/>
          <w:rFonts w:ascii="Times New Roman" w:hAnsi="Times New Roman" w:cs="Times New Roman"/>
          <w:b w:val="0"/>
          <w:color w:val="000000"/>
          <w:sz w:val="28"/>
          <w:lang w:val="kk-KZ"/>
        </w:rPr>
        <w:t xml:space="preserve"> </w:t>
      </w:r>
      <w:r w:rsidRPr="00204EF7">
        <w:rPr>
          <w:rStyle w:val="Garamond50"/>
          <w:rFonts w:ascii="Times New Roman" w:hAnsi="Times New Roman" w:cs="Times New Roman"/>
          <w:b w:val="0"/>
          <w:color w:val="000000"/>
          <w:sz w:val="28"/>
          <w:lang w:val="uk-UA" w:eastAsia="uk-UA"/>
        </w:rPr>
        <w:t>бермейді.</w:t>
      </w:r>
    </w:p>
    <w:p w:rsidR="003C3B2F" w:rsidRPr="00204EF7" w:rsidRDefault="003C3B2F" w:rsidP="003C3B2F">
      <w:pPr>
        <w:ind w:firstLine="708"/>
        <w:rPr>
          <w:rFonts w:ascii="Times New Roman" w:hAnsi="Times New Roman" w:cs="Times New Roman"/>
          <w:sz w:val="28"/>
          <w:lang w:val="kk-KZ"/>
        </w:rPr>
      </w:pPr>
      <w:r w:rsidRPr="00204EF7">
        <w:rPr>
          <w:rStyle w:val="Garamond50"/>
          <w:rFonts w:ascii="Times New Roman" w:hAnsi="Times New Roman" w:cs="Times New Roman"/>
          <w:b w:val="0"/>
          <w:color w:val="000000"/>
          <w:sz w:val="28"/>
          <w:lang w:val="kk-KZ"/>
        </w:rPr>
        <w:t xml:space="preserve">Мысалы, болат - жанбайтын материал, </w:t>
      </w:r>
      <w:r w:rsidRPr="00204EF7">
        <w:rPr>
          <w:rStyle w:val="Garamond50"/>
          <w:rFonts w:ascii="Times New Roman" w:hAnsi="Times New Roman" w:cs="Times New Roman"/>
          <w:b w:val="0"/>
          <w:color w:val="000000"/>
          <w:sz w:val="28"/>
          <w:lang w:val="uk-UA" w:eastAsia="uk-UA"/>
        </w:rPr>
        <w:t xml:space="preserve">бірақ </w:t>
      </w:r>
      <w:r w:rsidRPr="00204EF7">
        <w:rPr>
          <w:rStyle w:val="Garamond50"/>
          <w:rFonts w:ascii="Times New Roman" w:hAnsi="Times New Roman" w:cs="Times New Roman"/>
          <w:b w:val="0"/>
          <w:color w:val="000000"/>
          <w:sz w:val="28"/>
          <w:lang w:val="kk-KZ"/>
        </w:rPr>
        <w:t>болат құрылым</w:t>
      </w:r>
      <w:r w:rsidRPr="00204EF7">
        <w:rPr>
          <w:rStyle w:val="Garamond50"/>
          <w:rFonts w:ascii="Times New Roman" w:hAnsi="Times New Roman" w:cs="Times New Roman"/>
          <w:b w:val="0"/>
          <w:color w:val="000000"/>
          <w:sz w:val="28"/>
          <w:lang w:val="kk-KZ"/>
        </w:rPr>
        <w:softHyphen/>
        <w:t>дар өрт жағдайында жоғары температурада (600С шамасында) айтарлықтай деформацияға ұшырайды.</w:t>
      </w:r>
    </w:p>
    <w:p w:rsidR="003C3B2F" w:rsidRPr="00204EF7" w:rsidRDefault="003C3B2F" w:rsidP="003C3B2F">
      <w:pPr>
        <w:ind w:firstLine="708"/>
        <w:rPr>
          <w:rFonts w:ascii="Times New Roman" w:hAnsi="Times New Roman" w:cs="Times New Roman"/>
          <w:sz w:val="28"/>
          <w:lang w:val="kk-KZ"/>
        </w:rPr>
      </w:pPr>
      <w:r w:rsidRPr="00204EF7">
        <w:rPr>
          <w:rStyle w:val="Garamond50"/>
          <w:rFonts w:ascii="Times New Roman" w:hAnsi="Times New Roman" w:cs="Times New Roman"/>
          <w:b w:val="0"/>
          <w:color w:val="000000"/>
          <w:sz w:val="28"/>
          <w:lang w:val="kk-KZ"/>
        </w:rPr>
        <w:t xml:space="preserve">Ағаш жанғыш материалдарға жатады, </w:t>
      </w:r>
      <w:r w:rsidRPr="00204EF7">
        <w:rPr>
          <w:rStyle w:val="Garamond50"/>
          <w:rFonts w:ascii="Times New Roman" w:hAnsi="Times New Roman" w:cs="Times New Roman"/>
          <w:b w:val="0"/>
          <w:color w:val="000000"/>
          <w:sz w:val="28"/>
          <w:lang w:val="uk-UA" w:eastAsia="uk-UA"/>
        </w:rPr>
        <w:t xml:space="preserve">бірақ </w:t>
      </w:r>
      <w:r w:rsidRPr="00204EF7">
        <w:rPr>
          <w:rStyle w:val="Garamond50"/>
          <w:rFonts w:ascii="Times New Roman" w:hAnsi="Times New Roman" w:cs="Times New Roman"/>
          <w:b w:val="0"/>
          <w:color w:val="000000"/>
          <w:sz w:val="28"/>
          <w:lang w:val="kk-KZ"/>
        </w:rPr>
        <w:t xml:space="preserve">жуан бөренелерден немесе сырғауылдардан жасалған </w:t>
      </w:r>
      <w:r w:rsidRPr="00204EF7">
        <w:rPr>
          <w:rStyle w:val="Garamond50"/>
          <w:rFonts w:ascii="Times New Roman" w:hAnsi="Times New Roman" w:cs="Times New Roman"/>
          <w:b w:val="0"/>
          <w:color w:val="000000"/>
          <w:sz w:val="28"/>
          <w:lang w:val="uk-UA" w:eastAsia="uk-UA"/>
        </w:rPr>
        <w:t xml:space="preserve">тіреуіштер </w:t>
      </w:r>
      <w:r w:rsidRPr="00204EF7">
        <w:rPr>
          <w:rStyle w:val="Garamond50"/>
          <w:rFonts w:ascii="Times New Roman" w:hAnsi="Times New Roman" w:cs="Times New Roman"/>
          <w:b w:val="0"/>
          <w:color w:val="000000"/>
          <w:sz w:val="28"/>
          <w:lang w:val="kk-KZ"/>
        </w:rPr>
        <w:t xml:space="preserve">мен ағаш аркалықтар жанғанымен, көп уакытқа </w:t>
      </w:r>
      <w:r w:rsidRPr="00204EF7">
        <w:rPr>
          <w:rStyle w:val="Garamond50"/>
          <w:rFonts w:ascii="Times New Roman" w:hAnsi="Times New Roman" w:cs="Times New Roman"/>
          <w:b w:val="0"/>
          <w:color w:val="000000"/>
          <w:sz w:val="28"/>
          <w:lang w:val="uk-UA" w:eastAsia="uk-UA"/>
        </w:rPr>
        <w:t xml:space="preserve">дейін көтерімдік </w:t>
      </w:r>
      <w:r w:rsidRPr="00204EF7">
        <w:rPr>
          <w:rStyle w:val="Garamond50"/>
          <w:rFonts w:ascii="Times New Roman" w:hAnsi="Times New Roman" w:cs="Times New Roman"/>
          <w:b w:val="0"/>
          <w:color w:val="000000"/>
          <w:sz w:val="28"/>
          <w:lang w:val="kk-KZ"/>
        </w:rPr>
        <w:t>касие</w:t>
      </w:r>
      <w:r w:rsidRPr="00204EF7">
        <w:rPr>
          <w:rStyle w:val="Garamond50"/>
          <w:rFonts w:ascii="Times New Roman" w:hAnsi="Times New Roman" w:cs="Times New Roman"/>
          <w:b w:val="0"/>
          <w:color w:val="000000"/>
          <w:sz w:val="28"/>
          <w:lang w:val="uk-UA" w:eastAsia="uk-UA"/>
        </w:rPr>
        <w:t xml:space="preserve">тін </w:t>
      </w:r>
      <w:r w:rsidRPr="00204EF7">
        <w:rPr>
          <w:rStyle w:val="Garamond50"/>
          <w:rFonts w:ascii="Times New Roman" w:hAnsi="Times New Roman" w:cs="Times New Roman"/>
          <w:b w:val="0"/>
          <w:color w:val="000000"/>
          <w:sz w:val="28"/>
          <w:lang w:val="kk-KZ"/>
        </w:rPr>
        <w:t xml:space="preserve">сақтайды. Сондықтан құрылымның жүктеме астында оттың көп немесе аз </w:t>
      </w:r>
      <w:r w:rsidRPr="00204EF7">
        <w:rPr>
          <w:rStyle w:val="Garamond50"/>
          <w:rFonts w:ascii="Times New Roman" w:hAnsi="Times New Roman" w:cs="Times New Roman"/>
          <w:b w:val="0"/>
          <w:color w:val="000000"/>
          <w:sz w:val="28"/>
          <w:lang w:val="uk-UA" w:eastAsia="uk-UA"/>
        </w:rPr>
        <w:t>әсерін қ</w:t>
      </w:r>
      <w:r w:rsidRPr="00204EF7">
        <w:rPr>
          <w:rStyle w:val="Garamond50"/>
          <w:rFonts w:ascii="Times New Roman" w:hAnsi="Times New Roman" w:cs="Times New Roman"/>
          <w:b w:val="0"/>
          <w:color w:val="000000"/>
          <w:sz w:val="28"/>
          <w:lang w:val="kk-KZ"/>
        </w:rPr>
        <w:t xml:space="preserve">абылдауы, яғни өртке </w:t>
      </w:r>
      <w:r w:rsidRPr="00204EF7">
        <w:rPr>
          <w:rStyle w:val="Garamond50"/>
          <w:rFonts w:ascii="Times New Roman" w:hAnsi="Times New Roman" w:cs="Times New Roman"/>
          <w:b w:val="0"/>
          <w:color w:val="000000"/>
          <w:sz w:val="28"/>
          <w:lang w:val="uk-UA" w:eastAsia="uk-UA"/>
        </w:rPr>
        <w:t>төзімділік дәрежесі құ</w:t>
      </w:r>
      <w:r w:rsidRPr="00204EF7">
        <w:rPr>
          <w:rStyle w:val="Garamond50"/>
          <w:rFonts w:ascii="Times New Roman" w:hAnsi="Times New Roman" w:cs="Times New Roman"/>
          <w:b w:val="0"/>
          <w:color w:val="000000"/>
          <w:sz w:val="28"/>
          <w:lang w:val="kk-KZ"/>
        </w:rPr>
        <w:t xml:space="preserve">рылыс техникасында отка </w:t>
      </w:r>
      <w:r w:rsidRPr="00204EF7">
        <w:rPr>
          <w:rStyle w:val="Garamond50"/>
          <w:rFonts w:ascii="Times New Roman" w:hAnsi="Times New Roman" w:cs="Times New Roman"/>
          <w:b w:val="0"/>
          <w:color w:val="000000"/>
          <w:sz w:val="28"/>
          <w:lang w:val="uk-UA" w:eastAsia="uk-UA"/>
        </w:rPr>
        <w:t xml:space="preserve">төзімділік шегімен </w:t>
      </w:r>
      <w:r w:rsidRPr="00204EF7">
        <w:rPr>
          <w:rStyle w:val="Garamond50"/>
          <w:rFonts w:ascii="Times New Roman" w:hAnsi="Times New Roman" w:cs="Times New Roman"/>
          <w:b w:val="0"/>
          <w:color w:val="000000"/>
          <w:sz w:val="28"/>
          <w:lang w:val="kk-KZ"/>
        </w:rPr>
        <w:t>анықталады.</w:t>
      </w:r>
    </w:p>
    <w:p w:rsidR="003C3B2F" w:rsidRPr="00204EF7" w:rsidRDefault="003C3B2F" w:rsidP="003C3B2F">
      <w:pPr>
        <w:ind w:firstLine="708"/>
        <w:rPr>
          <w:rFonts w:ascii="Times New Roman" w:hAnsi="Times New Roman" w:cs="Times New Roman"/>
          <w:sz w:val="28"/>
          <w:lang w:val="kk-KZ"/>
        </w:rPr>
      </w:pPr>
      <w:r w:rsidRPr="00204EF7">
        <w:rPr>
          <w:rStyle w:val="Garamond50"/>
          <w:rFonts w:ascii="Times New Roman" w:hAnsi="Times New Roman" w:cs="Times New Roman"/>
          <w:b w:val="0"/>
          <w:color w:val="000000"/>
          <w:sz w:val="28"/>
          <w:lang w:val="kk-KZ"/>
        </w:rPr>
        <w:t xml:space="preserve">Ауыл шаруашылықтарындағы ғимараттар мен имараттар отқа </w:t>
      </w:r>
      <w:r w:rsidRPr="00204EF7">
        <w:rPr>
          <w:rStyle w:val="Garamond50"/>
          <w:rFonts w:ascii="Times New Roman" w:hAnsi="Times New Roman" w:cs="Times New Roman"/>
          <w:b w:val="0"/>
          <w:color w:val="000000"/>
          <w:sz w:val="28"/>
          <w:lang w:val="uk-UA" w:eastAsia="uk-UA"/>
        </w:rPr>
        <w:t xml:space="preserve">төзімділігі </w:t>
      </w:r>
      <w:r w:rsidRPr="00204EF7">
        <w:rPr>
          <w:rStyle w:val="Garamond50"/>
          <w:rFonts w:ascii="Times New Roman" w:hAnsi="Times New Roman" w:cs="Times New Roman"/>
          <w:b w:val="0"/>
          <w:color w:val="000000"/>
          <w:sz w:val="28"/>
          <w:lang w:val="kk-KZ"/>
        </w:rPr>
        <w:t xml:space="preserve">бойынша 5 дәрежеге </w:t>
      </w:r>
      <w:r w:rsidRPr="00204EF7">
        <w:rPr>
          <w:rStyle w:val="Garamond50"/>
          <w:rFonts w:ascii="Times New Roman" w:hAnsi="Times New Roman" w:cs="Times New Roman"/>
          <w:b w:val="0"/>
          <w:color w:val="000000"/>
          <w:sz w:val="28"/>
          <w:lang w:val="uk-UA" w:eastAsia="uk-UA"/>
        </w:rPr>
        <w:t>белінеді.</w:t>
      </w:r>
    </w:p>
    <w:p w:rsidR="003C3B2F" w:rsidRPr="00204EF7" w:rsidRDefault="003C3B2F" w:rsidP="003C3B2F">
      <w:pPr>
        <w:ind w:firstLine="708"/>
        <w:rPr>
          <w:rFonts w:ascii="Times New Roman" w:hAnsi="Times New Roman" w:cs="Times New Roman"/>
          <w:sz w:val="28"/>
          <w:lang w:val="kk-KZ"/>
        </w:rPr>
      </w:pPr>
      <w:r w:rsidRPr="00204EF7">
        <w:rPr>
          <w:rStyle w:val="Garamond50"/>
          <w:rFonts w:ascii="Times New Roman" w:hAnsi="Times New Roman" w:cs="Times New Roman"/>
          <w:b w:val="0"/>
          <w:color w:val="000000"/>
          <w:sz w:val="28"/>
          <w:lang w:val="kk-KZ"/>
        </w:rPr>
        <w:t xml:space="preserve">Өртке </w:t>
      </w:r>
      <w:r w:rsidRPr="00204EF7">
        <w:rPr>
          <w:rStyle w:val="Garamond50"/>
          <w:rFonts w:ascii="Times New Roman" w:hAnsi="Times New Roman" w:cs="Times New Roman"/>
          <w:b w:val="0"/>
          <w:color w:val="000000"/>
          <w:sz w:val="28"/>
          <w:lang w:val="uk-UA" w:eastAsia="uk-UA"/>
        </w:rPr>
        <w:t xml:space="preserve">тезімділігі І </w:t>
      </w:r>
      <w:r w:rsidRPr="00204EF7">
        <w:rPr>
          <w:rStyle w:val="Garamond50"/>
          <w:rFonts w:ascii="Times New Roman" w:hAnsi="Times New Roman" w:cs="Times New Roman"/>
          <w:b w:val="0"/>
          <w:color w:val="000000"/>
          <w:sz w:val="28"/>
          <w:lang w:val="kk-KZ"/>
        </w:rPr>
        <w:t xml:space="preserve">және II </w:t>
      </w:r>
      <w:r w:rsidRPr="00204EF7">
        <w:rPr>
          <w:rStyle w:val="Garamond50"/>
          <w:rFonts w:ascii="Times New Roman" w:hAnsi="Times New Roman" w:cs="Times New Roman"/>
          <w:b w:val="0"/>
          <w:color w:val="000000"/>
          <w:sz w:val="28"/>
          <w:lang w:val="uk-UA" w:eastAsia="uk-UA"/>
        </w:rPr>
        <w:t xml:space="preserve">дәрежелілерге </w:t>
      </w:r>
      <w:r w:rsidRPr="00204EF7">
        <w:rPr>
          <w:rStyle w:val="Garamond50"/>
          <w:rFonts w:ascii="Times New Roman" w:hAnsi="Times New Roman" w:cs="Times New Roman"/>
          <w:b w:val="0"/>
          <w:color w:val="000000"/>
          <w:sz w:val="28"/>
          <w:lang w:val="kk-KZ"/>
        </w:rPr>
        <w:t xml:space="preserve">барлық құрылымдық </w:t>
      </w:r>
      <w:r w:rsidRPr="00204EF7">
        <w:rPr>
          <w:rStyle w:val="Garamond50"/>
          <w:rFonts w:ascii="Times New Roman" w:hAnsi="Times New Roman" w:cs="Times New Roman"/>
          <w:b w:val="0"/>
          <w:color w:val="000000"/>
          <w:sz w:val="28"/>
          <w:lang w:val="uk-UA" w:eastAsia="uk-UA"/>
        </w:rPr>
        <w:t xml:space="preserve">бөлшектері </w:t>
      </w:r>
      <w:r w:rsidRPr="00204EF7">
        <w:rPr>
          <w:rStyle w:val="Garamond50"/>
          <w:rFonts w:ascii="Times New Roman" w:hAnsi="Times New Roman" w:cs="Times New Roman"/>
          <w:b w:val="0"/>
          <w:color w:val="000000"/>
          <w:sz w:val="28"/>
          <w:lang w:val="kk-KZ"/>
        </w:rPr>
        <w:t xml:space="preserve">жанбайтын ғимараттар жатады; III </w:t>
      </w:r>
      <w:r w:rsidRPr="00204EF7">
        <w:rPr>
          <w:rStyle w:val="Garamond50"/>
          <w:rFonts w:ascii="Times New Roman" w:hAnsi="Times New Roman" w:cs="Times New Roman"/>
          <w:b w:val="0"/>
          <w:color w:val="000000"/>
          <w:sz w:val="28"/>
          <w:lang w:val="uk-UA" w:eastAsia="uk-UA"/>
        </w:rPr>
        <w:t>дәрежелі</w:t>
      </w:r>
      <w:r w:rsidRPr="00204EF7">
        <w:rPr>
          <w:rStyle w:val="Garamond50"/>
          <w:rFonts w:ascii="Times New Roman" w:hAnsi="Times New Roman" w:cs="Times New Roman"/>
          <w:b w:val="0"/>
          <w:color w:val="000000"/>
          <w:sz w:val="28"/>
          <w:lang w:val="uk-UA" w:eastAsia="uk-UA"/>
        </w:rPr>
        <w:softHyphen/>
        <w:t xml:space="preserve">лерге </w:t>
      </w:r>
      <w:r w:rsidRPr="00204EF7">
        <w:rPr>
          <w:rStyle w:val="Garamond50"/>
          <w:rFonts w:ascii="Times New Roman" w:hAnsi="Times New Roman" w:cs="Times New Roman"/>
          <w:b w:val="0"/>
          <w:color w:val="000000"/>
          <w:sz w:val="28"/>
          <w:lang w:val="kk-KZ"/>
        </w:rPr>
        <w:t xml:space="preserve">олардың тек </w:t>
      </w:r>
      <w:r w:rsidRPr="00204EF7">
        <w:rPr>
          <w:rStyle w:val="Garamond50"/>
          <w:rFonts w:ascii="Times New Roman" w:hAnsi="Times New Roman" w:cs="Times New Roman"/>
          <w:b w:val="0"/>
          <w:color w:val="000000"/>
          <w:sz w:val="28"/>
          <w:lang w:val="uk-UA" w:eastAsia="uk-UA"/>
        </w:rPr>
        <w:t xml:space="preserve">көтергіш </w:t>
      </w:r>
      <w:r w:rsidRPr="00204EF7">
        <w:rPr>
          <w:rStyle w:val="Garamond50"/>
          <w:rFonts w:ascii="Times New Roman" w:hAnsi="Times New Roman" w:cs="Times New Roman"/>
          <w:b w:val="0"/>
          <w:color w:val="000000"/>
          <w:sz w:val="28"/>
          <w:lang w:val="kk-KZ"/>
        </w:rPr>
        <w:t>және өз салмағын ғ</w:t>
      </w:r>
      <w:r w:rsidRPr="00204EF7">
        <w:rPr>
          <w:rStyle w:val="Garamond50"/>
          <w:rFonts w:ascii="Times New Roman" w:hAnsi="Times New Roman" w:cs="Times New Roman"/>
          <w:b w:val="0"/>
          <w:color w:val="000000"/>
          <w:sz w:val="28"/>
          <w:lang w:val="uk-UA" w:eastAsia="uk-UA"/>
        </w:rPr>
        <w:t>ана көтеретін қ</w:t>
      </w:r>
      <w:r w:rsidRPr="00204EF7">
        <w:rPr>
          <w:rStyle w:val="Garamond50"/>
          <w:rFonts w:ascii="Times New Roman" w:hAnsi="Times New Roman" w:cs="Times New Roman"/>
          <w:b w:val="0"/>
          <w:color w:val="000000"/>
          <w:sz w:val="28"/>
          <w:lang w:val="kk-KZ"/>
        </w:rPr>
        <w:t xml:space="preserve">абырғалары, баспалдақ торының қабырғалары, бағаналары және </w:t>
      </w:r>
      <w:r w:rsidRPr="00204EF7">
        <w:rPr>
          <w:rStyle w:val="Garamond50"/>
          <w:rFonts w:ascii="Times New Roman" w:hAnsi="Times New Roman" w:cs="Times New Roman"/>
          <w:b w:val="0"/>
          <w:color w:val="000000"/>
          <w:sz w:val="28"/>
          <w:lang w:val="uk-UA" w:eastAsia="uk-UA"/>
        </w:rPr>
        <w:t xml:space="preserve">брандмауэрлері </w:t>
      </w:r>
      <w:r w:rsidRPr="00204EF7">
        <w:rPr>
          <w:rStyle w:val="Garamond50"/>
          <w:rFonts w:ascii="Times New Roman" w:hAnsi="Times New Roman" w:cs="Times New Roman"/>
          <w:b w:val="0"/>
          <w:color w:val="000000"/>
          <w:sz w:val="28"/>
          <w:lang w:val="kk-KZ"/>
        </w:rPr>
        <w:t xml:space="preserve">жанбайтын, ал барлык басқа құрылымдық </w:t>
      </w:r>
      <w:r w:rsidRPr="00204EF7">
        <w:rPr>
          <w:rStyle w:val="Garamond50"/>
          <w:rFonts w:ascii="Times New Roman" w:hAnsi="Times New Roman" w:cs="Times New Roman"/>
          <w:b w:val="0"/>
          <w:color w:val="000000"/>
          <w:sz w:val="28"/>
          <w:lang w:val="uk-UA" w:eastAsia="uk-UA"/>
        </w:rPr>
        <w:t xml:space="preserve">бөлшектері </w:t>
      </w:r>
      <w:r w:rsidRPr="00204EF7">
        <w:rPr>
          <w:rStyle w:val="Garamond50"/>
          <w:rFonts w:ascii="Times New Roman" w:hAnsi="Times New Roman" w:cs="Times New Roman"/>
          <w:b w:val="0"/>
          <w:color w:val="000000"/>
          <w:sz w:val="28"/>
          <w:lang w:val="kk-KZ"/>
        </w:rPr>
        <w:t>киын жанатын немесе жанатын ғимараттар жата</w:t>
      </w:r>
      <w:r w:rsidRPr="00204EF7">
        <w:rPr>
          <w:rStyle w:val="Garamond50"/>
          <w:rFonts w:ascii="Times New Roman" w:hAnsi="Times New Roman" w:cs="Times New Roman"/>
          <w:b w:val="0"/>
          <w:color w:val="000000"/>
          <w:sz w:val="28"/>
          <w:lang w:val="kk-KZ"/>
        </w:rPr>
        <w:softHyphen/>
        <w:t xml:space="preserve">ды; IV </w:t>
      </w:r>
      <w:r w:rsidRPr="00204EF7">
        <w:rPr>
          <w:rStyle w:val="Garamond50"/>
          <w:rFonts w:ascii="Times New Roman" w:hAnsi="Times New Roman" w:cs="Times New Roman"/>
          <w:b w:val="0"/>
          <w:color w:val="000000"/>
          <w:sz w:val="28"/>
          <w:lang w:val="uk-UA" w:eastAsia="uk-UA"/>
        </w:rPr>
        <w:t xml:space="preserve">дәрежелілерге </w:t>
      </w:r>
      <w:r w:rsidRPr="00204EF7">
        <w:rPr>
          <w:rStyle w:val="Garamond50"/>
          <w:rFonts w:ascii="Times New Roman" w:hAnsi="Times New Roman" w:cs="Times New Roman"/>
          <w:b w:val="0"/>
          <w:color w:val="000000"/>
          <w:sz w:val="28"/>
          <w:lang w:val="kk-KZ"/>
        </w:rPr>
        <w:t xml:space="preserve">барлық құрылымдық </w:t>
      </w:r>
      <w:r w:rsidRPr="00204EF7">
        <w:rPr>
          <w:rStyle w:val="Garamond50"/>
          <w:rFonts w:ascii="Times New Roman" w:hAnsi="Times New Roman" w:cs="Times New Roman"/>
          <w:b w:val="0"/>
          <w:color w:val="000000"/>
          <w:sz w:val="28"/>
          <w:lang w:val="uk-UA" w:eastAsia="uk-UA"/>
        </w:rPr>
        <w:t xml:space="preserve">бөлшектері </w:t>
      </w:r>
      <w:r w:rsidRPr="00204EF7">
        <w:rPr>
          <w:rStyle w:val="Garamond50"/>
          <w:rFonts w:ascii="Times New Roman" w:hAnsi="Times New Roman" w:cs="Times New Roman"/>
          <w:b w:val="0"/>
          <w:color w:val="000000"/>
          <w:sz w:val="28"/>
          <w:lang w:val="kk-KZ"/>
        </w:rPr>
        <w:t>(бранд-мауэрден басқалары), қиын жанатын және жанатын ғимарат</w:t>
      </w:r>
      <w:r w:rsidRPr="00204EF7">
        <w:rPr>
          <w:rStyle w:val="Garamond50"/>
          <w:rFonts w:ascii="Times New Roman" w:hAnsi="Times New Roman" w:cs="Times New Roman"/>
          <w:b w:val="0"/>
          <w:color w:val="000000"/>
          <w:sz w:val="28"/>
          <w:lang w:val="kk-KZ"/>
        </w:rPr>
        <w:softHyphen/>
        <w:t xml:space="preserve">тар жатады; </w:t>
      </w:r>
      <w:r w:rsidRPr="00204EF7">
        <w:rPr>
          <w:rStyle w:val="Garamond50"/>
          <w:rFonts w:ascii="Times New Roman" w:hAnsi="Times New Roman" w:cs="Times New Roman"/>
          <w:b w:val="0"/>
          <w:color w:val="000000"/>
          <w:sz w:val="28"/>
          <w:lang w:val="cs-CZ" w:eastAsia="cs-CZ"/>
        </w:rPr>
        <w:t xml:space="preserve">V </w:t>
      </w:r>
      <w:r w:rsidRPr="00204EF7">
        <w:rPr>
          <w:rStyle w:val="Garamond50"/>
          <w:rFonts w:ascii="Times New Roman" w:hAnsi="Times New Roman" w:cs="Times New Roman"/>
          <w:b w:val="0"/>
          <w:color w:val="000000"/>
          <w:sz w:val="28"/>
          <w:lang w:val="kk-KZ"/>
        </w:rPr>
        <w:t xml:space="preserve">дәрежелелерге брандмауэрден басқа құрылымдық </w:t>
      </w:r>
      <w:r w:rsidRPr="00204EF7">
        <w:rPr>
          <w:rStyle w:val="Garamond50"/>
          <w:rFonts w:ascii="Times New Roman" w:hAnsi="Times New Roman" w:cs="Times New Roman"/>
          <w:b w:val="0"/>
          <w:color w:val="000000"/>
          <w:sz w:val="28"/>
          <w:lang w:val="uk-UA" w:eastAsia="uk-UA"/>
        </w:rPr>
        <w:t xml:space="preserve">бөлшектері </w:t>
      </w:r>
      <w:r w:rsidRPr="00204EF7">
        <w:rPr>
          <w:rStyle w:val="Garamond50"/>
          <w:rFonts w:ascii="Times New Roman" w:hAnsi="Times New Roman" w:cs="Times New Roman"/>
          <w:b w:val="0"/>
          <w:color w:val="000000"/>
          <w:sz w:val="28"/>
          <w:lang w:val="kk-KZ"/>
        </w:rPr>
        <w:t>жанғыш ғимараттар жатады.</w:t>
      </w:r>
    </w:p>
    <w:p w:rsidR="003C3B2F" w:rsidRPr="00204EF7" w:rsidRDefault="003C3B2F" w:rsidP="003C3B2F">
      <w:pPr>
        <w:ind w:firstLine="708"/>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kk-KZ"/>
        </w:rPr>
        <w:t xml:space="preserve">Үлкен </w:t>
      </w:r>
      <w:r w:rsidRPr="00204EF7">
        <w:rPr>
          <w:rStyle w:val="Garamond50"/>
          <w:rFonts w:ascii="Times New Roman" w:hAnsi="Times New Roman" w:cs="Times New Roman"/>
          <w:b w:val="0"/>
          <w:color w:val="000000"/>
          <w:sz w:val="28"/>
          <w:lang w:val="uk-UA" w:eastAsia="uk-UA"/>
        </w:rPr>
        <w:t xml:space="preserve">өлшемді </w:t>
      </w:r>
      <w:r w:rsidRPr="00204EF7">
        <w:rPr>
          <w:rStyle w:val="Garamond50"/>
          <w:rFonts w:ascii="Times New Roman" w:hAnsi="Times New Roman" w:cs="Times New Roman"/>
          <w:b w:val="0"/>
          <w:color w:val="000000"/>
          <w:sz w:val="28"/>
          <w:lang w:val="kk-KZ"/>
        </w:rPr>
        <w:t xml:space="preserve">ауылшаруашылық ғимараттарды өртке қарсы </w:t>
      </w:r>
      <w:r w:rsidRPr="00204EF7">
        <w:rPr>
          <w:rStyle w:val="Garamond50"/>
          <w:rFonts w:ascii="Times New Roman" w:hAnsi="Times New Roman" w:cs="Times New Roman"/>
          <w:b w:val="0"/>
          <w:color w:val="000000"/>
          <w:sz w:val="28"/>
          <w:lang w:val="uk-UA" w:eastAsia="uk-UA"/>
        </w:rPr>
        <w:t xml:space="preserve">кедергілермен жіктейді. </w:t>
      </w:r>
      <w:r w:rsidRPr="00204EF7">
        <w:rPr>
          <w:rStyle w:val="Garamond50"/>
          <w:rFonts w:ascii="Times New Roman" w:hAnsi="Times New Roman" w:cs="Times New Roman"/>
          <w:b w:val="0"/>
          <w:color w:val="000000"/>
          <w:sz w:val="28"/>
          <w:lang w:val="uk-UA"/>
        </w:rPr>
        <w:t>Олар өрт болған жагдайда жалынның ғимараттың ен бойына таралуынан сақтайды.</w:t>
      </w:r>
    </w:p>
    <w:p w:rsidR="003C3B2F" w:rsidRPr="00204EF7" w:rsidRDefault="003C3B2F" w:rsidP="003C3B2F">
      <w:pPr>
        <w:ind w:firstLine="708"/>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rPr>
        <w:t xml:space="preserve">Өртке қарсы </w:t>
      </w:r>
      <w:r w:rsidRPr="00204EF7">
        <w:rPr>
          <w:rStyle w:val="Garamond50"/>
          <w:rFonts w:ascii="Times New Roman" w:hAnsi="Times New Roman" w:cs="Times New Roman"/>
          <w:b w:val="0"/>
          <w:color w:val="000000"/>
          <w:sz w:val="28"/>
          <w:lang w:val="uk-UA" w:eastAsia="uk-UA"/>
        </w:rPr>
        <w:t xml:space="preserve">кедергілердің бір түрі </w:t>
      </w:r>
      <w:r w:rsidRPr="00204EF7">
        <w:rPr>
          <w:rStyle w:val="Garamond50"/>
          <w:rFonts w:ascii="Times New Roman" w:hAnsi="Times New Roman" w:cs="Times New Roman"/>
          <w:b w:val="0"/>
          <w:color w:val="000000"/>
          <w:sz w:val="28"/>
          <w:lang w:val="uk-UA"/>
        </w:rPr>
        <w:t xml:space="preserve">- брандмауэрлер: </w:t>
      </w:r>
      <w:r w:rsidRPr="00204EF7">
        <w:rPr>
          <w:rStyle w:val="Garamond50"/>
          <w:rFonts w:ascii="Times New Roman" w:hAnsi="Times New Roman" w:cs="Times New Roman"/>
          <w:b w:val="0"/>
          <w:color w:val="000000"/>
          <w:sz w:val="28"/>
          <w:lang w:val="uk-UA" w:eastAsia="uk-UA"/>
        </w:rPr>
        <w:t xml:space="preserve">ішкісі </w:t>
      </w:r>
      <w:r w:rsidRPr="00204EF7">
        <w:rPr>
          <w:rStyle w:val="Garamond50"/>
          <w:rFonts w:ascii="Times New Roman" w:hAnsi="Times New Roman" w:cs="Times New Roman"/>
          <w:b w:val="0"/>
          <w:color w:val="000000"/>
          <w:sz w:val="28"/>
          <w:lang w:val="uk-UA"/>
        </w:rPr>
        <w:t xml:space="preserve">- жалынның </w:t>
      </w:r>
      <w:r w:rsidRPr="00204EF7">
        <w:rPr>
          <w:rStyle w:val="Garamond50"/>
          <w:rFonts w:ascii="Times New Roman" w:hAnsi="Times New Roman" w:cs="Times New Roman"/>
          <w:b w:val="0"/>
          <w:color w:val="000000"/>
          <w:sz w:val="28"/>
          <w:lang w:val="uk-UA" w:eastAsia="uk-UA"/>
        </w:rPr>
        <w:t xml:space="preserve">бір </w:t>
      </w:r>
      <w:r w:rsidRPr="00204EF7">
        <w:rPr>
          <w:rStyle w:val="Garamond50"/>
          <w:rFonts w:ascii="Times New Roman" w:hAnsi="Times New Roman" w:cs="Times New Roman"/>
          <w:b w:val="0"/>
          <w:color w:val="000000"/>
          <w:sz w:val="28"/>
          <w:lang w:val="uk-UA"/>
        </w:rPr>
        <w:t xml:space="preserve">бөлмеден </w:t>
      </w:r>
      <w:r w:rsidRPr="00204EF7">
        <w:rPr>
          <w:rStyle w:val="Garamond50"/>
          <w:rFonts w:ascii="Times New Roman" w:hAnsi="Times New Roman" w:cs="Times New Roman"/>
          <w:b w:val="0"/>
          <w:color w:val="000000"/>
          <w:sz w:val="28"/>
          <w:lang w:val="uk-UA" w:eastAsia="uk-UA"/>
        </w:rPr>
        <w:t xml:space="preserve">екінші </w:t>
      </w:r>
      <w:r w:rsidRPr="00204EF7">
        <w:rPr>
          <w:rStyle w:val="Garamond50"/>
          <w:rFonts w:ascii="Times New Roman" w:hAnsi="Times New Roman" w:cs="Times New Roman"/>
          <w:b w:val="0"/>
          <w:color w:val="000000"/>
          <w:sz w:val="28"/>
          <w:lang w:val="uk-UA"/>
        </w:rPr>
        <w:t xml:space="preserve">бөлмеге, сыртқысы - </w:t>
      </w:r>
      <w:r w:rsidRPr="00204EF7">
        <w:rPr>
          <w:rStyle w:val="Garamond50"/>
          <w:rFonts w:ascii="Times New Roman" w:hAnsi="Times New Roman" w:cs="Times New Roman"/>
          <w:b w:val="0"/>
          <w:color w:val="000000"/>
          <w:sz w:val="28"/>
          <w:lang w:val="uk-UA" w:eastAsia="uk-UA"/>
        </w:rPr>
        <w:t xml:space="preserve">өрттің </w:t>
      </w:r>
      <w:r w:rsidRPr="00204EF7">
        <w:rPr>
          <w:rStyle w:val="Garamond50"/>
          <w:rFonts w:ascii="Times New Roman" w:hAnsi="Times New Roman" w:cs="Times New Roman"/>
          <w:b w:val="0"/>
          <w:color w:val="000000"/>
          <w:sz w:val="28"/>
          <w:lang w:val="uk-UA"/>
        </w:rPr>
        <w:t xml:space="preserve">гимараттың </w:t>
      </w:r>
      <w:r w:rsidRPr="00204EF7">
        <w:rPr>
          <w:rStyle w:val="Garamond50"/>
          <w:rFonts w:ascii="Times New Roman" w:hAnsi="Times New Roman" w:cs="Times New Roman"/>
          <w:b w:val="0"/>
          <w:color w:val="000000"/>
          <w:sz w:val="28"/>
          <w:lang w:val="uk-UA" w:eastAsia="uk-UA"/>
        </w:rPr>
        <w:t xml:space="preserve">бір бөлігінен екінші бөлігіне немесе баска гимаратқа </w:t>
      </w:r>
      <w:r w:rsidRPr="00204EF7">
        <w:rPr>
          <w:rStyle w:val="Garamond50"/>
          <w:rFonts w:ascii="Times New Roman" w:hAnsi="Times New Roman" w:cs="Times New Roman"/>
          <w:b w:val="0"/>
          <w:color w:val="000000"/>
          <w:sz w:val="28"/>
          <w:lang w:val="uk-UA"/>
        </w:rPr>
        <w:t>таралуының қ</w:t>
      </w:r>
      <w:r w:rsidRPr="00204EF7">
        <w:rPr>
          <w:rStyle w:val="Garamond50"/>
          <w:rFonts w:ascii="Times New Roman" w:hAnsi="Times New Roman" w:cs="Times New Roman"/>
          <w:b w:val="0"/>
          <w:color w:val="000000"/>
          <w:sz w:val="28"/>
          <w:lang w:val="uk-UA" w:eastAsia="uk-UA"/>
        </w:rPr>
        <w:t xml:space="preserve">ауіптілігін </w:t>
      </w:r>
      <w:r w:rsidRPr="00204EF7">
        <w:rPr>
          <w:rStyle w:val="Garamond50"/>
          <w:rFonts w:ascii="Times New Roman" w:hAnsi="Times New Roman" w:cs="Times New Roman"/>
          <w:b w:val="0"/>
          <w:color w:val="000000"/>
          <w:sz w:val="28"/>
          <w:lang w:val="uk-UA"/>
        </w:rPr>
        <w:t>азайтады.</w:t>
      </w:r>
    </w:p>
    <w:p w:rsidR="003C3B2F" w:rsidRPr="00204EF7" w:rsidRDefault="003C3B2F" w:rsidP="003C3B2F">
      <w:pPr>
        <w:ind w:firstLine="708"/>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eastAsia="uk-UA"/>
        </w:rPr>
        <w:t>Өртке қ</w:t>
      </w:r>
      <w:r w:rsidRPr="00204EF7">
        <w:rPr>
          <w:rStyle w:val="Garamond50"/>
          <w:rFonts w:ascii="Times New Roman" w:hAnsi="Times New Roman" w:cs="Times New Roman"/>
          <w:b w:val="0"/>
          <w:color w:val="000000"/>
          <w:sz w:val="28"/>
          <w:lang w:val="uk-UA"/>
        </w:rPr>
        <w:t xml:space="preserve">арсы қабырғалар </w:t>
      </w:r>
      <w:r w:rsidRPr="00204EF7">
        <w:rPr>
          <w:rStyle w:val="Garamond50"/>
          <w:rFonts w:ascii="Times New Roman" w:hAnsi="Times New Roman" w:cs="Times New Roman"/>
          <w:b w:val="0"/>
          <w:color w:val="000000"/>
          <w:sz w:val="28"/>
          <w:lang w:val="uk-UA" w:eastAsia="uk-UA"/>
        </w:rPr>
        <w:t xml:space="preserve">іргетасқа </w:t>
      </w:r>
      <w:r w:rsidRPr="00204EF7">
        <w:rPr>
          <w:rStyle w:val="Garamond50"/>
          <w:rFonts w:ascii="Times New Roman" w:hAnsi="Times New Roman" w:cs="Times New Roman"/>
          <w:b w:val="0"/>
          <w:color w:val="000000"/>
          <w:sz w:val="28"/>
          <w:lang w:val="uk-UA"/>
        </w:rPr>
        <w:t xml:space="preserve">орналасуы </w:t>
      </w:r>
      <w:r w:rsidRPr="00204EF7">
        <w:rPr>
          <w:rStyle w:val="Garamond50"/>
          <w:rFonts w:ascii="Times New Roman" w:hAnsi="Times New Roman" w:cs="Times New Roman"/>
          <w:b w:val="0"/>
          <w:color w:val="000000"/>
          <w:sz w:val="28"/>
          <w:lang w:val="uk-UA" w:eastAsia="uk-UA"/>
        </w:rPr>
        <w:t xml:space="preserve">керек, </w:t>
      </w:r>
      <w:r w:rsidRPr="00204EF7">
        <w:rPr>
          <w:rStyle w:val="Garamond50"/>
          <w:rFonts w:ascii="Times New Roman" w:hAnsi="Times New Roman" w:cs="Times New Roman"/>
          <w:b w:val="0"/>
          <w:color w:val="000000"/>
          <w:sz w:val="28"/>
          <w:lang w:val="uk-UA"/>
        </w:rPr>
        <w:t>жана</w:t>
      </w:r>
      <w:r w:rsidRPr="00204EF7">
        <w:rPr>
          <w:rStyle w:val="Garamond50"/>
          <w:rFonts w:ascii="Times New Roman" w:hAnsi="Times New Roman" w:cs="Times New Roman"/>
          <w:b w:val="0"/>
          <w:color w:val="000000"/>
          <w:sz w:val="28"/>
          <w:lang w:val="uk-UA"/>
        </w:rPr>
        <w:softHyphen/>
        <w:t>тын және қиын жанатын шатырды, шатыр ү</w:t>
      </w:r>
      <w:r w:rsidRPr="00204EF7">
        <w:rPr>
          <w:rStyle w:val="Garamond50"/>
          <w:rFonts w:ascii="Times New Roman" w:hAnsi="Times New Roman" w:cs="Times New Roman"/>
          <w:b w:val="0"/>
          <w:color w:val="000000"/>
          <w:sz w:val="28"/>
          <w:lang w:val="uk-UA" w:eastAsia="uk-UA"/>
        </w:rPr>
        <w:t xml:space="preserve">стіндегі терезелерді </w:t>
      </w:r>
      <w:r w:rsidRPr="00204EF7">
        <w:rPr>
          <w:rStyle w:val="Garamond50"/>
          <w:rFonts w:ascii="Times New Roman" w:hAnsi="Times New Roman" w:cs="Times New Roman"/>
          <w:b w:val="0"/>
          <w:color w:val="000000"/>
          <w:sz w:val="28"/>
          <w:lang w:val="uk-UA"/>
        </w:rPr>
        <w:t>және басқа ғимараттар мен имараттар құрылымдарын ғимарат</w:t>
      </w:r>
      <w:r w:rsidRPr="00204EF7">
        <w:rPr>
          <w:rStyle w:val="Garamond50"/>
          <w:rFonts w:ascii="Times New Roman" w:hAnsi="Times New Roman" w:cs="Times New Roman"/>
          <w:b w:val="0"/>
          <w:color w:val="000000"/>
          <w:sz w:val="28"/>
          <w:lang w:val="uk-UA"/>
        </w:rPr>
        <w:softHyphen/>
        <w:t xml:space="preserve">тар </w:t>
      </w:r>
      <w:r w:rsidRPr="00204EF7">
        <w:rPr>
          <w:rStyle w:val="Garamond50"/>
          <w:rFonts w:ascii="Times New Roman" w:hAnsi="Times New Roman" w:cs="Times New Roman"/>
          <w:b w:val="0"/>
          <w:color w:val="000000"/>
          <w:sz w:val="28"/>
          <w:lang w:val="uk-UA" w:eastAsia="uk-UA"/>
        </w:rPr>
        <w:t xml:space="preserve">биіктігі </w:t>
      </w:r>
      <w:r w:rsidRPr="00204EF7">
        <w:rPr>
          <w:rStyle w:val="Garamond50"/>
          <w:rFonts w:ascii="Times New Roman" w:hAnsi="Times New Roman" w:cs="Times New Roman"/>
          <w:b w:val="0"/>
          <w:color w:val="000000"/>
          <w:sz w:val="28"/>
          <w:lang w:val="uk-UA"/>
        </w:rPr>
        <w:t xml:space="preserve">бойынша </w:t>
      </w:r>
      <w:r w:rsidRPr="00204EF7">
        <w:rPr>
          <w:rStyle w:val="Garamond50"/>
          <w:rFonts w:ascii="Times New Roman" w:hAnsi="Times New Roman" w:cs="Times New Roman"/>
          <w:b w:val="0"/>
          <w:color w:val="000000"/>
          <w:sz w:val="28"/>
          <w:lang w:val="uk-UA" w:eastAsia="uk-UA"/>
        </w:rPr>
        <w:lastRenderedPageBreak/>
        <w:t xml:space="preserve">бөледі де, </w:t>
      </w:r>
      <w:r w:rsidRPr="00204EF7">
        <w:rPr>
          <w:rStyle w:val="Garamond50"/>
          <w:rFonts w:ascii="Times New Roman" w:hAnsi="Times New Roman" w:cs="Times New Roman"/>
          <w:b w:val="0"/>
          <w:color w:val="000000"/>
          <w:sz w:val="28"/>
          <w:lang w:val="uk-UA"/>
        </w:rPr>
        <w:t>жанатын жабылма ү</w:t>
      </w:r>
      <w:r w:rsidRPr="00204EF7">
        <w:rPr>
          <w:rStyle w:val="Garamond50"/>
          <w:rFonts w:ascii="Times New Roman" w:hAnsi="Times New Roman" w:cs="Times New Roman"/>
          <w:b w:val="0"/>
          <w:color w:val="000000"/>
          <w:sz w:val="28"/>
          <w:lang w:val="uk-UA" w:eastAsia="uk-UA"/>
        </w:rPr>
        <w:t xml:space="preserve">стінен </w:t>
      </w:r>
      <w:r w:rsidRPr="00204EF7">
        <w:rPr>
          <w:rStyle w:val="Garamond50"/>
          <w:rFonts w:ascii="Times New Roman" w:hAnsi="Times New Roman" w:cs="Times New Roman"/>
          <w:b w:val="0"/>
          <w:color w:val="000000"/>
          <w:sz w:val="28"/>
          <w:lang w:val="uk-UA"/>
        </w:rPr>
        <w:t xml:space="preserve">600мм, ал жанбайтын жабылма </w:t>
      </w:r>
      <w:r w:rsidRPr="00204EF7">
        <w:rPr>
          <w:rStyle w:val="Garamond50"/>
          <w:rFonts w:ascii="Times New Roman" w:hAnsi="Times New Roman" w:cs="Times New Roman"/>
          <w:b w:val="0"/>
          <w:color w:val="000000"/>
          <w:sz w:val="28"/>
          <w:lang w:val="uk-UA" w:eastAsia="uk-UA"/>
        </w:rPr>
        <w:t xml:space="preserve">үстінен </w:t>
      </w:r>
      <w:smartTag w:uri="urn:schemas-microsoft-com:office:smarttags" w:element="metricconverter">
        <w:smartTagPr>
          <w:attr w:name="ProductID" w:val="300 мм"/>
        </w:smartTagPr>
        <w:r w:rsidRPr="00204EF7">
          <w:rPr>
            <w:rStyle w:val="Garamond50"/>
            <w:rFonts w:ascii="Times New Roman" w:hAnsi="Times New Roman" w:cs="Times New Roman"/>
            <w:b w:val="0"/>
            <w:color w:val="000000"/>
            <w:sz w:val="28"/>
            <w:lang w:val="uk-UA"/>
          </w:rPr>
          <w:t>300 мм</w:t>
        </w:r>
      </w:smartTag>
      <w:r w:rsidRPr="00204EF7">
        <w:rPr>
          <w:rStyle w:val="Garamond50"/>
          <w:rFonts w:ascii="Times New Roman" w:hAnsi="Times New Roman" w:cs="Times New Roman"/>
          <w:b w:val="0"/>
          <w:color w:val="000000"/>
          <w:sz w:val="28"/>
          <w:lang w:val="uk-UA"/>
        </w:rPr>
        <w:t xml:space="preserve"> шығып тұруы керек.</w:t>
      </w:r>
    </w:p>
    <w:p w:rsidR="003C3B2F" w:rsidRPr="00204EF7" w:rsidRDefault="003C3B2F" w:rsidP="003C3B2F">
      <w:pPr>
        <w:ind w:firstLine="708"/>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rPr>
        <w:t xml:space="preserve">Өртке қарсы қабырга өрт </w:t>
      </w:r>
      <w:r w:rsidRPr="00204EF7">
        <w:rPr>
          <w:rStyle w:val="Garamond50"/>
          <w:rFonts w:ascii="Times New Roman" w:hAnsi="Times New Roman" w:cs="Times New Roman"/>
          <w:b w:val="0"/>
          <w:color w:val="000000"/>
          <w:sz w:val="28"/>
          <w:lang w:val="uk-UA" w:eastAsia="uk-UA"/>
        </w:rPr>
        <w:t xml:space="preserve">кезінде </w:t>
      </w:r>
      <w:r w:rsidRPr="00204EF7">
        <w:rPr>
          <w:rStyle w:val="Garamond50"/>
          <w:rFonts w:ascii="Times New Roman" w:hAnsi="Times New Roman" w:cs="Times New Roman"/>
          <w:b w:val="0"/>
          <w:color w:val="000000"/>
          <w:sz w:val="28"/>
          <w:lang w:val="uk-UA"/>
        </w:rPr>
        <w:t>оның қирамасы ү</w:t>
      </w:r>
      <w:r w:rsidRPr="00204EF7">
        <w:rPr>
          <w:rStyle w:val="Garamond50"/>
          <w:rFonts w:ascii="Times New Roman" w:hAnsi="Times New Roman" w:cs="Times New Roman"/>
          <w:b w:val="0"/>
          <w:color w:val="000000"/>
          <w:sz w:val="28"/>
          <w:lang w:val="uk-UA" w:eastAsia="uk-UA"/>
        </w:rPr>
        <w:t xml:space="preserve">шін жеткілікті </w:t>
      </w:r>
      <w:r w:rsidRPr="00204EF7">
        <w:rPr>
          <w:rStyle w:val="Garamond50"/>
          <w:rFonts w:ascii="Times New Roman" w:hAnsi="Times New Roman" w:cs="Times New Roman"/>
          <w:b w:val="0"/>
          <w:color w:val="000000"/>
          <w:sz w:val="28"/>
          <w:lang w:val="uk-UA"/>
        </w:rPr>
        <w:t xml:space="preserve">түрде </w:t>
      </w:r>
      <w:r w:rsidRPr="00204EF7">
        <w:rPr>
          <w:rStyle w:val="Garamond50"/>
          <w:rFonts w:ascii="Times New Roman" w:hAnsi="Times New Roman" w:cs="Times New Roman"/>
          <w:b w:val="0"/>
          <w:color w:val="000000"/>
          <w:sz w:val="28"/>
          <w:lang w:val="uk-UA" w:eastAsia="uk-UA"/>
        </w:rPr>
        <w:t xml:space="preserve">берік </w:t>
      </w:r>
      <w:r w:rsidRPr="00204EF7">
        <w:rPr>
          <w:rStyle w:val="Garamond50"/>
          <w:rFonts w:ascii="Times New Roman" w:hAnsi="Times New Roman" w:cs="Times New Roman"/>
          <w:b w:val="0"/>
          <w:color w:val="000000"/>
          <w:sz w:val="28"/>
          <w:lang w:val="uk-UA"/>
        </w:rPr>
        <w:t xml:space="preserve">және орнықты болуы </w:t>
      </w:r>
      <w:r w:rsidRPr="00204EF7">
        <w:rPr>
          <w:rStyle w:val="Garamond50"/>
          <w:rFonts w:ascii="Times New Roman" w:hAnsi="Times New Roman" w:cs="Times New Roman"/>
          <w:b w:val="0"/>
          <w:color w:val="000000"/>
          <w:sz w:val="28"/>
          <w:lang w:val="uk-UA" w:eastAsia="uk-UA"/>
        </w:rPr>
        <w:t>тиіс. Өрт теменгі қ</w:t>
      </w:r>
      <w:r w:rsidRPr="00204EF7">
        <w:rPr>
          <w:rStyle w:val="Garamond50"/>
          <w:rFonts w:ascii="Times New Roman" w:hAnsi="Times New Roman" w:cs="Times New Roman"/>
          <w:b w:val="0"/>
          <w:color w:val="000000"/>
          <w:sz w:val="28"/>
          <w:lang w:val="uk-UA"/>
        </w:rPr>
        <w:t xml:space="preserve">абаттан жоғары қабаттарға жалғаспауы </w:t>
      </w:r>
      <w:r w:rsidRPr="00204EF7">
        <w:rPr>
          <w:rStyle w:val="Garamond50"/>
          <w:rFonts w:ascii="Times New Roman" w:hAnsi="Times New Roman" w:cs="Times New Roman"/>
          <w:b w:val="0"/>
          <w:color w:val="000000"/>
          <w:sz w:val="28"/>
          <w:lang w:val="uk-UA" w:eastAsia="uk-UA"/>
        </w:rPr>
        <w:t xml:space="preserve">ушін </w:t>
      </w:r>
      <w:r w:rsidRPr="00204EF7">
        <w:rPr>
          <w:rStyle w:val="Garamond50"/>
          <w:rFonts w:ascii="Times New Roman" w:hAnsi="Times New Roman" w:cs="Times New Roman"/>
          <w:b w:val="0"/>
          <w:color w:val="000000"/>
          <w:sz w:val="28"/>
          <w:lang w:val="uk-UA"/>
        </w:rPr>
        <w:t xml:space="preserve">жазык </w:t>
      </w:r>
      <w:r w:rsidRPr="00204EF7">
        <w:rPr>
          <w:rStyle w:val="Garamond50"/>
          <w:rFonts w:ascii="Times New Roman" w:hAnsi="Times New Roman" w:cs="Times New Roman"/>
          <w:b w:val="0"/>
          <w:color w:val="000000"/>
          <w:sz w:val="28"/>
          <w:lang w:val="uk-UA" w:eastAsia="uk-UA"/>
        </w:rPr>
        <w:t>кедергі</w:t>
      </w:r>
      <w:r w:rsidRPr="00204EF7">
        <w:rPr>
          <w:rStyle w:val="Garamond50"/>
          <w:rFonts w:ascii="Times New Roman" w:hAnsi="Times New Roman" w:cs="Times New Roman"/>
          <w:b w:val="0"/>
          <w:color w:val="000000"/>
          <w:sz w:val="28"/>
          <w:lang w:val="uk-UA"/>
        </w:rPr>
        <w:t>лер - жанбайтын аркалық жабындар колданылады.</w:t>
      </w:r>
    </w:p>
    <w:p w:rsidR="003C3B2F" w:rsidRPr="00204EF7" w:rsidRDefault="003C3B2F" w:rsidP="003C3B2F">
      <w:pPr>
        <w:ind w:firstLine="708"/>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rPr>
        <w:t xml:space="preserve">Өрт тарамауының қарапайым және </w:t>
      </w:r>
      <w:r w:rsidRPr="00204EF7">
        <w:rPr>
          <w:rStyle w:val="Garamond50"/>
          <w:rFonts w:ascii="Times New Roman" w:hAnsi="Times New Roman" w:cs="Times New Roman"/>
          <w:b w:val="0"/>
          <w:color w:val="000000"/>
          <w:sz w:val="28"/>
          <w:lang w:val="uk-UA" w:eastAsia="uk-UA"/>
        </w:rPr>
        <w:t>сенімді шешуі ғ</w:t>
      </w:r>
      <w:r w:rsidRPr="00204EF7">
        <w:rPr>
          <w:rStyle w:val="Garamond50"/>
          <w:rFonts w:ascii="Times New Roman" w:hAnsi="Times New Roman" w:cs="Times New Roman"/>
          <w:b w:val="0"/>
          <w:color w:val="000000"/>
          <w:sz w:val="28"/>
          <w:lang w:val="uk-UA"/>
        </w:rPr>
        <w:t>имарат</w:t>
      </w:r>
      <w:r w:rsidRPr="00204EF7">
        <w:rPr>
          <w:rStyle w:val="Garamond50"/>
          <w:rFonts w:ascii="Times New Roman" w:hAnsi="Times New Roman" w:cs="Times New Roman"/>
          <w:b w:val="0"/>
          <w:color w:val="000000"/>
          <w:sz w:val="28"/>
          <w:lang w:val="uk-UA"/>
        </w:rPr>
        <w:softHyphen/>
        <w:t xml:space="preserve">тар арасындағы </w:t>
      </w:r>
      <w:r w:rsidRPr="00204EF7">
        <w:rPr>
          <w:rStyle w:val="Garamond50"/>
          <w:rFonts w:ascii="Times New Roman" w:hAnsi="Times New Roman" w:cs="Times New Roman"/>
          <w:b w:val="0"/>
          <w:color w:val="000000"/>
          <w:sz w:val="28"/>
          <w:lang w:val="uk-UA" w:eastAsia="uk-UA"/>
        </w:rPr>
        <w:t>нормативтік ө</w:t>
      </w:r>
      <w:r w:rsidRPr="00204EF7">
        <w:rPr>
          <w:rStyle w:val="Garamond50"/>
          <w:rFonts w:ascii="Times New Roman" w:hAnsi="Times New Roman" w:cs="Times New Roman"/>
          <w:b w:val="0"/>
          <w:color w:val="000000"/>
          <w:sz w:val="28"/>
          <w:lang w:val="uk-UA"/>
        </w:rPr>
        <w:t>рт қ</w:t>
      </w:r>
      <w:r w:rsidRPr="00204EF7">
        <w:rPr>
          <w:rStyle w:val="Garamond50"/>
          <w:rFonts w:ascii="Times New Roman" w:hAnsi="Times New Roman" w:cs="Times New Roman"/>
          <w:b w:val="0"/>
          <w:color w:val="000000"/>
          <w:sz w:val="28"/>
          <w:lang w:val="uk-UA" w:eastAsia="uk-UA"/>
        </w:rPr>
        <w:t>ауіпсіздігі қ</w:t>
      </w:r>
      <w:r w:rsidRPr="00204EF7">
        <w:rPr>
          <w:rStyle w:val="Garamond50"/>
          <w:rFonts w:ascii="Times New Roman" w:hAnsi="Times New Roman" w:cs="Times New Roman"/>
          <w:b w:val="0"/>
          <w:color w:val="000000"/>
          <w:sz w:val="28"/>
          <w:lang w:val="uk-UA"/>
        </w:rPr>
        <w:t xml:space="preserve">ашықтығын </w:t>
      </w:r>
      <w:r w:rsidRPr="00204EF7">
        <w:rPr>
          <w:rStyle w:val="Garamond45"/>
          <w:rFonts w:ascii="Times New Roman" w:hAnsi="Times New Roman" w:cs="Times New Roman"/>
          <w:b w:val="0"/>
          <w:color w:val="000000"/>
          <w:sz w:val="28"/>
          <w:lang w:val="uk-UA"/>
        </w:rPr>
        <w:t>сақ</w:t>
      </w:r>
      <w:r w:rsidRPr="00204EF7">
        <w:rPr>
          <w:rStyle w:val="Garamond50"/>
          <w:rFonts w:ascii="Times New Roman" w:hAnsi="Times New Roman" w:cs="Times New Roman"/>
          <w:b w:val="0"/>
          <w:color w:val="000000"/>
          <w:sz w:val="28"/>
          <w:lang w:val="uk-UA"/>
        </w:rPr>
        <w:t>тау болып табылады.</w:t>
      </w:r>
    </w:p>
    <w:p w:rsidR="003C3B2F" w:rsidRPr="00204EF7" w:rsidRDefault="003C3B2F" w:rsidP="003C3B2F">
      <w:pPr>
        <w:ind w:firstLine="708"/>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eastAsia="uk-UA"/>
        </w:rPr>
        <w:t xml:space="preserve">Өндірістік-шаруашылық  </w:t>
      </w:r>
      <w:r w:rsidRPr="00204EF7">
        <w:rPr>
          <w:rStyle w:val="Garamond50"/>
          <w:rFonts w:ascii="Times New Roman" w:hAnsi="Times New Roman" w:cs="Times New Roman"/>
          <w:b w:val="0"/>
          <w:color w:val="000000"/>
          <w:sz w:val="28"/>
          <w:lang w:val="uk-UA"/>
        </w:rPr>
        <w:t xml:space="preserve">кешендер құрамына </w:t>
      </w:r>
      <w:r w:rsidRPr="00204EF7">
        <w:rPr>
          <w:rStyle w:val="Garamond50"/>
          <w:rFonts w:ascii="Times New Roman" w:hAnsi="Times New Roman" w:cs="Times New Roman"/>
          <w:b w:val="0"/>
          <w:color w:val="000000"/>
          <w:sz w:val="28"/>
          <w:lang w:val="uk-UA" w:eastAsia="uk-UA"/>
        </w:rPr>
        <w:t xml:space="preserve">кіретін </w:t>
      </w:r>
      <w:r w:rsidRPr="00204EF7">
        <w:rPr>
          <w:rStyle w:val="Garamond50"/>
          <w:rFonts w:ascii="Times New Roman" w:hAnsi="Times New Roman" w:cs="Times New Roman"/>
          <w:b w:val="0"/>
          <w:color w:val="000000"/>
          <w:sz w:val="28"/>
          <w:lang w:val="uk-UA"/>
        </w:rPr>
        <w:t>жеке ауылшаруашылық ғимараттар немесе имараттар арасындағы қ</w:t>
      </w:r>
      <w:r w:rsidRPr="00204EF7">
        <w:rPr>
          <w:rStyle w:val="Garamond50"/>
          <w:rFonts w:ascii="Times New Roman" w:hAnsi="Times New Roman" w:cs="Times New Roman"/>
          <w:b w:val="0"/>
          <w:color w:val="000000"/>
          <w:sz w:val="28"/>
          <w:lang w:val="uk-UA" w:eastAsia="uk-UA"/>
        </w:rPr>
        <w:t xml:space="preserve">ажетті түрдегі </w:t>
      </w:r>
      <w:r w:rsidRPr="00204EF7">
        <w:rPr>
          <w:rStyle w:val="Garamond50"/>
          <w:rFonts w:ascii="Times New Roman" w:hAnsi="Times New Roman" w:cs="Times New Roman"/>
          <w:b w:val="0"/>
          <w:color w:val="000000"/>
          <w:sz w:val="28"/>
          <w:lang w:val="uk-UA"/>
        </w:rPr>
        <w:t xml:space="preserve">ең </w:t>
      </w:r>
      <w:r w:rsidRPr="00204EF7">
        <w:rPr>
          <w:rStyle w:val="Garamond50"/>
          <w:rFonts w:ascii="Times New Roman" w:hAnsi="Times New Roman" w:cs="Times New Roman"/>
          <w:b w:val="0"/>
          <w:color w:val="000000"/>
          <w:sz w:val="28"/>
          <w:lang w:val="uk-UA" w:eastAsia="uk-UA"/>
        </w:rPr>
        <w:t>кіші ө</w:t>
      </w:r>
      <w:r w:rsidRPr="00204EF7">
        <w:rPr>
          <w:rStyle w:val="Garamond50"/>
          <w:rFonts w:ascii="Times New Roman" w:hAnsi="Times New Roman" w:cs="Times New Roman"/>
          <w:b w:val="0"/>
          <w:color w:val="000000"/>
          <w:sz w:val="28"/>
          <w:lang w:val="uk-UA"/>
        </w:rPr>
        <w:t xml:space="preserve">ртке қарсы кашықтық олардың отқа </w:t>
      </w:r>
      <w:r w:rsidRPr="00204EF7">
        <w:rPr>
          <w:rStyle w:val="Garamond50"/>
          <w:rFonts w:ascii="Times New Roman" w:hAnsi="Times New Roman" w:cs="Times New Roman"/>
          <w:b w:val="0"/>
          <w:color w:val="000000"/>
          <w:sz w:val="28"/>
          <w:lang w:val="uk-UA" w:eastAsia="uk-UA"/>
        </w:rPr>
        <w:t xml:space="preserve">төзімділік дәрежесіне </w:t>
      </w:r>
      <w:r w:rsidRPr="00204EF7">
        <w:rPr>
          <w:rStyle w:val="Garamond50"/>
          <w:rFonts w:ascii="Times New Roman" w:hAnsi="Times New Roman" w:cs="Times New Roman"/>
          <w:b w:val="0"/>
          <w:color w:val="000000"/>
          <w:sz w:val="28"/>
          <w:lang w:val="uk-UA"/>
        </w:rPr>
        <w:t xml:space="preserve">байланысты 10-нан 20 м-ге </w:t>
      </w:r>
      <w:r w:rsidRPr="00204EF7">
        <w:rPr>
          <w:rStyle w:val="Garamond50"/>
          <w:rFonts w:ascii="Times New Roman" w:hAnsi="Times New Roman" w:cs="Times New Roman"/>
          <w:b w:val="0"/>
          <w:color w:val="000000"/>
          <w:sz w:val="28"/>
          <w:lang w:val="uk-UA" w:eastAsia="uk-UA"/>
        </w:rPr>
        <w:t xml:space="preserve">дейін </w:t>
      </w:r>
      <w:r w:rsidRPr="00204EF7">
        <w:rPr>
          <w:rStyle w:val="Garamond50"/>
          <w:rFonts w:ascii="Times New Roman" w:hAnsi="Times New Roman" w:cs="Times New Roman"/>
          <w:b w:val="0"/>
          <w:color w:val="000000"/>
          <w:sz w:val="28"/>
          <w:lang w:val="uk-UA"/>
        </w:rPr>
        <w:t>кабылданады.</w:t>
      </w:r>
    </w:p>
    <w:p w:rsidR="003C3B2F" w:rsidRPr="00204EF7" w:rsidRDefault="003C3B2F" w:rsidP="003C3B2F">
      <w:pPr>
        <w:ind w:firstLine="708"/>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rPr>
        <w:t xml:space="preserve">Ондай қашықтықтың өртке карсылық </w:t>
      </w:r>
      <w:r w:rsidRPr="00204EF7">
        <w:rPr>
          <w:rStyle w:val="Garamond50"/>
          <w:rFonts w:ascii="Times New Roman" w:hAnsi="Times New Roman" w:cs="Times New Roman"/>
          <w:b w:val="0"/>
          <w:color w:val="000000"/>
          <w:sz w:val="28"/>
          <w:lang w:val="uk-UA" w:eastAsia="uk-UA"/>
        </w:rPr>
        <w:t xml:space="preserve">тиімділігін </w:t>
      </w:r>
      <w:r w:rsidRPr="00204EF7">
        <w:rPr>
          <w:rStyle w:val="Garamond50"/>
          <w:rFonts w:ascii="Times New Roman" w:hAnsi="Times New Roman" w:cs="Times New Roman"/>
          <w:b w:val="0"/>
          <w:color w:val="000000"/>
          <w:sz w:val="28"/>
          <w:lang w:val="uk-UA"/>
        </w:rPr>
        <w:t>көтеру мақсатында сол жерлерге жапырақты ағаштар отырғызылады</w:t>
      </w:r>
    </w:p>
    <w:p w:rsidR="003C3B2F" w:rsidRPr="00204EF7" w:rsidRDefault="003C3B2F" w:rsidP="003C3B2F">
      <w:pPr>
        <w:rPr>
          <w:rFonts w:ascii="Times New Roman" w:hAnsi="Times New Roman" w:cs="Times New Roman"/>
          <w:sz w:val="28"/>
          <w:lang w:val="kk-KZ"/>
        </w:rPr>
      </w:pPr>
      <w:r w:rsidRPr="00204EF7">
        <w:rPr>
          <w:rStyle w:val="Garamond50"/>
          <w:rFonts w:ascii="Times New Roman" w:hAnsi="Times New Roman" w:cs="Times New Roman"/>
          <w:b w:val="0"/>
          <w:color w:val="000000"/>
          <w:sz w:val="28"/>
          <w:lang w:val="kk-KZ"/>
        </w:rPr>
        <w:t xml:space="preserve">Ауылшаруашылық ғимараттарды жобалау </w:t>
      </w:r>
      <w:r w:rsidRPr="00204EF7">
        <w:rPr>
          <w:rStyle w:val="Garamond50"/>
          <w:rFonts w:ascii="Times New Roman" w:hAnsi="Times New Roman" w:cs="Times New Roman"/>
          <w:b w:val="0"/>
          <w:color w:val="000000"/>
          <w:sz w:val="28"/>
          <w:lang w:val="uk-UA" w:eastAsia="uk-UA"/>
        </w:rPr>
        <w:t>кезінде:</w:t>
      </w:r>
    </w:p>
    <w:p w:rsidR="003C3B2F" w:rsidRPr="00204EF7" w:rsidRDefault="003C3B2F" w:rsidP="003C3B2F">
      <w:pPr>
        <w:ind w:firstLine="708"/>
        <w:rPr>
          <w:rFonts w:ascii="Times New Roman" w:hAnsi="Times New Roman" w:cs="Times New Roman"/>
          <w:sz w:val="28"/>
          <w:lang w:val="kk-KZ"/>
        </w:rPr>
      </w:pPr>
      <w:r w:rsidRPr="00204EF7">
        <w:rPr>
          <w:rStyle w:val="Garamond50"/>
          <w:rFonts w:ascii="Times New Roman" w:hAnsi="Times New Roman" w:cs="Times New Roman"/>
          <w:b w:val="0"/>
          <w:color w:val="000000"/>
          <w:sz w:val="28"/>
          <w:lang w:val="kk-KZ"/>
        </w:rPr>
        <w:t xml:space="preserve">1) ғимарат </w:t>
      </w:r>
      <w:r w:rsidRPr="00204EF7">
        <w:rPr>
          <w:rStyle w:val="Garamond50"/>
          <w:rFonts w:ascii="Times New Roman" w:hAnsi="Times New Roman" w:cs="Times New Roman"/>
          <w:b w:val="0"/>
          <w:color w:val="000000"/>
          <w:sz w:val="28"/>
          <w:lang w:val="uk-UA" w:eastAsia="uk-UA"/>
        </w:rPr>
        <w:t xml:space="preserve">ішіндегі </w:t>
      </w:r>
      <w:r w:rsidRPr="00204EF7">
        <w:rPr>
          <w:rStyle w:val="Garamond50"/>
          <w:rFonts w:ascii="Times New Roman" w:hAnsi="Times New Roman" w:cs="Times New Roman"/>
          <w:b w:val="0"/>
          <w:color w:val="000000"/>
          <w:sz w:val="28"/>
          <w:lang w:val="kk-KZ"/>
        </w:rPr>
        <w:t>адамдарды, малдарды, материалдарды және бағалы жабдықтарды ө</w:t>
      </w:r>
      <w:r w:rsidRPr="00204EF7">
        <w:rPr>
          <w:rStyle w:val="Garamond50"/>
          <w:rFonts w:ascii="Times New Roman" w:hAnsi="Times New Roman" w:cs="Times New Roman"/>
          <w:b w:val="0"/>
          <w:color w:val="000000"/>
          <w:sz w:val="28"/>
          <w:lang w:val="uk-UA" w:eastAsia="uk-UA"/>
        </w:rPr>
        <w:t xml:space="preserve">рт кезінде </w:t>
      </w:r>
      <w:r w:rsidRPr="00204EF7">
        <w:rPr>
          <w:rStyle w:val="Garamond50"/>
          <w:rFonts w:ascii="Times New Roman" w:hAnsi="Times New Roman" w:cs="Times New Roman"/>
          <w:b w:val="0"/>
          <w:color w:val="000000"/>
          <w:sz w:val="28"/>
          <w:lang w:val="kk-KZ"/>
        </w:rPr>
        <w:t>тез сыртқа шығару ү</w:t>
      </w:r>
      <w:r w:rsidRPr="00204EF7">
        <w:rPr>
          <w:rStyle w:val="Garamond50"/>
          <w:rFonts w:ascii="Times New Roman" w:hAnsi="Times New Roman" w:cs="Times New Roman"/>
          <w:b w:val="0"/>
          <w:color w:val="000000"/>
          <w:sz w:val="28"/>
          <w:lang w:val="uk-UA" w:eastAsia="uk-UA"/>
        </w:rPr>
        <w:t xml:space="preserve">шін жеткілікті </w:t>
      </w:r>
      <w:r w:rsidRPr="00204EF7">
        <w:rPr>
          <w:rStyle w:val="Garamond50"/>
          <w:rFonts w:ascii="Times New Roman" w:hAnsi="Times New Roman" w:cs="Times New Roman"/>
          <w:b w:val="0"/>
          <w:color w:val="000000"/>
          <w:sz w:val="28"/>
          <w:lang w:val="kk-KZ"/>
        </w:rPr>
        <w:t xml:space="preserve">түрде сыртқа шығатын </w:t>
      </w:r>
      <w:r w:rsidRPr="00204EF7">
        <w:rPr>
          <w:rStyle w:val="Garamond50"/>
          <w:rFonts w:ascii="Times New Roman" w:hAnsi="Times New Roman" w:cs="Times New Roman"/>
          <w:b w:val="0"/>
          <w:color w:val="000000"/>
          <w:sz w:val="28"/>
          <w:lang w:val="uk-UA" w:eastAsia="uk-UA"/>
        </w:rPr>
        <w:t>есіктер, қ</w:t>
      </w:r>
      <w:r w:rsidRPr="00204EF7">
        <w:rPr>
          <w:rStyle w:val="Garamond50"/>
          <w:rFonts w:ascii="Times New Roman" w:hAnsi="Times New Roman" w:cs="Times New Roman"/>
          <w:b w:val="0"/>
          <w:color w:val="000000"/>
          <w:sz w:val="28"/>
          <w:lang w:val="kk-KZ"/>
        </w:rPr>
        <w:t>ақпалар және бас</w:t>
      </w:r>
      <w:r w:rsidRPr="00204EF7">
        <w:rPr>
          <w:rStyle w:val="Garamond50"/>
          <w:rFonts w:ascii="Times New Roman" w:hAnsi="Times New Roman" w:cs="Times New Roman"/>
          <w:b w:val="0"/>
          <w:color w:val="000000"/>
          <w:sz w:val="28"/>
          <w:lang w:val="kk-KZ"/>
        </w:rPr>
        <w:softHyphen/>
        <w:t>палдақтар;</w:t>
      </w:r>
    </w:p>
    <w:p w:rsidR="003C3B2F" w:rsidRPr="00204EF7" w:rsidRDefault="003C3B2F" w:rsidP="003C3B2F">
      <w:pPr>
        <w:ind w:firstLine="708"/>
        <w:rPr>
          <w:rFonts w:ascii="Times New Roman" w:hAnsi="Times New Roman" w:cs="Times New Roman"/>
          <w:sz w:val="28"/>
          <w:lang w:val="kk-KZ"/>
        </w:rPr>
      </w:pPr>
      <w:r w:rsidRPr="00204EF7">
        <w:rPr>
          <w:rStyle w:val="Garamond50"/>
          <w:rFonts w:ascii="Times New Roman" w:hAnsi="Times New Roman" w:cs="Times New Roman"/>
          <w:b w:val="0"/>
          <w:color w:val="000000"/>
          <w:sz w:val="28"/>
          <w:lang w:val="kk-KZ"/>
        </w:rPr>
        <w:t xml:space="preserve">2) ғимараттың </w:t>
      </w:r>
      <w:r w:rsidRPr="00204EF7">
        <w:rPr>
          <w:rStyle w:val="Garamond50"/>
          <w:rFonts w:ascii="Times New Roman" w:hAnsi="Times New Roman" w:cs="Times New Roman"/>
          <w:b w:val="0"/>
          <w:color w:val="000000"/>
          <w:sz w:val="28"/>
          <w:lang w:val="uk-UA" w:eastAsia="uk-UA"/>
        </w:rPr>
        <w:t xml:space="preserve">екі </w:t>
      </w:r>
      <w:r w:rsidRPr="00204EF7">
        <w:rPr>
          <w:rStyle w:val="Garamond50"/>
          <w:rFonts w:ascii="Times New Roman" w:hAnsi="Times New Roman" w:cs="Times New Roman"/>
          <w:b w:val="0"/>
          <w:color w:val="000000"/>
          <w:sz w:val="28"/>
          <w:lang w:val="kk-KZ"/>
        </w:rPr>
        <w:t xml:space="preserve">жағынан ұзындығы бойынша </w:t>
      </w:r>
      <w:r w:rsidRPr="00204EF7">
        <w:rPr>
          <w:rStyle w:val="Garamond50"/>
          <w:rFonts w:ascii="Times New Roman" w:hAnsi="Times New Roman" w:cs="Times New Roman"/>
          <w:b w:val="0"/>
          <w:color w:val="000000"/>
          <w:sz w:val="28"/>
          <w:lang w:val="uk-UA" w:eastAsia="uk-UA"/>
        </w:rPr>
        <w:t xml:space="preserve">барлық </w:t>
      </w:r>
      <w:r w:rsidRPr="00204EF7">
        <w:rPr>
          <w:rStyle w:val="Garamond50"/>
          <w:rFonts w:ascii="Times New Roman" w:hAnsi="Times New Roman" w:cs="Times New Roman"/>
          <w:b w:val="0"/>
          <w:color w:val="000000"/>
          <w:sz w:val="28"/>
          <w:lang w:val="kk-KZ"/>
        </w:rPr>
        <w:t xml:space="preserve">ғимараттарға оңай баратын </w:t>
      </w:r>
      <w:r w:rsidRPr="00204EF7">
        <w:rPr>
          <w:rStyle w:val="Garamond50"/>
          <w:rFonts w:ascii="Times New Roman" w:hAnsi="Times New Roman" w:cs="Times New Roman"/>
          <w:b w:val="0"/>
          <w:color w:val="000000"/>
          <w:sz w:val="28"/>
          <w:lang w:val="uk-UA" w:eastAsia="uk-UA"/>
        </w:rPr>
        <w:t xml:space="preserve">(жететін) </w:t>
      </w:r>
      <w:r w:rsidRPr="00204EF7">
        <w:rPr>
          <w:rStyle w:val="Garamond50"/>
          <w:rFonts w:ascii="Times New Roman" w:hAnsi="Times New Roman" w:cs="Times New Roman"/>
          <w:b w:val="0"/>
          <w:color w:val="000000"/>
          <w:sz w:val="28"/>
          <w:lang w:val="kk-KZ"/>
        </w:rPr>
        <w:t xml:space="preserve">жолдар мен </w:t>
      </w:r>
      <w:r w:rsidRPr="00204EF7">
        <w:rPr>
          <w:rStyle w:val="Garamond50"/>
          <w:rFonts w:ascii="Times New Roman" w:hAnsi="Times New Roman" w:cs="Times New Roman"/>
          <w:b w:val="0"/>
          <w:color w:val="000000"/>
          <w:sz w:val="28"/>
          <w:lang w:val="uk-UA" w:eastAsia="uk-UA"/>
        </w:rPr>
        <w:t>өткіндер;</w:t>
      </w:r>
    </w:p>
    <w:p w:rsidR="003C3B2F" w:rsidRPr="00204EF7" w:rsidRDefault="003C3B2F" w:rsidP="003C3B2F">
      <w:pPr>
        <w:ind w:firstLine="708"/>
        <w:rPr>
          <w:rStyle w:val="Garamond50"/>
          <w:rFonts w:ascii="Times New Roman" w:hAnsi="Times New Roman" w:cs="Times New Roman"/>
          <w:b w:val="0"/>
          <w:color w:val="000000"/>
          <w:sz w:val="28"/>
          <w:lang w:val="kk-KZ"/>
        </w:rPr>
      </w:pPr>
      <w:r w:rsidRPr="00204EF7">
        <w:rPr>
          <w:rStyle w:val="Garamond50"/>
          <w:rFonts w:ascii="Times New Roman" w:hAnsi="Times New Roman" w:cs="Times New Roman"/>
          <w:b w:val="0"/>
          <w:color w:val="000000"/>
          <w:sz w:val="28"/>
          <w:lang w:val="kk-KZ"/>
        </w:rPr>
        <w:t>3) гидранттары бар өртке қарсы су құбырлары немесе су қорын сақтайтын резервуарлар қарастырылуы керек.</w:t>
      </w:r>
    </w:p>
    <w:p w:rsidR="003C3B2F" w:rsidRPr="00204EF7" w:rsidRDefault="003C3B2F" w:rsidP="00D0782F">
      <w:pPr>
        <w:ind w:firstLine="567"/>
        <w:rPr>
          <w:rStyle w:val="4Garamond13"/>
          <w:rFonts w:ascii="Times New Roman" w:hAnsi="Times New Roman" w:cs="Times New Roman"/>
          <w:i w:val="0"/>
          <w:iCs w:val="0"/>
          <w:color w:val="000000"/>
          <w:sz w:val="28"/>
          <w:lang w:val="kk-KZ"/>
        </w:rPr>
      </w:pPr>
      <w:r w:rsidRPr="00204EF7">
        <w:rPr>
          <w:rStyle w:val="4Garamond13"/>
          <w:rFonts w:ascii="Times New Roman" w:hAnsi="Times New Roman" w:cs="Times New Roman"/>
          <w:i w:val="0"/>
          <w:iCs w:val="0"/>
          <w:color w:val="000000"/>
          <w:sz w:val="28"/>
          <w:lang w:val="uk-UA" w:eastAsia="uk-UA"/>
        </w:rPr>
        <w:t xml:space="preserve">Өндірістік </w:t>
      </w:r>
      <w:r w:rsidRPr="00204EF7">
        <w:rPr>
          <w:rStyle w:val="4Garamond13"/>
          <w:rFonts w:ascii="Times New Roman" w:hAnsi="Times New Roman" w:cs="Times New Roman"/>
          <w:i w:val="0"/>
          <w:iCs w:val="0"/>
          <w:color w:val="000000"/>
          <w:sz w:val="28"/>
          <w:lang w:val="kk-KZ"/>
        </w:rPr>
        <w:t>аумақты таңдап алу және жоспарлау</w:t>
      </w:r>
    </w:p>
    <w:p w:rsidR="003C3B2F" w:rsidRPr="00204EF7" w:rsidRDefault="003C3B2F" w:rsidP="00D0782F">
      <w:pPr>
        <w:ind w:firstLine="567"/>
        <w:rPr>
          <w:rFonts w:ascii="Times New Roman" w:hAnsi="Times New Roman" w:cs="Times New Roman"/>
          <w:sz w:val="28"/>
          <w:lang w:val="kk-KZ"/>
        </w:rPr>
      </w:pPr>
      <w:r w:rsidRPr="00204EF7">
        <w:rPr>
          <w:rStyle w:val="Garamond50"/>
          <w:rFonts w:ascii="Times New Roman" w:hAnsi="Times New Roman" w:cs="Times New Roman"/>
          <w:b w:val="0"/>
          <w:color w:val="000000"/>
          <w:sz w:val="28"/>
          <w:lang w:val="kk-KZ"/>
        </w:rPr>
        <w:t xml:space="preserve">Ауылдық қоныстану </w:t>
      </w:r>
      <w:r w:rsidRPr="00204EF7">
        <w:rPr>
          <w:rStyle w:val="Garamond50"/>
          <w:rFonts w:ascii="Times New Roman" w:hAnsi="Times New Roman" w:cs="Times New Roman"/>
          <w:b w:val="0"/>
          <w:color w:val="000000"/>
          <w:sz w:val="28"/>
          <w:lang w:val="uk-UA" w:eastAsia="uk-UA"/>
        </w:rPr>
        <w:t xml:space="preserve">пунктінің өндірістік </w:t>
      </w:r>
      <w:r w:rsidRPr="00204EF7">
        <w:rPr>
          <w:rStyle w:val="Garamond50"/>
          <w:rFonts w:ascii="Times New Roman" w:hAnsi="Times New Roman" w:cs="Times New Roman"/>
          <w:b w:val="0"/>
          <w:color w:val="000000"/>
          <w:sz w:val="28"/>
          <w:lang w:val="kk-KZ"/>
        </w:rPr>
        <w:t>аймағын жоспар</w:t>
      </w:r>
      <w:r w:rsidRPr="00204EF7">
        <w:rPr>
          <w:rStyle w:val="Garamond50"/>
          <w:rFonts w:ascii="Times New Roman" w:hAnsi="Times New Roman" w:cs="Times New Roman"/>
          <w:b w:val="0"/>
          <w:color w:val="000000"/>
          <w:sz w:val="28"/>
          <w:lang w:val="kk-KZ"/>
        </w:rPr>
        <w:softHyphen/>
        <w:t>лау:</w:t>
      </w:r>
    </w:p>
    <w:p w:rsidR="003C3B2F" w:rsidRPr="00204EF7" w:rsidRDefault="003C3B2F" w:rsidP="00D0782F">
      <w:pPr>
        <w:ind w:firstLine="567"/>
        <w:rPr>
          <w:rFonts w:ascii="Times New Roman" w:hAnsi="Times New Roman" w:cs="Times New Roman"/>
          <w:sz w:val="28"/>
          <w:lang w:val="kk-KZ"/>
        </w:rPr>
      </w:pPr>
      <w:r w:rsidRPr="00204EF7">
        <w:rPr>
          <w:rStyle w:val="Garamond50"/>
          <w:rFonts w:ascii="Times New Roman" w:hAnsi="Times New Roman" w:cs="Times New Roman"/>
          <w:b w:val="0"/>
          <w:color w:val="000000"/>
          <w:sz w:val="28"/>
          <w:lang w:val="kk-KZ"/>
        </w:rPr>
        <w:t xml:space="preserve">а)учаскеде </w:t>
      </w:r>
      <w:r w:rsidRPr="00204EF7">
        <w:rPr>
          <w:rStyle w:val="Garamond50"/>
          <w:rFonts w:ascii="Times New Roman" w:hAnsi="Times New Roman" w:cs="Times New Roman"/>
          <w:b w:val="0"/>
          <w:color w:val="000000"/>
          <w:sz w:val="28"/>
          <w:lang w:val="uk-UA" w:eastAsia="uk-UA"/>
        </w:rPr>
        <w:t xml:space="preserve">өндірістік </w:t>
      </w:r>
      <w:r w:rsidRPr="00204EF7">
        <w:rPr>
          <w:rStyle w:val="Garamond50"/>
          <w:rFonts w:ascii="Times New Roman" w:hAnsi="Times New Roman" w:cs="Times New Roman"/>
          <w:b w:val="0"/>
          <w:color w:val="000000"/>
          <w:sz w:val="28"/>
          <w:lang w:val="kk-KZ"/>
        </w:rPr>
        <w:t>операциялардың орындалу ыңғайлылығын;</w:t>
      </w:r>
    </w:p>
    <w:p w:rsidR="003C3B2F" w:rsidRPr="00204EF7" w:rsidRDefault="003C3B2F" w:rsidP="00D0782F">
      <w:pPr>
        <w:ind w:firstLine="567"/>
        <w:rPr>
          <w:rFonts w:ascii="Times New Roman" w:hAnsi="Times New Roman" w:cs="Times New Roman"/>
          <w:sz w:val="28"/>
          <w:lang w:val="kk-KZ"/>
        </w:rPr>
      </w:pPr>
      <w:r w:rsidRPr="00204EF7">
        <w:rPr>
          <w:rStyle w:val="Garamond50"/>
          <w:rFonts w:ascii="Times New Roman" w:hAnsi="Times New Roman" w:cs="Times New Roman"/>
          <w:b w:val="0"/>
          <w:color w:val="000000"/>
          <w:sz w:val="28"/>
          <w:lang w:val="uk-UA" w:eastAsia="uk-UA"/>
        </w:rPr>
        <w:t xml:space="preserve">б)өндіріс процестерінің </w:t>
      </w:r>
      <w:r w:rsidRPr="00204EF7">
        <w:rPr>
          <w:rStyle w:val="Garamond50"/>
          <w:rFonts w:ascii="Times New Roman" w:hAnsi="Times New Roman" w:cs="Times New Roman"/>
          <w:b w:val="0"/>
          <w:color w:val="000000"/>
          <w:sz w:val="28"/>
          <w:lang w:val="kk-KZ"/>
        </w:rPr>
        <w:t xml:space="preserve">неғұрлым жоғары механикаландырылуының </w:t>
      </w:r>
      <w:r w:rsidRPr="00204EF7">
        <w:rPr>
          <w:rStyle w:val="Garamond50"/>
          <w:rFonts w:ascii="Times New Roman" w:hAnsi="Times New Roman" w:cs="Times New Roman"/>
          <w:b w:val="0"/>
          <w:color w:val="000000"/>
          <w:sz w:val="28"/>
          <w:lang w:val="uk-UA" w:eastAsia="uk-UA"/>
        </w:rPr>
        <w:t>мүмкіндігін;</w:t>
      </w:r>
    </w:p>
    <w:p w:rsidR="003C3B2F" w:rsidRPr="00204EF7" w:rsidRDefault="003C3B2F" w:rsidP="00D0782F">
      <w:pPr>
        <w:ind w:firstLine="567"/>
        <w:rPr>
          <w:rFonts w:ascii="Times New Roman" w:hAnsi="Times New Roman" w:cs="Times New Roman"/>
          <w:sz w:val="28"/>
          <w:lang w:val="kk-KZ"/>
        </w:rPr>
      </w:pPr>
      <w:r w:rsidRPr="00204EF7">
        <w:rPr>
          <w:rStyle w:val="Garamond50"/>
          <w:rFonts w:ascii="Times New Roman" w:hAnsi="Times New Roman" w:cs="Times New Roman"/>
          <w:b w:val="0"/>
          <w:color w:val="000000"/>
          <w:sz w:val="28"/>
          <w:lang w:val="kk-KZ"/>
        </w:rPr>
        <w:t xml:space="preserve">в) учаске </w:t>
      </w:r>
      <w:r w:rsidRPr="00204EF7">
        <w:rPr>
          <w:rStyle w:val="Garamond50"/>
          <w:rFonts w:ascii="Times New Roman" w:hAnsi="Times New Roman" w:cs="Times New Roman"/>
          <w:b w:val="0"/>
          <w:color w:val="000000"/>
          <w:sz w:val="28"/>
          <w:lang w:val="uk-UA" w:eastAsia="uk-UA"/>
        </w:rPr>
        <w:t xml:space="preserve">рельефі </w:t>
      </w:r>
      <w:r w:rsidRPr="00204EF7">
        <w:rPr>
          <w:rStyle w:val="Garamond50"/>
          <w:rFonts w:ascii="Times New Roman" w:hAnsi="Times New Roman" w:cs="Times New Roman"/>
          <w:b w:val="0"/>
          <w:color w:val="000000"/>
          <w:sz w:val="28"/>
          <w:lang w:val="kk-KZ"/>
        </w:rPr>
        <w:t xml:space="preserve">мен алаңдарын </w:t>
      </w:r>
      <w:r w:rsidRPr="00204EF7">
        <w:rPr>
          <w:rStyle w:val="Garamond50"/>
          <w:rFonts w:ascii="Times New Roman" w:hAnsi="Times New Roman" w:cs="Times New Roman"/>
          <w:b w:val="0"/>
          <w:color w:val="000000"/>
          <w:sz w:val="28"/>
          <w:lang w:val="uk-UA" w:eastAsia="uk-UA"/>
        </w:rPr>
        <w:t xml:space="preserve">тиімді </w:t>
      </w:r>
      <w:r w:rsidRPr="00204EF7">
        <w:rPr>
          <w:rStyle w:val="Garamond50"/>
          <w:rFonts w:ascii="Times New Roman" w:hAnsi="Times New Roman" w:cs="Times New Roman"/>
          <w:b w:val="0"/>
          <w:color w:val="000000"/>
          <w:sz w:val="28"/>
          <w:lang w:val="kk-KZ"/>
        </w:rPr>
        <w:t xml:space="preserve">пайдалануды және </w:t>
      </w:r>
      <w:r w:rsidRPr="00204EF7">
        <w:rPr>
          <w:rStyle w:val="Garamond50"/>
          <w:rFonts w:ascii="Times New Roman" w:hAnsi="Times New Roman" w:cs="Times New Roman"/>
          <w:b w:val="0"/>
          <w:color w:val="000000"/>
          <w:sz w:val="28"/>
          <w:lang w:val="uk-UA" w:eastAsia="uk-UA"/>
        </w:rPr>
        <w:t xml:space="preserve">көркейтудің </w:t>
      </w:r>
      <w:r w:rsidRPr="00204EF7">
        <w:rPr>
          <w:rStyle w:val="Garamond50"/>
          <w:rFonts w:ascii="Times New Roman" w:hAnsi="Times New Roman" w:cs="Times New Roman"/>
          <w:b w:val="0"/>
          <w:color w:val="000000"/>
          <w:sz w:val="28"/>
          <w:lang w:val="kk-KZ"/>
        </w:rPr>
        <w:t xml:space="preserve">экономикалық </w:t>
      </w:r>
      <w:r w:rsidRPr="00204EF7">
        <w:rPr>
          <w:rStyle w:val="Garamond50"/>
          <w:rFonts w:ascii="Times New Roman" w:hAnsi="Times New Roman" w:cs="Times New Roman"/>
          <w:b w:val="0"/>
          <w:color w:val="000000"/>
          <w:sz w:val="28"/>
          <w:lang w:val="uk-UA" w:eastAsia="uk-UA"/>
        </w:rPr>
        <w:t xml:space="preserve">шешімдерін </w:t>
      </w:r>
      <w:r w:rsidRPr="00204EF7">
        <w:rPr>
          <w:rStyle w:val="Garamond50"/>
          <w:rFonts w:ascii="Times New Roman" w:hAnsi="Times New Roman" w:cs="Times New Roman"/>
          <w:b w:val="0"/>
          <w:color w:val="000000"/>
          <w:sz w:val="28"/>
          <w:lang w:val="kk-KZ"/>
        </w:rPr>
        <w:t xml:space="preserve">(жолдар, </w:t>
      </w:r>
      <w:r w:rsidRPr="00204EF7">
        <w:rPr>
          <w:rStyle w:val="Garamond50"/>
          <w:rFonts w:ascii="Times New Roman" w:hAnsi="Times New Roman" w:cs="Times New Roman"/>
          <w:b w:val="0"/>
          <w:color w:val="000000"/>
          <w:sz w:val="28"/>
          <w:lang w:val="uk-UA" w:eastAsia="uk-UA"/>
        </w:rPr>
        <w:t xml:space="preserve">өткіндер, </w:t>
      </w:r>
      <w:r w:rsidRPr="00204EF7">
        <w:rPr>
          <w:rStyle w:val="Garamond50"/>
          <w:rFonts w:ascii="Times New Roman" w:hAnsi="Times New Roman" w:cs="Times New Roman"/>
          <w:b w:val="0"/>
          <w:color w:val="000000"/>
          <w:sz w:val="28"/>
          <w:lang w:val="kk-KZ"/>
        </w:rPr>
        <w:t xml:space="preserve">сумен қамтамасыз ету және саркынды </w:t>
      </w:r>
      <w:r w:rsidRPr="00204EF7">
        <w:rPr>
          <w:rStyle w:val="Garamond50"/>
          <w:rFonts w:ascii="Times New Roman" w:hAnsi="Times New Roman" w:cs="Times New Roman"/>
          <w:b w:val="0"/>
          <w:color w:val="000000"/>
          <w:sz w:val="28"/>
          <w:lang w:val="uk-UA" w:eastAsia="uk-UA"/>
        </w:rPr>
        <w:t xml:space="preserve">су жуйелері, </w:t>
      </w:r>
      <w:r w:rsidRPr="00204EF7">
        <w:rPr>
          <w:rStyle w:val="Garamond50"/>
          <w:rFonts w:ascii="Times New Roman" w:hAnsi="Times New Roman" w:cs="Times New Roman"/>
          <w:b w:val="0"/>
          <w:color w:val="000000"/>
          <w:sz w:val="28"/>
          <w:lang w:val="kk-KZ"/>
        </w:rPr>
        <w:t>су ағызу, т.б.);</w:t>
      </w:r>
    </w:p>
    <w:p w:rsidR="003C3B2F" w:rsidRPr="00204EF7" w:rsidRDefault="003C3B2F" w:rsidP="00D0782F">
      <w:pPr>
        <w:ind w:firstLine="567"/>
        <w:rPr>
          <w:rFonts w:ascii="Times New Roman" w:hAnsi="Times New Roman" w:cs="Times New Roman"/>
          <w:sz w:val="28"/>
          <w:lang w:val="kk-KZ"/>
        </w:rPr>
      </w:pPr>
      <w:r w:rsidRPr="00204EF7">
        <w:rPr>
          <w:rStyle w:val="Garamond50"/>
          <w:rFonts w:ascii="Times New Roman" w:hAnsi="Times New Roman" w:cs="Times New Roman"/>
          <w:b w:val="0"/>
          <w:color w:val="000000"/>
          <w:sz w:val="28"/>
          <w:lang w:val="kk-KZ"/>
        </w:rPr>
        <w:t>г) ауылшаруашылық жерлерге Қ</w:t>
      </w:r>
      <w:r w:rsidRPr="00204EF7">
        <w:rPr>
          <w:rStyle w:val="Garamond50"/>
          <w:rFonts w:ascii="Times New Roman" w:hAnsi="Times New Roman" w:cs="Times New Roman"/>
          <w:b w:val="0"/>
          <w:color w:val="000000"/>
          <w:sz w:val="28"/>
          <w:lang w:val="uk-UA" w:eastAsia="uk-UA"/>
        </w:rPr>
        <w:t xml:space="preserve">арағанда өндірістік </w:t>
      </w:r>
      <w:r w:rsidRPr="00204EF7">
        <w:rPr>
          <w:rStyle w:val="Garamond50"/>
          <w:rFonts w:ascii="Times New Roman" w:hAnsi="Times New Roman" w:cs="Times New Roman"/>
          <w:b w:val="0"/>
          <w:color w:val="000000"/>
          <w:sz w:val="28"/>
          <w:lang w:val="kk-KZ"/>
        </w:rPr>
        <w:t xml:space="preserve">аймактарда ғимараттар мен жолдардың </w:t>
      </w:r>
      <w:r w:rsidRPr="00204EF7">
        <w:rPr>
          <w:rStyle w:val="Garamond50"/>
          <w:rFonts w:ascii="Times New Roman" w:hAnsi="Times New Roman" w:cs="Times New Roman"/>
          <w:b w:val="0"/>
          <w:color w:val="000000"/>
          <w:sz w:val="28"/>
          <w:lang w:val="uk-UA" w:eastAsia="uk-UA"/>
        </w:rPr>
        <w:t xml:space="preserve">тиімді </w:t>
      </w:r>
      <w:r w:rsidRPr="00204EF7">
        <w:rPr>
          <w:rStyle w:val="Garamond50"/>
          <w:rFonts w:ascii="Times New Roman" w:hAnsi="Times New Roman" w:cs="Times New Roman"/>
          <w:b w:val="0"/>
          <w:color w:val="000000"/>
          <w:sz w:val="28"/>
          <w:lang w:val="kk-KZ"/>
        </w:rPr>
        <w:t>орналастырылуын;</w:t>
      </w:r>
    </w:p>
    <w:p w:rsidR="003C3B2F" w:rsidRPr="00204EF7" w:rsidRDefault="003C3B2F" w:rsidP="00D0782F">
      <w:pPr>
        <w:ind w:firstLine="567"/>
        <w:rPr>
          <w:rFonts w:ascii="Times New Roman" w:hAnsi="Times New Roman" w:cs="Times New Roman"/>
          <w:sz w:val="28"/>
          <w:lang w:val="kk-KZ"/>
        </w:rPr>
      </w:pPr>
      <w:r w:rsidRPr="00204EF7">
        <w:rPr>
          <w:rStyle w:val="Garamond50"/>
          <w:rFonts w:ascii="Times New Roman" w:hAnsi="Times New Roman" w:cs="Times New Roman"/>
          <w:b w:val="0"/>
          <w:color w:val="000000"/>
          <w:sz w:val="28"/>
          <w:lang w:val="kk-KZ"/>
        </w:rPr>
        <w:t xml:space="preserve">д) </w:t>
      </w:r>
      <w:r w:rsidRPr="00204EF7">
        <w:rPr>
          <w:rStyle w:val="Garamond50"/>
          <w:rFonts w:ascii="Times New Roman" w:hAnsi="Times New Roman" w:cs="Times New Roman"/>
          <w:b w:val="0"/>
          <w:color w:val="000000"/>
          <w:sz w:val="28"/>
          <w:lang w:val="uk-UA" w:eastAsia="uk-UA"/>
        </w:rPr>
        <w:t xml:space="preserve">жергілікті </w:t>
      </w:r>
      <w:r w:rsidRPr="00204EF7">
        <w:rPr>
          <w:rStyle w:val="Garamond50"/>
          <w:rFonts w:ascii="Times New Roman" w:hAnsi="Times New Roman" w:cs="Times New Roman"/>
          <w:b w:val="0"/>
          <w:color w:val="000000"/>
          <w:sz w:val="28"/>
          <w:lang w:val="kk-KZ"/>
        </w:rPr>
        <w:t xml:space="preserve">материалдардың құрылыска кең пайдаланылуының </w:t>
      </w:r>
      <w:r w:rsidRPr="00204EF7">
        <w:rPr>
          <w:rStyle w:val="Garamond50"/>
          <w:rFonts w:ascii="Times New Roman" w:hAnsi="Times New Roman" w:cs="Times New Roman"/>
          <w:b w:val="0"/>
          <w:color w:val="000000"/>
          <w:sz w:val="28"/>
          <w:lang w:val="uk-UA" w:eastAsia="uk-UA"/>
        </w:rPr>
        <w:t>мүмкіншілігін қ</w:t>
      </w:r>
      <w:r w:rsidRPr="00204EF7">
        <w:rPr>
          <w:rStyle w:val="Garamond50"/>
          <w:rFonts w:ascii="Times New Roman" w:hAnsi="Times New Roman" w:cs="Times New Roman"/>
          <w:b w:val="0"/>
          <w:color w:val="000000"/>
          <w:sz w:val="28"/>
          <w:lang w:val="kk-KZ"/>
        </w:rPr>
        <w:t>арастыру керек.</w:t>
      </w:r>
    </w:p>
    <w:p w:rsidR="003C3B2F" w:rsidRPr="00204EF7" w:rsidRDefault="003C3B2F" w:rsidP="00D0782F">
      <w:pPr>
        <w:autoSpaceDE w:val="0"/>
        <w:autoSpaceDN w:val="0"/>
        <w:adjustRightInd w:val="0"/>
        <w:ind w:firstLine="567"/>
        <w:rPr>
          <w:rFonts w:ascii="Times New Roman" w:hAnsi="Times New Roman" w:cs="Times New Roman"/>
          <w:color w:val="0000FF"/>
          <w:sz w:val="28"/>
          <w:szCs w:val="28"/>
          <w:lang w:val="kk-KZ"/>
        </w:rPr>
      </w:pPr>
      <w:r w:rsidRPr="00204EF7">
        <w:rPr>
          <w:rStyle w:val="Garamond50"/>
          <w:rFonts w:ascii="Times New Roman" w:hAnsi="Times New Roman" w:cs="Times New Roman"/>
          <w:b w:val="0"/>
          <w:color w:val="000000"/>
          <w:sz w:val="28"/>
          <w:lang w:val="kk-KZ"/>
        </w:rPr>
        <w:t xml:space="preserve">Құрылыстың құны, </w:t>
      </w:r>
      <w:r w:rsidRPr="00204EF7">
        <w:rPr>
          <w:rStyle w:val="Garamond50"/>
          <w:rFonts w:ascii="Times New Roman" w:hAnsi="Times New Roman" w:cs="Times New Roman"/>
          <w:b w:val="0"/>
          <w:color w:val="000000"/>
          <w:sz w:val="28"/>
          <w:lang w:val="uk-UA" w:eastAsia="uk-UA"/>
        </w:rPr>
        <w:t xml:space="preserve">тиісті </w:t>
      </w:r>
      <w:r w:rsidRPr="00204EF7">
        <w:rPr>
          <w:rStyle w:val="Garamond50"/>
          <w:rFonts w:ascii="Times New Roman" w:hAnsi="Times New Roman" w:cs="Times New Roman"/>
          <w:b w:val="0"/>
          <w:color w:val="000000"/>
          <w:sz w:val="28"/>
          <w:lang w:val="kk-KZ"/>
        </w:rPr>
        <w:t xml:space="preserve">санитарлық-гигиеналық </w:t>
      </w:r>
      <w:r w:rsidRPr="00204EF7">
        <w:rPr>
          <w:rStyle w:val="Garamond50"/>
          <w:rFonts w:ascii="Times New Roman" w:hAnsi="Times New Roman" w:cs="Times New Roman"/>
          <w:b w:val="0"/>
          <w:color w:val="000000"/>
          <w:sz w:val="28"/>
          <w:lang w:val="uk-UA" w:eastAsia="uk-UA"/>
        </w:rPr>
        <w:t xml:space="preserve">режимі, </w:t>
      </w:r>
      <w:r w:rsidRPr="00204EF7">
        <w:rPr>
          <w:rStyle w:val="Garamond50"/>
          <w:rFonts w:ascii="Times New Roman" w:hAnsi="Times New Roman" w:cs="Times New Roman"/>
          <w:b w:val="0"/>
          <w:color w:val="000000"/>
          <w:sz w:val="28"/>
          <w:lang w:val="kk-KZ"/>
        </w:rPr>
        <w:t>аумақты көркейту және ө</w:t>
      </w:r>
      <w:r w:rsidRPr="00204EF7">
        <w:rPr>
          <w:rStyle w:val="Garamond50"/>
          <w:rFonts w:ascii="Times New Roman" w:hAnsi="Times New Roman" w:cs="Times New Roman"/>
          <w:b w:val="0"/>
          <w:color w:val="000000"/>
          <w:sz w:val="28"/>
          <w:lang w:val="uk-UA" w:eastAsia="uk-UA"/>
        </w:rPr>
        <w:t>ндірістік процестерді ұ</w:t>
      </w:r>
      <w:r w:rsidRPr="00204EF7">
        <w:rPr>
          <w:rStyle w:val="Garamond50"/>
          <w:rFonts w:ascii="Times New Roman" w:hAnsi="Times New Roman" w:cs="Times New Roman"/>
          <w:b w:val="0"/>
          <w:color w:val="000000"/>
          <w:sz w:val="28"/>
          <w:lang w:val="kk-KZ"/>
        </w:rPr>
        <w:t xml:space="preserve">йымдастыру </w:t>
      </w:r>
      <w:r w:rsidRPr="00204EF7">
        <w:rPr>
          <w:rStyle w:val="Garamond50"/>
          <w:rFonts w:ascii="Times New Roman" w:hAnsi="Times New Roman" w:cs="Times New Roman"/>
          <w:b w:val="0"/>
          <w:color w:val="000000"/>
          <w:sz w:val="28"/>
          <w:lang w:val="uk-UA" w:eastAsia="uk-UA"/>
        </w:rPr>
        <w:t>үшін</w:t>
      </w:r>
    </w:p>
    <w:p w:rsidR="003C3B2F" w:rsidRPr="00204EF7" w:rsidRDefault="003C3B2F" w:rsidP="00D0782F">
      <w:pPr>
        <w:ind w:firstLine="567"/>
        <w:rPr>
          <w:rFonts w:ascii="Times New Roman" w:hAnsi="Times New Roman" w:cs="Times New Roman"/>
          <w:sz w:val="28"/>
          <w:lang w:val="kk-KZ"/>
        </w:rPr>
      </w:pPr>
      <w:r w:rsidRPr="00204EF7">
        <w:rPr>
          <w:rStyle w:val="Garamond50"/>
          <w:rFonts w:ascii="Times New Roman" w:hAnsi="Times New Roman" w:cs="Times New Roman"/>
          <w:b w:val="0"/>
          <w:color w:val="000000"/>
          <w:sz w:val="28"/>
          <w:lang w:val="uk-UA" w:eastAsia="uk-UA"/>
        </w:rPr>
        <w:t>қ</w:t>
      </w:r>
      <w:r w:rsidRPr="00204EF7">
        <w:rPr>
          <w:rStyle w:val="Garamond50"/>
          <w:rFonts w:ascii="Times New Roman" w:hAnsi="Times New Roman" w:cs="Times New Roman"/>
          <w:b w:val="0"/>
          <w:color w:val="000000"/>
          <w:sz w:val="28"/>
          <w:lang w:val="kk-KZ"/>
        </w:rPr>
        <w:t xml:space="preserve">олайлы жағдай жасаудың </w:t>
      </w:r>
      <w:r w:rsidRPr="00204EF7">
        <w:rPr>
          <w:rStyle w:val="Garamond50"/>
          <w:rFonts w:ascii="Times New Roman" w:hAnsi="Times New Roman" w:cs="Times New Roman"/>
          <w:b w:val="0"/>
          <w:color w:val="000000"/>
          <w:sz w:val="28"/>
          <w:lang w:val="uk-UA" w:eastAsia="uk-UA"/>
        </w:rPr>
        <w:t>мүмкіншіліктері құ</w:t>
      </w:r>
      <w:r w:rsidRPr="00204EF7">
        <w:rPr>
          <w:rStyle w:val="Garamond50"/>
          <w:rFonts w:ascii="Times New Roman" w:hAnsi="Times New Roman" w:cs="Times New Roman"/>
          <w:b w:val="0"/>
          <w:color w:val="000000"/>
          <w:sz w:val="28"/>
          <w:lang w:val="kk-KZ"/>
        </w:rPr>
        <w:t>рылыс аумағын дұрыс таңдап алуга айтарлықтай байланысты.</w:t>
      </w:r>
    </w:p>
    <w:p w:rsidR="003C3B2F" w:rsidRPr="00204EF7" w:rsidRDefault="003C3B2F" w:rsidP="00D0782F">
      <w:pPr>
        <w:ind w:firstLine="567"/>
        <w:rPr>
          <w:rFonts w:ascii="Times New Roman" w:hAnsi="Times New Roman" w:cs="Times New Roman"/>
          <w:sz w:val="28"/>
          <w:lang w:val="kk-KZ"/>
        </w:rPr>
      </w:pPr>
      <w:r w:rsidRPr="00204EF7">
        <w:rPr>
          <w:rStyle w:val="Garamond50"/>
          <w:rFonts w:ascii="Times New Roman" w:hAnsi="Times New Roman" w:cs="Times New Roman"/>
          <w:b w:val="0"/>
          <w:color w:val="000000"/>
          <w:sz w:val="28"/>
          <w:lang w:val="kk-KZ"/>
        </w:rPr>
        <w:t xml:space="preserve">Сондықтан құрылыс орнын таңдағанда </w:t>
      </w:r>
      <w:r w:rsidRPr="00204EF7">
        <w:rPr>
          <w:rStyle w:val="Garamond50"/>
          <w:rFonts w:ascii="Times New Roman" w:hAnsi="Times New Roman" w:cs="Times New Roman"/>
          <w:b w:val="0"/>
          <w:color w:val="000000"/>
          <w:sz w:val="28"/>
          <w:lang w:val="uk-UA" w:eastAsia="uk-UA"/>
        </w:rPr>
        <w:t xml:space="preserve">учаскенің </w:t>
      </w:r>
      <w:r w:rsidRPr="00204EF7">
        <w:rPr>
          <w:rStyle w:val="Garamond50"/>
          <w:rFonts w:ascii="Times New Roman" w:hAnsi="Times New Roman" w:cs="Times New Roman"/>
          <w:b w:val="0"/>
          <w:color w:val="000000"/>
          <w:sz w:val="28"/>
          <w:lang w:val="kk-KZ"/>
        </w:rPr>
        <w:t xml:space="preserve">табиғи жағдайы </w:t>
      </w:r>
      <w:r w:rsidRPr="00204EF7">
        <w:rPr>
          <w:rStyle w:val="Garamond50"/>
          <w:rFonts w:ascii="Times New Roman" w:hAnsi="Times New Roman" w:cs="Times New Roman"/>
          <w:b w:val="0"/>
          <w:color w:val="000000"/>
          <w:sz w:val="28"/>
          <w:lang w:val="uk-UA" w:eastAsia="uk-UA"/>
        </w:rPr>
        <w:t xml:space="preserve">зерттеледі </w:t>
      </w:r>
      <w:r w:rsidRPr="00204EF7">
        <w:rPr>
          <w:rStyle w:val="Garamond50"/>
          <w:rFonts w:ascii="Times New Roman" w:hAnsi="Times New Roman" w:cs="Times New Roman"/>
          <w:b w:val="0"/>
          <w:color w:val="000000"/>
          <w:sz w:val="28"/>
          <w:lang w:val="kk-KZ"/>
        </w:rPr>
        <w:t xml:space="preserve">және құрылыстық-техникалық </w:t>
      </w:r>
      <w:r w:rsidRPr="00204EF7">
        <w:rPr>
          <w:rStyle w:val="Garamond50"/>
          <w:rFonts w:ascii="Times New Roman" w:hAnsi="Times New Roman" w:cs="Times New Roman"/>
          <w:b w:val="0"/>
          <w:color w:val="000000"/>
          <w:sz w:val="28"/>
          <w:lang w:val="uk-UA" w:eastAsia="uk-UA"/>
        </w:rPr>
        <w:t xml:space="preserve">мүмкіншілігі </w:t>
      </w:r>
      <w:r w:rsidRPr="00204EF7">
        <w:rPr>
          <w:rStyle w:val="Garamond50"/>
          <w:rFonts w:ascii="Times New Roman" w:hAnsi="Times New Roman" w:cs="Times New Roman"/>
          <w:b w:val="0"/>
          <w:color w:val="000000"/>
          <w:sz w:val="28"/>
          <w:lang w:val="kk-KZ"/>
        </w:rPr>
        <w:t xml:space="preserve">мен экономикалық </w:t>
      </w:r>
      <w:r w:rsidRPr="00204EF7">
        <w:rPr>
          <w:rStyle w:val="Garamond50"/>
          <w:rFonts w:ascii="Times New Roman" w:hAnsi="Times New Roman" w:cs="Times New Roman"/>
          <w:b w:val="0"/>
          <w:color w:val="000000"/>
          <w:sz w:val="28"/>
          <w:lang w:val="uk-UA" w:eastAsia="uk-UA"/>
        </w:rPr>
        <w:t>тиімділігі дәлелденеді.</w:t>
      </w:r>
    </w:p>
    <w:p w:rsidR="003C3B2F" w:rsidRPr="00204EF7" w:rsidRDefault="003C3B2F" w:rsidP="00D0782F">
      <w:pPr>
        <w:ind w:firstLine="567"/>
        <w:rPr>
          <w:rFonts w:ascii="Times New Roman" w:hAnsi="Times New Roman" w:cs="Times New Roman"/>
          <w:sz w:val="28"/>
          <w:lang w:val="kk-KZ"/>
        </w:rPr>
      </w:pPr>
      <w:r w:rsidRPr="00204EF7">
        <w:rPr>
          <w:rStyle w:val="Garamond50"/>
          <w:rFonts w:ascii="Times New Roman" w:hAnsi="Times New Roman" w:cs="Times New Roman"/>
          <w:b w:val="0"/>
          <w:color w:val="000000"/>
          <w:sz w:val="28"/>
          <w:lang w:val="kk-KZ"/>
        </w:rPr>
        <w:lastRenderedPageBreak/>
        <w:t xml:space="preserve">Сонымен </w:t>
      </w:r>
      <w:r w:rsidRPr="00204EF7">
        <w:rPr>
          <w:rStyle w:val="Garamond50"/>
          <w:rFonts w:ascii="Times New Roman" w:hAnsi="Times New Roman" w:cs="Times New Roman"/>
          <w:b w:val="0"/>
          <w:color w:val="000000"/>
          <w:sz w:val="28"/>
          <w:lang w:val="uk-UA" w:eastAsia="uk-UA"/>
        </w:rPr>
        <w:t xml:space="preserve">бірге, </w:t>
      </w:r>
      <w:r w:rsidRPr="00204EF7">
        <w:rPr>
          <w:rStyle w:val="Garamond50"/>
          <w:rFonts w:ascii="Times New Roman" w:hAnsi="Times New Roman" w:cs="Times New Roman"/>
          <w:b w:val="0"/>
          <w:color w:val="000000"/>
          <w:sz w:val="28"/>
          <w:lang w:val="kk-KZ"/>
        </w:rPr>
        <w:t xml:space="preserve">пайдаланатын </w:t>
      </w:r>
      <w:r w:rsidRPr="00204EF7">
        <w:rPr>
          <w:rStyle w:val="Garamond50"/>
          <w:rFonts w:ascii="Times New Roman" w:hAnsi="Times New Roman" w:cs="Times New Roman"/>
          <w:b w:val="0"/>
          <w:color w:val="000000"/>
          <w:sz w:val="28"/>
          <w:lang w:val="uk-UA" w:eastAsia="uk-UA"/>
        </w:rPr>
        <w:t>жердің құ</w:t>
      </w:r>
      <w:r w:rsidRPr="00204EF7">
        <w:rPr>
          <w:rStyle w:val="Garamond50"/>
          <w:rFonts w:ascii="Times New Roman" w:hAnsi="Times New Roman" w:cs="Times New Roman"/>
          <w:b w:val="0"/>
          <w:color w:val="000000"/>
          <w:sz w:val="28"/>
          <w:lang w:val="kk-KZ"/>
        </w:rPr>
        <w:t xml:space="preserve">ндылығы және жер </w:t>
      </w:r>
      <w:r w:rsidRPr="00204EF7">
        <w:rPr>
          <w:rStyle w:val="Garamond50"/>
          <w:rFonts w:ascii="Times New Roman" w:hAnsi="Times New Roman" w:cs="Times New Roman"/>
          <w:b w:val="0"/>
          <w:color w:val="000000"/>
          <w:sz w:val="28"/>
          <w:lang w:val="uk-UA" w:eastAsia="uk-UA"/>
        </w:rPr>
        <w:t xml:space="preserve">иелеріне жердің </w:t>
      </w:r>
      <w:r w:rsidRPr="00204EF7">
        <w:rPr>
          <w:rStyle w:val="Garamond50"/>
          <w:rFonts w:ascii="Times New Roman" w:hAnsi="Times New Roman" w:cs="Times New Roman"/>
          <w:b w:val="0"/>
          <w:color w:val="000000"/>
          <w:sz w:val="28"/>
          <w:lang w:val="kk-KZ"/>
        </w:rPr>
        <w:t xml:space="preserve">алынуына байланысты келген шығындары </w:t>
      </w:r>
      <w:r w:rsidRPr="00204EF7">
        <w:rPr>
          <w:rStyle w:val="Garamond50"/>
          <w:rFonts w:ascii="Times New Roman" w:hAnsi="Times New Roman" w:cs="Times New Roman"/>
          <w:b w:val="0"/>
          <w:color w:val="000000"/>
          <w:sz w:val="28"/>
          <w:lang w:val="uk-UA" w:eastAsia="uk-UA"/>
        </w:rPr>
        <w:t>есептелуі тиіс.</w:t>
      </w:r>
    </w:p>
    <w:p w:rsidR="003C3B2F" w:rsidRPr="00204EF7" w:rsidRDefault="003C3B2F" w:rsidP="00D0782F">
      <w:pPr>
        <w:ind w:firstLine="567"/>
        <w:rPr>
          <w:rFonts w:ascii="Times New Roman" w:hAnsi="Times New Roman" w:cs="Times New Roman"/>
          <w:sz w:val="28"/>
          <w:lang w:val="kk-KZ"/>
        </w:rPr>
      </w:pPr>
      <w:r w:rsidRPr="00204EF7">
        <w:rPr>
          <w:rStyle w:val="Garamond50"/>
          <w:rFonts w:ascii="Times New Roman" w:hAnsi="Times New Roman" w:cs="Times New Roman"/>
          <w:b w:val="0"/>
          <w:color w:val="000000"/>
          <w:sz w:val="28"/>
          <w:lang w:val="uk-UA" w:eastAsia="uk-UA"/>
        </w:rPr>
        <w:t xml:space="preserve">Өндірістік </w:t>
      </w:r>
      <w:r w:rsidRPr="00204EF7">
        <w:rPr>
          <w:rStyle w:val="Garamond50"/>
          <w:rFonts w:ascii="Times New Roman" w:hAnsi="Times New Roman" w:cs="Times New Roman"/>
          <w:b w:val="0"/>
          <w:color w:val="000000"/>
          <w:sz w:val="28"/>
          <w:lang w:val="kk-KZ"/>
        </w:rPr>
        <w:t>аймақтарды немесе ауыл шаруашылығы ө</w:t>
      </w:r>
      <w:r w:rsidRPr="00204EF7">
        <w:rPr>
          <w:rStyle w:val="Garamond50"/>
          <w:rFonts w:ascii="Times New Roman" w:hAnsi="Times New Roman" w:cs="Times New Roman"/>
          <w:b w:val="0"/>
          <w:color w:val="000000"/>
          <w:sz w:val="28"/>
          <w:lang w:val="uk-UA" w:eastAsia="uk-UA"/>
        </w:rPr>
        <w:t xml:space="preserve">німдерін өндіретін </w:t>
      </w:r>
      <w:r w:rsidRPr="00204EF7">
        <w:rPr>
          <w:rStyle w:val="Garamond50"/>
          <w:rFonts w:ascii="Times New Roman" w:hAnsi="Times New Roman" w:cs="Times New Roman"/>
          <w:b w:val="0"/>
          <w:color w:val="000000"/>
          <w:sz w:val="28"/>
          <w:lang w:val="kk-KZ"/>
        </w:rPr>
        <w:t xml:space="preserve">және </w:t>
      </w:r>
      <w:r w:rsidRPr="00204EF7">
        <w:rPr>
          <w:rStyle w:val="Garamond50"/>
          <w:rFonts w:ascii="Times New Roman" w:hAnsi="Times New Roman" w:cs="Times New Roman"/>
          <w:b w:val="0"/>
          <w:color w:val="000000"/>
          <w:sz w:val="28"/>
          <w:lang w:val="uk-UA" w:eastAsia="uk-UA"/>
        </w:rPr>
        <w:t xml:space="preserve">өңдейтін өнеркәсіптерді </w:t>
      </w:r>
      <w:r w:rsidRPr="00204EF7">
        <w:rPr>
          <w:rStyle w:val="Garamond50"/>
          <w:rFonts w:ascii="Times New Roman" w:hAnsi="Times New Roman" w:cs="Times New Roman"/>
          <w:b w:val="0"/>
          <w:color w:val="000000"/>
          <w:sz w:val="28"/>
          <w:lang w:val="kk-KZ"/>
        </w:rPr>
        <w:t xml:space="preserve">орналастыру </w:t>
      </w:r>
      <w:r w:rsidRPr="00204EF7">
        <w:rPr>
          <w:rStyle w:val="Garamond50"/>
          <w:rFonts w:ascii="Times New Roman" w:hAnsi="Times New Roman" w:cs="Times New Roman"/>
          <w:b w:val="0"/>
          <w:color w:val="000000"/>
          <w:sz w:val="28"/>
          <w:lang w:val="uk-UA" w:eastAsia="uk-UA"/>
        </w:rPr>
        <w:t xml:space="preserve">үшін әдеттегідей </w:t>
      </w:r>
      <w:r w:rsidRPr="00204EF7">
        <w:rPr>
          <w:rStyle w:val="Garamond50"/>
          <w:rFonts w:ascii="Times New Roman" w:hAnsi="Times New Roman" w:cs="Times New Roman"/>
          <w:b w:val="0"/>
          <w:color w:val="000000"/>
          <w:sz w:val="28"/>
          <w:lang w:val="kk-KZ"/>
        </w:rPr>
        <w:t>жыртуға жарамайтын жерлер таңдап алы</w:t>
      </w:r>
      <w:r w:rsidRPr="00204EF7">
        <w:rPr>
          <w:rStyle w:val="Garamond50"/>
          <w:rFonts w:ascii="Times New Roman" w:hAnsi="Times New Roman" w:cs="Times New Roman"/>
          <w:b w:val="0"/>
          <w:color w:val="000000"/>
          <w:sz w:val="28"/>
          <w:lang w:val="kk-KZ"/>
        </w:rPr>
        <w:softHyphen/>
        <w:t xml:space="preserve">нады. Құрылыс салынатын учаске балшықты жерлерден және жауын-шашын, қар сулары басып </w:t>
      </w:r>
      <w:r w:rsidRPr="00204EF7">
        <w:rPr>
          <w:rStyle w:val="Garamond50"/>
          <w:rFonts w:ascii="Times New Roman" w:hAnsi="Times New Roman" w:cs="Times New Roman"/>
          <w:b w:val="0"/>
          <w:color w:val="000000"/>
          <w:sz w:val="28"/>
          <w:lang w:val="uk-UA" w:eastAsia="uk-UA"/>
        </w:rPr>
        <w:t xml:space="preserve">кететін </w:t>
      </w:r>
      <w:r w:rsidRPr="00204EF7">
        <w:rPr>
          <w:rStyle w:val="Garamond50"/>
          <w:rFonts w:ascii="Times New Roman" w:hAnsi="Times New Roman" w:cs="Times New Roman"/>
          <w:b w:val="0"/>
          <w:color w:val="000000"/>
          <w:sz w:val="28"/>
          <w:lang w:val="kk-KZ"/>
        </w:rPr>
        <w:t xml:space="preserve">жерлерден шектелген </w:t>
      </w:r>
      <w:r w:rsidRPr="00204EF7">
        <w:rPr>
          <w:rStyle w:val="Garamond50"/>
          <w:rFonts w:ascii="Times New Roman" w:hAnsi="Times New Roman" w:cs="Times New Roman"/>
          <w:b w:val="0"/>
          <w:color w:val="000000"/>
          <w:sz w:val="28"/>
          <w:lang w:val="uk-UA" w:eastAsia="uk-UA"/>
        </w:rPr>
        <w:t>биік құ</w:t>
      </w:r>
      <w:r w:rsidRPr="00204EF7">
        <w:rPr>
          <w:rStyle w:val="Garamond50"/>
          <w:rFonts w:ascii="Times New Roman" w:hAnsi="Times New Roman" w:cs="Times New Roman"/>
          <w:b w:val="0"/>
          <w:color w:val="000000"/>
          <w:sz w:val="28"/>
          <w:lang w:val="kk-KZ"/>
        </w:rPr>
        <w:t>рғақ орындарда орналасуы керек.</w:t>
      </w:r>
    </w:p>
    <w:p w:rsidR="003C3B2F" w:rsidRPr="00204EF7" w:rsidRDefault="003C3B2F" w:rsidP="00D0782F">
      <w:pPr>
        <w:ind w:firstLine="567"/>
        <w:rPr>
          <w:rFonts w:ascii="Times New Roman" w:hAnsi="Times New Roman" w:cs="Times New Roman"/>
          <w:sz w:val="28"/>
          <w:lang w:val="kk-KZ"/>
        </w:rPr>
      </w:pPr>
      <w:r w:rsidRPr="00204EF7">
        <w:rPr>
          <w:rStyle w:val="Garamond50"/>
          <w:rFonts w:ascii="Times New Roman" w:hAnsi="Times New Roman" w:cs="Times New Roman"/>
          <w:b w:val="0"/>
          <w:color w:val="000000"/>
          <w:sz w:val="28"/>
          <w:lang w:val="kk-KZ"/>
        </w:rPr>
        <w:t xml:space="preserve">Cy тасыған кездерде, өзендер мен көл суларының </w:t>
      </w:r>
      <w:r w:rsidRPr="00204EF7">
        <w:rPr>
          <w:rStyle w:val="Garamond50"/>
          <w:rFonts w:ascii="Times New Roman" w:hAnsi="Times New Roman" w:cs="Times New Roman"/>
          <w:b w:val="0"/>
          <w:color w:val="000000"/>
          <w:sz w:val="28"/>
          <w:lang w:val="uk-UA" w:eastAsia="uk-UA"/>
        </w:rPr>
        <w:t xml:space="preserve">биік деңгейі </w:t>
      </w:r>
      <w:r w:rsidRPr="00204EF7">
        <w:rPr>
          <w:rStyle w:val="Garamond50"/>
          <w:rFonts w:ascii="Times New Roman" w:hAnsi="Times New Roman" w:cs="Times New Roman"/>
          <w:b w:val="0"/>
          <w:color w:val="000000"/>
          <w:sz w:val="28"/>
          <w:lang w:val="kk-KZ"/>
        </w:rPr>
        <w:t xml:space="preserve">жобаланатын ғимарат </w:t>
      </w:r>
      <w:r w:rsidRPr="00204EF7">
        <w:rPr>
          <w:rStyle w:val="Garamond50"/>
          <w:rFonts w:ascii="Times New Roman" w:hAnsi="Times New Roman" w:cs="Times New Roman"/>
          <w:b w:val="0"/>
          <w:color w:val="000000"/>
          <w:sz w:val="28"/>
          <w:lang w:val="uk-UA" w:eastAsia="uk-UA"/>
        </w:rPr>
        <w:t xml:space="preserve">іргетастары </w:t>
      </w:r>
      <w:r w:rsidRPr="00204EF7">
        <w:rPr>
          <w:rStyle w:val="Garamond50"/>
          <w:rFonts w:ascii="Times New Roman" w:hAnsi="Times New Roman" w:cs="Times New Roman"/>
          <w:b w:val="0"/>
          <w:color w:val="000000"/>
          <w:sz w:val="28"/>
          <w:lang w:val="kk-KZ"/>
        </w:rPr>
        <w:t xml:space="preserve">табанынан кем дегенде </w:t>
      </w:r>
      <w:smartTag w:uri="urn:schemas-microsoft-com:office:smarttags" w:element="metricconverter">
        <w:smartTagPr>
          <w:attr w:name="ProductID" w:val="5 м"/>
        </w:smartTagPr>
        <w:r w:rsidRPr="00204EF7">
          <w:rPr>
            <w:rStyle w:val="Garamond50"/>
            <w:rFonts w:ascii="Times New Roman" w:hAnsi="Times New Roman" w:cs="Times New Roman"/>
            <w:b w:val="0"/>
            <w:color w:val="000000"/>
            <w:sz w:val="28"/>
            <w:lang w:val="kk-KZ"/>
          </w:rPr>
          <w:t>5 м</w:t>
        </w:r>
      </w:smartTag>
      <w:r w:rsidRPr="00204EF7">
        <w:rPr>
          <w:rStyle w:val="Garamond50"/>
          <w:rFonts w:ascii="Times New Roman" w:hAnsi="Times New Roman" w:cs="Times New Roman"/>
          <w:b w:val="0"/>
          <w:color w:val="000000"/>
          <w:sz w:val="28"/>
          <w:lang w:val="kk-KZ"/>
        </w:rPr>
        <w:t xml:space="preserve"> төмен болуы кажет.</w:t>
      </w:r>
    </w:p>
    <w:p w:rsidR="003C3B2F" w:rsidRPr="00204EF7" w:rsidRDefault="003C3B2F" w:rsidP="00D0782F">
      <w:pPr>
        <w:ind w:firstLine="567"/>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eastAsia="uk-UA"/>
        </w:rPr>
        <w:t xml:space="preserve">Елді </w:t>
      </w:r>
      <w:r w:rsidRPr="00204EF7">
        <w:rPr>
          <w:rStyle w:val="Garamond50"/>
          <w:rFonts w:ascii="Times New Roman" w:hAnsi="Times New Roman" w:cs="Times New Roman"/>
          <w:b w:val="0"/>
          <w:color w:val="000000"/>
          <w:sz w:val="28"/>
          <w:lang w:val="uk-UA"/>
        </w:rPr>
        <w:t xml:space="preserve">мекен тұрғын аймағын ауыл шаруашылығына пайдаланылатын жерлермен, мал жайылымдары, мал </w:t>
      </w:r>
      <w:r w:rsidRPr="00204EF7">
        <w:rPr>
          <w:rStyle w:val="Garamond50"/>
          <w:rFonts w:ascii="Times New Roman" w:hAnsi="Times New Roman" w:cs="Times New Roman"/>
          <w:b w:val="0"/>
          <w:color w:val="000000"/>
          <w:sz w:val="28"/>
          <w:lang w:val="uk-UA" w:eastAsia="uk-UA"/>
        </w:rPr>
        <w:t xml:space="preserve">өрістері </w:t>
      </w:r>
      <w:r w:rsidRPr="00204EF7">
        <w:rPr>
          <w:rStyle w:val="Garamond50"/>
          <w:rFonts w:ascii="Times New Roman" w:hAnsi="Times New Roman" w:cs="Times New Roman"/>
          <w:b w:val="0"/>
          <w:color w:val="000000"/>
          <w:sz w:val="28"/>
          <w:lang w:val="uk-UA"/>
        </w:rPr>
        <w:t xml:space="preserve">мен суару орындарымен </w:t>
      </w:r>
      <w:r w:rsidRPr="00204EF7">
        <w:rPr>
          <w:rStyle w:val="Garamond50"/>
          <w:rFonts w:ascii="Times New Roman" w:hAnsi="Times New Roman" w:cs="Times New Roman"/>
          <w:b w:val="0"/>
          <w:color w:val="000000"/>
          <w:sz w:val="28"/>
          <w:lang w:val="uk-UA" w:eastAsia="uk-UA"/>
        </w:rPr>
        <w:t>мүмкіндігінше қ</w:t>
      </w:r>
      <w:r w:rsidRPr="00204EF7">
        <w:rPr>
          <w:rStyle w:val="Garamond50"/>
          <w:rFonts w:ascii="Times New Roman" w:hAnsi="Times New Roman" w:cs="Times New Roman"/>
          <w:b w:val="0"/>
          <w:color w:val="000000"/>
          <w:sz w:val="28"/>
          <w:lang w:val="uk-UA"/>
        </w:rPr>
        <w:t xml:space="preserve">ысқа және ыңғайлы қатынас жолдарын орналастыру керек. Мал жайылымдары, мал </w:t>
      </w:r>
      <w:r w:rsidRPr="00204EF7">
        <w:rPr>
          <w:rStyle w:val="Garamond50"/>
          <w:rFonts w:ascii="Times New Roman" w:hAnsi="Times New Roman" w:cs="Times New Roman"/>
          <w:b w:val="0"/>
          <w:color w:val="000000"/>
          <w:sz w:val="28"/>
          <w:lang w:val="kk-KZ"/>
        </w:rPr>
        <w:t>ө</w:t>
      </w:r>
      <w:r w:rsidRPr="00204EF7">
        <w:rPr>
          <w:rStyle w:val="Garamond50"/>
          <w:rFonts w:ascii="Times New Roman" w:hAnsi="Times New Roman" w:cs="Times New Roman"/>
          <w:b w:val="0"/>
          <w:color w:val="000000"/>
          <w:sz w:val="28"/>
          <w:lang w:val="uk-UA" w:eastAsia="uk-UA"/>
        </w:rPr>
        <w:t xml:space="preserve">рістері </w:t>
      </w:r>
      <w:r w:rsidRPr="00204EF7">
        <w:rPr>
          <w:rStyle w:val="Garamond50"/>
          <w:rFonts w:ascii="Times New Roman" w:hAnsi="Times New Roman" w:cs="Times New Roman"/>
          <w:b w:val="0"/>
          <w:color w:val="000000"/>
          <w:sz w:val="28"/>
          <w:lang w:val="uk-UA"/>
        </w:rPr>
        <w:t xml:space="preserve">мен суару орындарына апаратын жолдар, </w:t>
      </w:r>
      <w:r w:rsidRPr="00204EF7">
        <w:rPr>
          <w:rStyle w:val="Garamond50"/>
          <w:rFonts w:ascii="Times New Roman" w:hAnsi="Times New Roman" w:cs="Times New Roman"/>
          <w:b w:val="0"/>
          <w:color w:val="000000"/>
          <w:sz w:val="28"/>
          <w:lang w:val="uk-UA" w:eastAsia="uk-UA"/>
        </w:rPr>
        <w:t xml:space="preserve">шығаберістер </w:t>
      </w:r>
      <w:r w:rsidRPr="00204EF7">
        <w:rPr>
          <w:rStyle w:val="Garamond50"/>
          <w:rFonts w:ascii="Times New Roman" w:hAnsi="Times New Roman" w:cs="Times New Roman"/>
          <w:b w:val="0"/>
          <w:color w:val="000000"/>
          <w:sz w:val="28"/>
          <w:lang w:val="uk-UA"/>
        </w:rPr>
        <w:t>малдарды айдаған кездерде тұрғын аймактары ү</w:t>
      </w:r>
      <w:r w:rsidRPr="00204EF7">
        <w:rPr>
          <w:rStyle w:val="Garamond50"/>
          <w:rFonts w:ascii="Times New Roman" w:hAnsi="Times New Roman" w:cs="Times New Roman"/>
          <w:b w:val="0"/>
          <w:color w:val="000000"/>
          <w:sz w:val="28"/>
          <w:lang w:val="uk-UA" w:eastAsia="uk-UA"/>
        </w:rPr>
        <w:t xml:space="preserve">стінен өтпейтіндей </w:t>
      </w:r>
      <w:r w:rsidRPr="00204EF7">
        <w:rPr>
          <w:rStyle w:val="Garamond50"/>
          <w:rFonts w:ascii="Times New Roman" w:hAnsi="Times New Roman" w:cs="Times New Roman"/>
          <w:b w:val="0"/>
          <w:color w:val="000000"/>
          <w:sz w:val="28"/>
          <w:lang w:val="uk-UA"/>
        </w:rPr>
        <w:t xml:space="preserve">және оларды ластамайтындай </w:t>
      </w:r>
      <w:r w:rsidRPr="00204EF7">
        <w:rPr>
          <w:rStyle w:val="Garamond50"/>
          <w:rFonts w:ascii="Times New Roman" w:hAnsi="Times New Roman" w:cs="Times New Roman"/>
          <w:b w:val="0"/>
          <w:color w:val="000000"/>
          <w:sz w:val="28"/>
          <w:lang w:val="uk-UA" w:eastAsia="uk-UA"/>
        </w:rPr>
        <w:t xml:space="preserve">етіп </w:t>
      </w:r>
      <w:r w:rsidRPr="00204EF7">
        <w:rPr>
          <w:rStyle w:val="Garamond50"/>
          <w:rFonts w:ascii="Times New Roman" w:hAnsi="Times New Roman" w:cs="Times New Roman"/>
          <w:b w:val="0"/>
          <w:color w:val="000000"/>
          <w:sz w:val="28"/>
          <w:lang w:val="uk-UA"/>
        </w:rPr>
        <w:t>орналастырған жөн.</w:t>
      </w:r>
    </w:p>
    <w:p w:rsidR="003C3B2F" w:rsidRPr="00204EF7" w:rsidRDefault="003C3B2F" w:rsidP="00D0782F">
      <w:pPr>
        <w:ind w:firstLine="567"/>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eastAsia="uk-UA"/>
        </w:rPr>
        <w:t xml:space="preserve">Өндірістік </w:t>
      </w:r>
      <w:r w:rsidRPr="00204EF7">
        <w:rPr>
          <w:rStyle w:val="Garamond50"/>
          <w:rFonts w:ascii="Times New Roman" w:hAnsi="Times New Roman" w:cs="Times New Roman"/>
          <w:b w:val="0"/>
          <w:color w:val="000000"/>
          <w:sz w:val="28"/>
          <w:lang w:val="uk-UA"/>
        </w:rPr>
        <w:t xml:space="preserve">аумақты тұргын аймағына Қарағанда ық жағына, ал ауаны ластайтын </w:t>
      </w:r>
      <w:r w:rsidRPr="00204EF7">
        <w:rPr>
          <w:rStyle w:val="Garamond50"/>
          <w:rFonts w:ascii="Times New Roman" w:hAnsi="Times New Roman" w:cs="Times New Roman"/>
          <w:b w:val="0"/>
          <w:color w:val="000000"/>
          <w:sz w:val="28"/>
          <w:lang w:val="uk-UA" w:eastAsia="uk-UA"/>
        </w:rPr>
        <w:t xml:space="preserve">көздердің </w:t>
      </w:r>
      <w:r w:rsidRPr="00204EF7">
        <w:rPr>
          <w:rStyle w:val="Garamond50"/>
          <w:rFonts w:ascii="Times New Roman" w:hAnsi="Times New Roman" w:cs="Times New Roman"/>
          <w:b w:val="0"/>
          <w:color w:val="000000"/>
          <w:sz w:val="28"/>
          <w:lang w:val="uk-UA"/>
        </w:rPr>
        <w:t>жел жағында орналастыру ке</w:t>
      </w:r>
      <w:r w:rsidRPr="00204EF7">
        <w:rPr>
          <w:rStyle w:val="Garamond50"/>
          <w:rFonts w:ascii="Times New Roman" w:hAnsi="Times New Roman" w:cs="Times New Roman"/>
          <w:b w:val="0"/>
          <w:color w:val="000000"/>
          <w:sz w:val="28"/>
          <w:lang w:val="uk-UA"/>
        </w:rPr>
        <w:softHyphen/>
        <w:t xml:space="preserve">рек. Егер </w:t>
      </w:r>
      <w:r w:rsidRPr="00204EF7">
        <w:rPr>
          <w:rStyle w:val="Garamond50"/>
          <w:rFonts w:ascii="Times New Roman" w:hAnsi="Times New Roman" w:cs="Times New Roman"/>
          <w:b w:val="0"/>
          <w:color w:val="000000"/>
          <w:sz w:val="28"/>
          <w:lang w:val="uk-UA" w:eastAsia="uk-UA"/>
        </w:rPr>
        <w:t xml:space="preserve">елді </w:t>
      </w:r>
      <w:r w:rsidRPr="00204EF7">
        <w:rPr>
          <w:rStyle w:val="Garamond50"/>
          <w:rFonts w:ascii="Times New Roman" w:hAnsi="Times New Roman" w:cs="Times New Roman"/>
          <w:b w:val="0"/>
          <w:color w:val="000000"/>
          <w:sz w:val="28"/>
          <w:lang w:val="uk-UA"/>
        </w:rPr>
        <w:t xml:space="preserve">мекен </w:t>
      </w:r>
      <w:r w:rsidRPr="00204EF7">
        <w:rPr>
          <w:rStyle w:val="Garamond50"/>
          <w:rFonts w:ascii="Times New Roman" w:hAnsi="Times New Roman" w:cs="Times New Roman"/>
          <w:b w:val="0"/>
          <w:color w:val="000000"/>
          <w:sz w:val="28"/>
          <w:lang w:val="kk-KZ"/>
        </w:rPr>
        <w:t>ө</w:t>
      </w:r>
      <w:r w:rsidRPr="00204EF7">
        <w:rPr>
          <w:rStyle w:val="Garamond50"/>
          <w:rFonts w:ascii="Times New Roman" w:hAnsi="Times New Roman" w:cs="Times New Roman"/>
          <w:b w:val="0"/>
          <w:color w:val="000000"/>
          <w:sz w:val="28"/>
          <w:lang w:val="uk-UA"/>
        </w:rPr>
        <w:t>зен жанында орналасқан болса, онда ме</w:t>
      </w:r>
      <w:r w:rsidRPr="00204EF7">
        <w:rPr>
          <w:rStyle w:val="Garamond50"/>
          <w:rFonts w:ascii="Times New Roman" w:hAnsi="Times New Roman" w:cs="Times New Roman"/>
          <w:b w:val="0"/>
          <w:color w:val="000000"/>
          <w:sz w:val="28"/>
          <w:lang w:val="uk-UA"/>
        </w:rPr>
        <w:softHyphen/>
        <w:t>кен жайға жакын суатты ластаудан сақтау ү</w:t>
      </w:r>
      <w:r w:rsidRPr="00204EF7">
        <w:rPr>
          <w:rStyle w:val="Garamond50"/>
          <w:rFonts w:ascii="Times New Roman" w:hAnsi="Times New Roman" w:cs="Times New Roman"/>
          <w:b w:val="0"/>
          <w:color w:val="000000"/>
          <w:sz w:val="28"/>
          <w:lang w:val="uk-UA" w:eastAsia="uk-UA"/>
        </w:rPr>
        <w:t xml:space="preserve">шін өзеннің </w:t>
      </w:r>
      <w:r w:rsidRPr="00204EF7">
        <w:rPr>
          <w:rStyle w:val="Garamond50"/>
          <w:rFonts w:ascii="Times New Roman" w:hAnsi="Times New Roman" w:cs="Times New Roman"/>
          <w:b w:val="0"/>
          <w:color w:val="000000"/>
          <w:sz w:val="28"/>
          <w:lang w:val="uk-UA"/>
        </w:rPr>
        <w:t>ағысы бағытымен, төменде орналастыру қажет.</w:t>
      </w:r>
    </w:p>
    <w:p w:rsidR="003C3B2F" w:rsidRPr="00204EF7" w:rsidRDefault="003C3B2F" w:rsidP="00D0782F">
      <w:pPr>
        <w:ind w:firstLine="567"/>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rPr>
        <w:t xml:space="preserve">Аумак </w:t>
      </w:r>
      <w:r w:rsidRPr="00204EF7">
        <w:rPr>
          <w:rStyle w:val="Garamond50"/>
          <w:rFonts w:ascii="Times New Roman" w:hAnsi="Times New Roman" w:cs="Times New Roman"/>
          <w:b w:val="0"/>
          <w:color w:val="000000"/>
          <w:sz w:val="28"/>
          <w:lang w:val="uk-UA" w:eastAsia="uk-UA"/>
        </w:rPr>
        <w:t>рельефі мейлінше тегіс, ғ</w:t>
      </w:r>
      <w:r w:rsidRPr="00204EF7">
        <w:rPr>
          <w:rStyle w:val="Garamond50"/>
          <w:rFonts w:ascii="Times New Roman" w:hAnsi="Times New Roman" w:cs="Times New Roman"/>
          <w:b w:val="0"/>
          <w:color w:val="000000"/>
          <w:sz w:val="28"/>
          <w:lang w:val="uk-UA"/>
        </w:rPr>
        <w:t xml:space="preserve">имараттар мен имараттарды орналастырғанда жер жұмыстарының </w:t>
      </w:r>
      <w:r w:rsidRPr="00204EF7">
        <w:rPr>
          <w:rStyle w:val="Garamond50"/>
          <w:rFonts w:ascii="Times New Roman" w:hAnsi="Times New Roman" w:cs="Times New Roman"/>
          <w:b w:val="0"/>
          <w:color w:val="000000"/>
          <w:sz w:val="28"/>
          <w:lang w:val="uk-UA" w:eastAsia="uk-UA"/>
        </w:rPr>
        <w:t xml:space="preserve">көлемі </w:t>
      </w:r>
      <w:r w:rsidRPr="00204EF7">
        <w:rPr>
          <w:rStyle w:val="Garamond50"/>
          <w:rFonts w:ascii="Times New Roman" w:hAnsi="Times New Roman" w:cs="Times New Roman"/>
          <w:b w:val="0"/>
          <w:color w:val="000000"/>
          <w:sz w:val="28"/>
          <w:lang w:val="uk-UA"/>
        </w:rPr>
        <w:t xml:space="preserve">аз болғаны және тұргын аймагынан агын сулар карсы жаққа ағып </w:t>
      </w:r>
      <w:r w:rsidRPr="00204EF7">
        <w:rPr>
          <w:rStyle w:val="Garamond50"/>
          <w:rFonts w:ascii="Times New Roman" w:hAnsi="Times New Roman" w:cs="Times New Roman"/>
          <w:b w:val="0"/>
          <w:color w:val="000000"/>
          <w:sz w:val="28"/>
          <w:lang w:val="uk-UA" w:eastAsia="uk-UA"/>
        </w:rPr>
        <w:t xml:space="preserve">кетуі үшін тиісті </w:t>
      </w:r>
      <w:r w:rsidRPr="00204EF7">
        <w:rPr>
          <w:rStyle w:val="Garamond50"/>
          <w:rFonts w:ascii="Times New Roman" w:hAnsi="Times New Roman" w:cs="Times New Roman"/>
          <w:b w:val="0"/>
          <w:color w:val="000000"/>
          <w:sz w:val="28"/>
          <w:lang w:val="uk-UA"/>
        </w:rPr>
        <w:t xml:space="preserve">шамадагыдай </w:t>
      </w:r>
      <w:r w:rsidRPr="00204EF7">
        <w:rPr>
          <w:rStyle w:val="Garamond50"/>
          <w:rFonts w:ascii="Times New Roman" w:hAnsi="Times New Roman" w:cs="Times New Roman"/>
          <w:b w:val="0"/>
          <w:color w:val="000000"/>
          <w:sz w:val="28"/>
          <w:lang w:val="uk-UA" w:eastAsia="uk-UA"/>
        </w:rPr>
        <w:t xml:space="preserve">еңкісті </w:t>
      </w:r>
      <w:r w:rsidRPr="00204EF7">
        <w:rPr>
          <w:rStyle w:val="Garamond50"/>
          <w:rFonts w:ascii="Times New Roman" w:hAnsi="Times New Roman" w:cs="Times New Roman"/>
          <w:b w:val="0"/>
          <w:color w:val="000000"/>
          <w:sz w:val="28"/>
          <w:lang w:val="uk-UA"/>
        </w:rPr>
        <w:t xml:space="preserve">болуы </w:t>
      </w:r>
      <w:r w:rsidRPr="00204EF7">
        <w:rPr>
          <w:rStyle w:val="Garamond50"/>
          <w:rFonts w:ascii="Times New Roman" w:hAnsi="Times New Roman" w:cs="Times New Roman"/>
          <w:b w:val="0"/>
          <w:color w:val="000000"/>
          <w:sz w:val="28"/>
          <w:lang w:val="uk-UA" w:eastAsia="uk-UA"/>
        </w:rPr>
        <w:t xml:space="preserve">тиіс. </w:t>
      </w:r>
      <w:r w:rsidRPr="00204EF7">
        <w:rPr>
          <w:rStyle w:val="Garamond50"/>
          <w:rFonts w:ascii="Times New Roman" w:hAnsi="Times New Roman" w:cs="Times New Roman"/>
          <w:b w:val="0"/>
          <w:color w:val="000000"/>
          <w:sz w:val="28"/>
          <w:lang w:val="uk-UA"/>
        </w:rPr>
        <w:t xml:space="preserve">Алаңға күн </w:t>
      </w:r>
      <w:r w:rsidRPr="00204EF7">
        <w:rPr>
          <w:rStyle w:val="Garamond50"/>
          <w:rFonts w:ascii="Times New Roman" w:hAnsi="Times New Roman" w:cs="Times New Roman"/>
          <w:b w:val="0"/>
          <w:color w:val="000000"/>
          <w:sz w:val="28"/>
          <w:lang w:val="uk-UA" w:eastAsia="uk-UA"/>
        </w:rPr>
        <w:t xml:space="preserve">көзінің біркалыпты түсуі жердің </w:t>
      </w:r>
      <w:r w:rsidRPr="00204EF7">
        <w:rPr>
          <w:rStyle w:val="Garamond50"/>
          <w:rFonts w:ascii="Times New Roman" w:hAnsi="Times New Roman" w:cs="Times New Roman"/>
          <w:b w:val="0"/>
          <w:color w:val="000000"/>
          <w:sz w:val="28"/>
          <w:lang w:val="uk-UA"/>
        </w:rPr>
        <w:t xml:space="preserve">жалпы </w:t>
      </w:r>
      <w:r w:rsidRPr="00204EF7">
        <w:rPr>
          <w:rStyle w:val="Garamond50"/>
          <w:rFonts w:ascii="Times New Roman" w:hAnsi="Times New Roman" w:cs="Times New Roman"/>
          <w:b w:val="0"/>
          <w:color w:val="000000"/>
          <w:sz w:val="28"/>
          <w:lang w:val="uk-UA" w:eastAsia="uk-UA"/>
        </w:rPr>
        <w:t xml:space="preserve">еңкісі оңтустікке қарай </w:t>
      </w:r>
      <w:r w:rsidRPr="00204EF7">
        <w:rPr>
          <w:rStyle w:val="Garamond50"/>
          <w:rFonts w:ascii="Times New Roman" w:hAnsi="Times New Roman" w:cs="Times New Roman"/>
          <w:b w:val="0"/>
          <w:color w:val="000000"/>
          <w:sz w:val="28"/>
          <w:lang w:val="uk-UA"/>
        </w:rPr>
        <w:t>бағытт</w:t>
      </w:r>
      <w:r w:rsidRPr="00204EF7">
        <w:rPr>
          <w:rStyle w:val="Garamond50"/>
          <w:rFonts w:ascii="Times New Roman" w:hAnsi="Times New Roman" w:cs="Times New Roman"/>
          <w:b w:val="0"/>
          <w:color w:val="000000"/>
          <w:sz w:val="28"/>
          <w:lang w:val="uk-UA" w:eastAsia="uk-UA"/>
        </w:rPr>
        <w:t xml:space="preserve">алғанда жүзеге </w:t>
      </w:r>
      <w:r w:rsidRPr="00204EF7">
        <w:rPr>
          <w:rStyle w:val="Garamond50"/>
          <w:rFonts w:ascii="Times New Roman" w:hAnsi="Times New Roman" w:cs="Times New Roman"/>
          <w:b w:val="0"/>
          <w:color w:val="000000"/>
          <w:sz w:val="28"/>
          <w:lang w:val="uk-UA"/>
        </w:rPr>
        <w:t xml:space="preserve">асырылады. Аумақтағы </w:t>
      </w:r>
      <w:r w:rsidRPr="00204EF7">
        <w:rPr>
          <w:rStyle w:val="Garamond50"/>
          <w:rFonts w:ascii="Times New Roman" w:hAnsi="Times New Roman" w:cs="Times New Roman"/>
          <w:b w:val="0"/>
          <w:color w:val="000000"/>
          <w:sz w:val="28"/>
          <w:lang w:val="uk-UA" w:eastAsia="uk-UA"/>
        </w:rPr>
        <w:t xml:space="preserve">кұнарлы жер </w:t>
      </w:r>
      <w:r w:rsidRPr="00204EF7">
        <w:rPr>
          <w:rStyle w:val="Garamond50"/>
          <w:rFonts w:ascii="Times New Roman" w:hAnsi="Times New Roman" w:cs="Times New Roman"/>
          <w:b w:val="0"/>
          <w:color w:val="000000"/>
          <w:sz w:val="28"/>
          <w:lang w:val="uk-UA"/>
        </w:rPr>
        <w:t>жасыл ө</w:t>
      </w:r>
      <w:r w:rsidRPr="00204EF7">
        <w:rPr>
          <w:rStyle w:val="Garamond50"/>
          <w:rFonts w:ascii="Times New Roman" w:hAnsi="Times New Roman" w:cs="Times New Roman"/>
          <w:b w:val="0"/>
          <w:color w:val="000000"/>
          <w:sz w:val="28"/>
          <w:lang w:val="uk-UA" w:eastAsia="uk-UA"/>
        </w:rPr>
        <w:t xml:space="preserve">сімдіктердің өнуі мен өсуін </w:t>
      </w:r>
      <w:r w:rsidRPr="00204EF7">
        <w:rPr>
          <w:rStyle w:val="Garamond50"/>
          <w:rFonts w:ascii="Times New Roman" w:hAnsi="Times New Roman" w:cs="Times New Roman"/>
          <w:b w:val="0"/>
          <w:color w:val="000000"/>
          <w:sz w:val="28"/>
          <w:lang w:val="uk-UA"/>
        </w:rPr>
        <w:t xml:space="preserve">қамтамасыз </w:t>
      </w:r>
      <w:r w:rsidRPr="00204EF7">
        <w:rPr>
          <w:rStyle w:val="Garamond50"/>
          <w:rFonts w:ascii="Times New Roman" w:hAnsi="Times New Roman" w:cs="Times New Roman"/>
          <w:b w:val="0"/>
          <w:color w:val="000000"/>
          <w:sz w:val="28"/>
          <w:lang w:val="uk-UA" w:eastAsia="uk-UA"/>
        </w:rPr>
        <w:t xml:space="preserve">етуі керек және кұрғату қабілетіне ие </w:t>
      </w:r>
      <w:r w:rsidRPr="00204EF7">
        <w:rPr>
          <w:rStyle w:val="Garamond50"/>
          <w:rFonts w:ascii="Times New Roman" w:hAnsi="Times New Roman" w:cs="Times New Roman"/>
          <w:b w:val="0"/>
          <w:color w:val="000000"/>
          <w:sz w:val="28"/>
          <w:lang w:val="uk-UA"/>
        </w:rPr>
        <w:t>болғаны дұрыс.</w:t>
      </w:r>
    </w:p>
    <w:p w:rsidR="003C3B2F" w:rsidRPr="00204EF7" w:rsidRDefault="003C3B2F" w:rsidP="00D0782F">
      <w:pPr>
        <w:ind w:firstLine="567"/>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rPr>
        <w:t xml:space="preserve">Құрылыс </w:t>
      </w:r>
      <w:r w:rsidRPr="00204EF7">
        <w:rPr>
          <w:rStyle w:val="Garamond50"/>
          <w:rFonts w:ascii="Times New Roman" w:hAnsi="Times New Roman" w:cs="Times New Roman"/>
          <w:b w:val="0"/>
          <w:color w:val="000000"/>
          <w:sz w:val="28"/>
          <w:lang w:val="uk-UA" w:eastAsia="uk-UA"/>
        </w:rPr>
        <w:t xml:space="preserve">учаскесін бағалау кезінде </w:t>
      </w:r>
      <w:r w:rsidRPr="00204EF7">
        <w:rPr>
          <w:rStyle w:val="Garamond50"/>
          <w:rFonts w:ascii="Times New Roman" w:hAnsi="Times New Roman" w:cs="Times New Roman"/>
          <w:b w:val="0"/>
          <w:color w:val="000000"/>
          <w:sz w:val="28"/>
          <w:lang w:val="uk-UA"/>
        </w:rPr>
        <w:t xml:space="preserve">топырақтың сапасын </w:t>
      </w:r>
      <w:r w:rsidRPr="00204EF7">
        <w:rPr>
          <w:rStyle w:val="Garamond50"/>
          <w:rFonts w:ascii="Times New Roman" w:hAnsi="Times New Roman" w:cs="Times New Roman"/>
          <w:b w:val="0"/>
          <w:color w:val="000000"/>
          <w:sz w:val="28"/>
          <w:lang w:val="uk-UA" w:eastAsia="uk-UA"/>
        </w:rPr>
        <w:t xml:space="preserve">тиісті </w:t>
      </w:r>
      <w:r w:rsidRPr="00204EF7">
        <w:rPr>
          <w:rStyle w:val="Garamond50"/>
          <w:rFonts w:ascii="Times New Roman" w:hAnsi="Times New Roman" w:cs="Times New Roman"/>
          <w:b w:val="0"/>
          <w:color w:val="000000"/>
          <w:sz w:val="28"/>
          <w:lang w:val="uk-UA"/>
        </w:rPr>
        <w:t>түрде есепке алу керек; жобаланған ғимараттар мен има</w:t>
      </w:r>
      <w:r w:rsidRPr="00204EF7">
        <w:rPr>
          <w:rStyle w:val="Garamond50"/>
          <w:rFonts w:ascii="Times New Roman" w:hAnsi="Times New Roman" w:cs="Times New Roman"/>
          <w:b w:val="0"/>
          <w:color w:val="000000"/>
          <w:sz w:val="28"/>
          <w:lang w:val="uk-UA"/>
        </w:rPr>
        <w:softHyphen/>
        <w:t>раттарды тұрғызу ү</w:t>
      </w:r>
      <w:r w:rsidRPr="00204EF7">
        <w:rPr>
          <w:rStyle w:val="Garamond50"/>
          <w:rFonts w:ascii="Times New Roman" w:hAnsi="Times New Roman" w:cs="Times New Roman"/>
          <w:b w:val="0"/>
          <w:color w:val="000000"/>
          <w:sz w:val="28"/>
          <w:lang w:val="uk-UA" w:eastAsia="uk-UA"/>
        </w:rPr>
        <w:t xml:space="preserve">шін </w:t>
      </w:r>
      <w:r w:rsidRPr="00204EF7">
        <w:rPr>
          <w:rStyle w:val="Garamond50"/>
          <w:rFonts w:ascii="Times New Roman" w:hAnsi="Times New Roman" w:cs="Times New Roman"/>
          <w:b w:val="0"/>
          <w:color w:val="000000"/>
          <w:sz w:val="28"/>
          <w:lang w:val="uk-UA"/>
        </w:rPr>
        <w:t xml:space="preserve">учаскеде мықты, </w:t>
      </w:r>
      <w:r w:rsidRPr="00204EF7">
        <w:rPr>
          <w:rStyle w:val="Garamond50"/>
          <w:rFonts w:ascii="Times New Roman" w:hAnsi="Times New Roman" w:cs="Times New Roman"/>
          <w:b w:val="0"/>
          <w:color w:val="000000"/>
          <w:sz w:val="28"/>
          <w:lang w:val="uk-UA" w:eastAsia="uk-UA"/>
        </w:rPr>
        <w:t xml:space="preserve">сенімді </w:t>
      </w:r>
      <w:r w:rsidRPr="00204EF7">
        <w:rPr>
          <w:rStyle w:val="Garamond50"/>
          <w:rFonts w:ascii="Times New Roman" w:hAnsi="Times New Roman" w:cs="Times New Roman"/>
          <w:b w:val="0"/>
          <w:color w:val="000000"/>
          <w:sz w:val="28"/>
          <w:lang w:val="uk-UA"/>
        </w:rPr>
        <w:t>топырақтар болғаны дұрыс.</w:t>
      </w:r>
    </w:p>
    <w:p w:rsidR="003C3B2F" w:rsidRPr="00204EF7" w:rsidRDefault="003C3B2F" w:rsidP="00D0782F">
      <w:pPr>
        <w:ind w:firstLine="567"/>
        <w:rPr>
          <w:rFonts w:ascii="Times New Roman" w:hAnsi="Times New Roman" w:cs="Times New Roman"/>
          <w:lang w:val="uk-UA"/>
        </w:rPr>
      </w:pPr>
      <w:r w:rsidRPr="00204EF7">
        <w:rPr>
          <w:rStyle w:val="Garamond50"/>
          <w:rFonts w:ascii="Times New Roman" w:hAnsi="Times New Roman" w:cs="Times New Roman"/>
          <w:b w:val="0"/>
          <w:color w:val="000000"/>
          <w:sz w:val="28"/>
          <w:lang w:val="uk-UA"/>
        </w:rPr>
        <w:t xml:space="preserve">Аумақта немесе оның қасында </w:t>
      </w:r>
      <w:r w:rsidRPr="00204EF7">
        <w:rPr>
          <w:rStyle w:val="Garamond50"/>
          <w:rFonts w:ascii="Times New Roman" w:hAnsi="Times New Roman" w:cs="Times New Roman"/>
          <w:b w:val="0"/>
          <w:color w:val="000000"/>
          <w:sz w:val="28"/>
          <w:lang w:val="uk-UA" w:eastAsia="uk-UA"/>
        </w:rPr>
        <w:t xml:space="preserve">ішуге </w:t>
      </w:r>
      <w:r w:rsidRPr="00204EF7">
        <w:rPr>
          <w:rStyle w:val="Garamond50"/>
          <w:rFonts w:ascii="Times New Roman" w:hAnsi="Times New Roman" w:cs="Times New Roman"/>
          <w:b w:val="0"/>
          <w:color w:val="000000"/>
          <w:sz w:val="28"/>
          <w:lang w:val="uk-UA"/>
        </w:rPr>
        <w:t xml:space="preserve">сапалы, </w:t>
      </w:r>
      <w:r w:rsidRPr="00204EF7">
        <w:rPr>
          <w:rStyle w:val="Garamond50"/>
          <w:rFonts w:ascii="Times New Roman" w:hAnsi="Times New Roman" w:cs="Times New Roman"/>
          <w:b w:val="0"/>
          <w:color w:val="000000"/>
          <w:sz w:val="28"/>
          <w:lang w:val="uk-UA" w:eastAsia="uk-UA"/>
        </w:rPr>
        <w:t xml:space="preserve">өндірістік, </w:t>
      </w:r>
      <w:r w:rsidRPr="00204EF7">
        <w:rPr>
          <w:rStyle w:val="Garamond50"/>
          <w:rFonts w:ascii="Times New Roman" w:hAnsi="Times New Roman" w:cs="Times New Roman"/>
          <w:b w:val="0"/>
          <w:color w:val="000000"/>
          <w:sz w:val="28"/>
          <w:lang w:val="uk-UA"/>
        </w:rPr>
        <w:t xml:space="preserve">шаруашылық және өртке қарсы пайдалануға </w:t>
      </w:r>
      <w:r w:rsidRPr="00204EF7">
        <w:rPr>
          <w:rStyle w:val="Garamond50"/>
          <w:rFonts w:ascii="Times New Roman" w:hAnsi="Times New Roman" w:cs="Times New Roman"/>
          <w:b w:val="0"/>
          <w:color w:val="000000"/>
          <w:sz w:val="28"/>
          <w:lang w:val="uk-UA" w:eastAsia="uk-UA"/>
        </w:rPr>
        <w:t xml:space="preserve">керекті </w:t>
      </w:r>
      <w:r w:rsidRPr="00204EF7">
        <w:rPr>
          <w:rStyle w:val="Garamond50"/>
          <w:rFonts w:ascii="Times New Roman" w:hAnsi="Times New Roman" w:cs="Times New Roman"/>
          <w:b w:val="0"/>
          <w:color w:val="000000"/>
          <w:sz w:val="28"/>
          <w:lang w:val="uk-UA"/>
        </w:rPr>
        <w:t>сумен қам</w:t>
      </w:r>
      <w:r w:rsidRPr="00204EF7">
        <w:rPr>
          <w:rStyle w:val="Garamond50"/>
          <w:rFonts w:ascii="Times New Roman" w:hAnsi="Times New Roman" w:cs="Times New Roman"/>
          <w:b w:val="0"/>
          <w:color w:val="000000"/>
          <w:sz w:val="28"/>
          <w:lang w:val="uk-UA"/>
        </w:rPr>
        <w:softHyphen/>
        <w:t xml:space="preserve">тамасыз </w:t>
      </w:r>
      <w:r w:rsidRPr="00204EF7">
        <w:rPr>
          <w:rStyle w:val="Garamond50"/>
          <w:rFonts w:ascii="Times New Roman" w:hAnsi="Times New Roman" w:cs="Times New Roman"/>
          <w:b w:val="0"/>
          <w:color w:val="000000"/>
          <w:sz w:val="28"/>
          <w:lang w:val="uk-UA" w:eastAsia="uk-UA"/>
        </w:rPr>
        <w:t xml:space="preserve">ететін су көзі </w:t>
      </w:r>
      <w:r w:rsidRPr="00204EF7">
        <w:rPr>
          <w:rStyle w:val="Garamond50"/>
          <w:rFonts w:ascii="Times New Roman" w:hAnsi="Times New Roman" w:cs="Times New Roman"/>
          <w:b w:val="0"/>
          <w:color w:val="000000"/>
          <w:sz w:val="28"/>
          <w:lang w:val="uk-UA"/>
        </w:rPr>
        <w:t xml:space="preserve">болуы </w:t>
      </w:r>
      <w:r w:rsidRPr="00204EF7">
        <w:rPr>
          <w:rStyle w:val="Garamond50"/>
          <w:rFonts w:ascii="Times New Roman" w:hAnsi="Times New Roman" w:cs="Times New Roman"/>
          <w:b w:val="0"/>
          <w:color w:val="000000"/>
          <w:sz w:val="28"/>
          <w:lang w:val="uk-UA" w:eastAsia="uk-UA"/>
        </w:rPr>
        <w:t>тиіс.</w:t>
      </w:r>
    </w:p>
    <w:p w:rsidR="003C3B2F" w:rsidRPr="00204EF7" w:rsidRDefault="003C3B2F" w:rsidP="00D0782F">
      <w:pPr>
        <w:ind w:firstLine="567"/>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rPr>
        <w:t xml:space="preserve">Аумак </w:t>
      </w:r>
      <w:r w:rsidRPr="00204EF7">
        <w:rPr>
          <w:rStyle w:val="Garamond50"/>
          <w:rFonts w:ascii="Times New Roman" w:hAnsi="Times New Roman" w:cs="Times New Roman"/>
          <w:b w:val="0"/>
          <w:color w:val="000000"/>
          <w:sz w:val="28"/>
          <w:lang w:val="uk-UA" w:eastAsia="uk-UA"/>
        </w:rPr>
        <w:t xml:space="preserve">барлық </w:t>
      </w:r>
      <w:r w:rsidRPr="00204EF7">
        <w:rPr>
          <w:rStyle w:val="Garamond50"/>
          <w:rFonts w:ascii="Times New Roman" w:hAnsi="Times New Roman" w:cs="Times New Roman"/>
          <w:b w:val="0"/>
          <w:color w:val="000000"/>
          <w:sz w:val="28"/>
          <w:lang w:val="uk-UA"/>
        </w:rPr>
        <w:t>жобаланатын ғимараттар мен имараттар ке</w:t>
      </w:r>
      <w:r w:rsidRPr="00204EF7">
        <w:rPr>
          <w:rStyle w:val="Garamond50"/>
          <w:rFonts w:ascii="Times New Roman" w:hAnsi="Times New Roman" w:cs="Times New Roman"/>
          <w:b w:val="0"/>
          <w:color w:val="000000"/>
          <w:sz w:val="28"/>
          <w:lang w:val="uk-UA" w:eastAsia="uk-UA"/>
        </w:rPr>
        <w:t xml:space="preserve">шенің </w:t>
      </w:r>
      <w:r w:rsidRPr="00204EF7">
        <w:rPr>
          <w:rStyle w:val="Garamond50"/>
          <w:rFonts w:ascii="Times New Roman" w:hAnsi="Times New Roman" w:cs="Times New Roman"/>
          <w:b w:val="0"/>
          <w:color w:val="000000"/>
          <w:sz w:val="28"/>
          <w:lang w:val="uk-UA"/>
        </w:rPr>
        <w:t>орналастыру ү</w:t>
      </w:r>
      <w:r w:rsidRPr="00204EF7">
        <w:rPr>
          <w:rStyle w:val="Garamond50"/>
          <w:rFonts w:ascii="Times New Roman" w:hAnsi="Times New Roman" w:cs="Times New Roman"/>
          <w:b w:val="0"/>
          <w:color w:val="000000"/>
          <w:sz w:val="28"/>
          <w:lang w:val="uk-UA" w:eastAsia="uk-UA"/>
        </w:rPr>
        <w:t xml:space="preserve">шін </w:t>
      </w:r>
      <w:r w:rsidRPr="00204EF7">
        <w:rPr>
          <w:rStyle w:val="Garamond50"/>
          <w:rFonts w:ascii="Times New Roman" w:hAnsi="Times New Roman" w:cs="Times New Roman"/>
          <w:b w:val="0"/>
          <w:color w:val="000000"/>
          <w:sz w:val="28"/>
          <w:lang w:val="uk-UA"/>
        </w:rPr>
        <w:t>және болашақта шаруашылықты кеңейтуге қ</w:t>
      </w:r>
      <w:r w:rsidRPr="00204EF7">
        <w:rPr>
          <w:rStyle w:val="Garamond50"/>
          <w:rFonts w:ascii="Times New Roman" w:hAnsi="Times New Roman" w:cs="Times New Roman"/>
          <w:b w:val="0"/>
          <w:color w:val="000000"/>
          <w:sz w:val="28"/>
          <w:lang w:val="uk-UA" w:eastAsia="uk-UA"/>
        </w:rPr>
        <w:t xml:space="preserve">ажетті </w:t>
      </w:r>
      <w:r w:rsidRPr="00204EF7">
        <w:rPr>
          <w:rStyle w:val="Garamond50"/>
          <w:rFonts w:ascii="Times New Roman" w:hAnsi="Times New Roman" w:cs="Times New Roman"/>
          <w:b w:val="0"/>
          <w:color w:val="000000"/>
          <w:sz w:val="28"/>
          <w:lang w:val="uk-UA"/>
        </w:rPr>
        <w:t xml:space="preserve">резерв сыятындай мөлшерде болуы </w:t>
      </w:r>
      <w:r w:rsidRPr="00204EF7">
        <w:rPr>
          <w:rStyle w:val="Garamond50"/>
          <w:rFonts w:ascii="Times New Roman" w:hAnsi="Times New Roman" w:cs="Times New Roman"/>
          <w:b w:val="0"/>
          <w:color w:val="000000"/>
          <w:sz w:val="28"/>
          <w:lang w:val="uk-UA" w:eastAsia="uk-UA"/>
        </w:rPr>
        <w:t>тиіс.</w:t>
      </w:r>
    </w:p>
    <w:p w:rsidR="003C3B2F" w:rsidRPr="00204EF7" w:rsidRDefault="003C3B2F" w:rsidP="00D0782F">
      <w:pPr>
        <w:ind w:firstLine="567"/>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eastAsia="uk-UA"/>
        </w:rPr>
        <w:t xml:space="preserve">Бөлінген </w:t>
      </w:r>
      <w:r w:rsidRPr="00204EF7">
        <w:rPr>
          <w:rStyle w:val="Garamond50"/>
          <w:rFonts w:ascii="Times New Roman" w:hAnsi="Times New Roman" w:cs="Times New Roman"/>
          <w:b w:val="0"/>
          <w:color w:val="000000"/>
          <w:sz w:val="28"/>
          <w:lang w:val="uk-UA"/>
        </w:rPr>
        <w:t xml:space="preserve">учаскеде құрылыс </w:t>
      </w:r>
      <w:r w:rsidRPr="00204EF7">
        <w:rPr>
          <w:rStyle w:val="Garamond50"/>
          <w:rFonts w:ascii="Times New Roman" w:hAnsi="Times New Roman" w:cs="Times New Roman"/>
          <w:b w:val="0"/>
          <w:color w:val="000000"/>
          <w:sz w:val="28"/>
          <w:lang w:val="uk-UA" w:eastAsia="uk-UA"/>
        </w:rPr>
        <w:t xml:space="preserve">жүргізудің </w:t>
      </w:r>
      <w:r w:rsidRPr="00204EF7">
        <w:rPr>
          <w:rStyle w:val="Garamond50"/>
          <w:rFonts w:ascii="Times New Roman" w:hAnsi="Times New Roman" w:cs="Times New Roman"/>
          <w:b w:val="0"/>
          <w:color w:val="000000"/>
          <w:sz w:val="28"/>
          <w:lang w:val="uk-UA"/>
        </w:rPr>
        <w:t xml:space="preserve">орындылығы </w:t>
      </w:r>
      <w:r w:rsidRPr="00204EF7">
        <w:rPr>
          <w:rStyle w:val="Garamond50"/>
          <w:rFonts w:ascii="Times New Roman" w:hAnsi="Times New Roman" w:cs="Times New Roman"/>
          <w:b w:val="0"/>
          <w:color w:val="000000"/>
          <w:sz w:val="28"/>
          <w:lang w:val="uk-UA" w:eastAsia="uk-UA"/>
        </w:rPr>
        <w:t xml:space="preserve">жөнінде </w:t>
      </w:r>
      <w:r w:rsidRPr="00204EF7">
        <w:rPr>
          <w:rStyle w:val="Garamond50"/>
          <w:rFonts w:ascii="Times New Roman" w:hAnsi="Times New Roman" w:cs="Times New Roman"/>
          <w:b w:val="0"/>
          <w:color w:val="000000"/>
          <w:sz w:val="28"/>
          <w:lang w:val="uk-UA"/>
        </w:rPr>
        <w:t xml:space="preserve">алдын ала </w:t>
      </w:r>
      <w:r w:rsidRPr="00204EF7">
        <w:rPr>
          <w:rStyle w:val="Garamond50"/>
          <w:rFonts w:ascii="Times New Roman" w:hAnsi="Times New Roman" w:cs="Times New Roman"/>
          <w:b w:val="0"/>
          <w:color w:val="000000"/>
          <w:sz w:val="28"/>
          <w:lang w:val="uk-UA" w:eastAsia="uk-UA"/>
        </w:rPr>
        <w:t xml:space="preserve">зерттеудің </w:t>
      </w:r>
      <w:r w:rsidRPr="00204EF7">
        <w:rPr>
          <w:rStyle w:val="Garamond50"/>
          <w:rFonts w:ascii="Times New Roman" w:hAnsi="Times New Roman" w:cs="Times New Roman"/>
          <w:b w:val="0"/>
          <w:color w:val="000000"/>
          <w:sz w:val="28"/>
          <w:lang w:val="uk-UA"/>
        </w:rPr>
        <w:t xml:space="preserve">және техникалық-экономикалық </w:t>
      </w:r>
      <w:r w:rsidRPr="00204EF7">
        <w:rPr>
          <w:rStyle w:val="Garamond50"/>
          <w:rFonts w:ascii="Times New Roman" w:hAnsi="Times New Roman" w:cs="Times New Roman"/>
          <w:b w:val="0"/>
          <w:color w:val="000000"/>
          <w:sz w:val="28"/>
          <w:lang w:val="uk-UA" w:eastAsia="uk-UA"/>
        </w:rPr>
        <w:t xml:space="preserve">негіздеулердің </w:t>
      </w:r>
      <w:r w:rsidRPr="00204EF7">
        <w:rPr>
          <w:rStyle w:val="Garamond50"/>
          <w:rFonts w:ascii="Times New Roman" w:hAnsi="Times New Roman" w:cs="Times New Roman"/>
          <w:b w:val="0"/>
          <w:color w:val="000000"/>
          <w:sz w:val="28"/>
          <w:lang w:val="uk-UA"/>
        </w:rPr>
        <w:t>материалдары мен ақырғы қорытындылары ара</w:t>
      </w:r>
      <w:r w:rsidRPr="00204EF7">
        <w:rPr>
          <w:rStyle w:val="Garamond50"/>
          <w:rFonts w:ascii="Times New Roman" w:hAnsi="Times New Roman" w:cs="Times New Roman"/>
          <w:b w:val="0"/>
          <w:color w:val="000000"/>
          <w:sz w:val="28"/>
          <w:lang w:val="uk-UA"/>
        </w:rPr>
        <w:softHyphen/>
        <w:t>сында орындалады.</w:t>
      </w:r>
    </w:p>
    <w:p w:rsidR="003C3B2F" w:rsidRPr="00204EF7" w:rsidRDefault="003C3B2F" w:rsidP="00D0782F">
      <w:pPr>
        <w:ind w:firstLine="567"/>
        <w:rPr>
          <w:rStyle w:val="4Garamond13"/>
          <w:rFonts w:ascii="Times New Roman" w:hAnsi="Times New Roman" w:cs="Times New Roman"/>
          <w:i w:val="0"/>
          <w:iCs w:val="0"/>
          <w:color w:val="000000"/>
          <w:sz w:val="28"/>
          <w:lang w:val="uk-UA"/>
        </w:rPr>
      </w:pPr>
      <w:r w:rsidRPr="00204EF7">
        <w:rPr>
          <w:rStyle w:val="4Garamond13"/>
          <w:rFonts w:ascii="Times New Roman" w:hAnsi="Times New Roman" w:cs="Times New Roman"/>
          <w:i w:val="0"/>
          <w:iCs w:val="0"/>
          <w:color w:val="000000"/>
          <w:sz w:val="28"/>
          <w:lang w:val="uk-UA" w:eastAsia="uk-UA"/>
        </w:rPr>
        <w:t xml:space="preserve">Өндірістік </w:t>
      </w:r>
      <w:r w:rsidRPr="00204EF7">
        <w:rPr>
          <w:rStyle w:val="4Garamond13"/>
          <w:rFonts w:ascii="Times New Roman" w:hAnsi="Times New Roman" w:cs="Times New Roman"/>
          <w:i w:val="0"/>
          <w:iCs w:val="0"/>
          <w:color w:val="000000"/>
          <w:sz w:val="28"/>
          <w:lang w:val="uk-UA"/>
        </w:rPr>
        <w:t>аумақта ғимараттар мен имараттардыорналастыру</w:t>
      </w:r>
    </w:p>
    <w:p w:rsidR="003C3B2F" w:rsidRPr="00204EF7" w:rsidRDefault="003C3B2F" w:rsidP="00D0782F">
      <w:pPr>
        <w:ind w:firstLine="567"/>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eastAsia="uk-UA"/>
        </w:rPr>
        <w:lastRenderedPageBreak/>
        <w:t xml:space="preserve">Елді мекеннің өндірістік </w:t>
      </w:r>
      <w:r w:rsidRPr="00204EF7">
        <w:rPr>
          <w:rStyle w:val="Garamond50"/>
          <w:rFonts w:ascii="Times New Roman" w:hAnsi="Times New Roman" w:cs="Times New Roman"/>
          <w:b w:val="0"/>
          <w:color w:val="000000"/>
          <w:sz w:val="28"/>
          <w:lang w:val="uk-UA"/>
        </w:rPr>
        <w:t xml:space="preserve">аумағында орналасқан ғимараттар мен имараттарды шаруашылық-технологиялық сипаттарына байланысты </w:t>
      </w:r>
      <w:r w:rsidRPr="00204EF7">
        <w:rPr>
          <w:rStyle w:val="Garamond50"/>
          <w:rFonts w:ascii="Times New Roman" w:hAnsi="Times New Roman" w:cs="Times New Roman"/>
          <w:b w:val="0"/>
          <w:color w:val="000000"/>
          <w:sz w:val="28"/>
          <w:lang w:val="uk-UA" w:eastAsia="uk-UA"/>
        </w:rPr>
        <w:t xml:space="preserve">төмендегідей </w:t>
      </w:r>
      <w:r w:rsidRPr="00204EF7">
        <w:rPr>
          <w:rStyle w:val="Garamond50"/>
          <w:rFonts w:ascii="Times New Roman" w:hAnsi="Times New Roman" w:cs="Times New Roman"/>
          <w:b w:val="0"/>
          <w:color w:val="000000"/>
          <w:sz w:val="28"/>
          <w:lang w:val="uk-UA"/>
        </w:rPr>
        <w:t>кешендерге бөлуге болады:</w:t>
      </w:r>
    </w:p>
    <w:p w:rsidR="003C3B2F" w:rsidRPr="00204EF7" w:rsidRDefault="003C3B2F" w:rsidP="003C3B2F">
      <w:pPr>
        <w:ind w:firstLine="708"/>
        <w:rPr>
          <w:rFonts w:ascii="Times New Roman" w:hAnsi="Times New Roman" w:cs="Times New Roman"/>
          <w:sz w:val="28"/>
        </w:rPr>
      </w:pPr>
      <w:r w:rsidRPr="00204EF7">
        <w:rPr>
          <w:rStyle w:val="Garamond50"/>
          <w:rFonts w:ascii="Times New Roman" w:hAnsi="Times New Roman" w:cs="Times New Roman"/>
          <w:b w:val="0"/>
          <w:color w:val="000000"/>
          <w:sz w:val="28"/>
        </w:rPr>
        <w:t xml:space="preserve">а)мал, </w:t>
      </w:r>
      <w:r w:rsidRPr="00204EF7">
        <w:rPr>
          <w:rStyle w:val="Garamond50"/>
          <w:rFonts w:ascii="Times New Roman" w:hAnsi="Times New Roman" w:cs="Times New Roman"/>
          <w:b w:val="0"/>
          <w:color w:val="000000"/>
          <w:sz w:val="28"/>
          <w:lang w:val="kk-KZ"/>
        </w:rPr>
        <w:t>құ</w:t>
      </w:r>
      <w:r w:rsidRPr="00204EF7">
        <w:rPr>
          <w:rStyle w:val="Garamond50"/>
          <w:rFonts w:ascii="Times New Roman" w:hAnsi="Times New Roman" w:cs="Times New Roman"/>
          <w:b w:val="0"/>
          <w:color w:val="000000"/>
          <w:sz w:val="28"/>
        </w:rPr>
        <w:t>с ж</w:t>
      </w:r>
      <w:r w:rsidRPr="00204EF7">
        <w:rPr>
          <w:rStyle w:val="Garamond50"/>
          <w:rFonts w:ascii="Times New Roman" w:hAnsi="Times New Roman" w:cs="Times New Roman"/>
          <w:b w:val="0"/>
          <w:color w:val="000000"/>
          <w:sz w:val="28"/>
          <w:lang w:val="kk-KZ"/>
        </w:rPr>
        <w:t>ә</w:t>
      </w:r>
      <w:r w:rsidRPr="00204EF7">
        <w:rPr>
          <w:rStyle w:val="Garamond50"/>
          <w:rFonts w:ascii="Times New Roman" w:hAnsi="Times New Roman" w:cs="Times New Roman"/>
          <w:b w:val="0"/>
          <w:color w:val="000000"/>
          <w:sz w:val="28"/>
        </w:rPr>
        <w:t>не а</w:t>
      </w:r>
      <w:r w:rsidRPr="00204EF7">
        <w:rPr>
          <w:rStyle w:val="Garamond50"/>
          <w:rFonts w:ascii="Times New Roman" w:hAnsi="Times New Roman" w:cs="Times New Roman"/>
          <w:b w:val="0"/>
          <w:color w:val="000000"/>
          <w:sz w:val="28"/>
          <w:lang w:val="kk-KZ"/>
        </w:rPr>
        <w:t>ң</w:t>
      </w:r>
      <w:r w:rsidRPr="00204EF7">
        <w:rPr>
          <w:rStyle w:val="Garamond50"/>
          <w:rFonts w:ascii="Times New Roman" w:hAnsi="Times New Roman" w:cs="Times New Roman"/>
          <w:b w:val="0"/>
          <w:color w:val="000000"/>
          <w:sz w:val="28"/>
        </w:rPr>
        <w:t xml:space="preserve"> шаруашылы</w:t>
      </w:r>
      <w:r w:rsidRPr="00204EF7">
        <w:rPr>
          <w:rStyle w:val="Garamond50"/>
          <w:rFonts w:ascii="Times New Roman" w:hAnsi="Times New Roman" w:cs="Times New Roman"/>
          <w:b w:val="0"/>
          <w:color w:val="000000"/>
          <w:sz w:val="28"/>
          <w:lang w:val="kk-KZ"/>
        </w:rPr>
        <w:t>ғ</w:t>
      </w:r>
      <w:r w:rsidRPr="00204EF7">
        <w:rPr>
          <w:rStyle w:val="Garamond50"/>
          <w:rFonts w:ascii="Times New Roman" w:hAnsi="Times New Roman" w:cs="Times New Roman"/>
          <w:b w:val="0"/>
          <w:color w:val="000000"/>
          <w:sz w:val="28"/>
        </w:rPr>
        <w:t>ы фермалары;</w:t>
      </w:r>
    </w:p>
    <w:p w:rsidR="003C3B2F" w:rsidRPr="00204EF7" w:rsidRDefault="003C3B2F" w:rsidP="003C3B2F">
      <w:pPr>
        <w:ind w:firstLine="708"/>
        <w:rPr>
          <w:rFonts w:ascii="Times New Roman" w:hAnsi="Times New Roman" w:cs="Times New Roman"/>
          <w:sz w:val="28"/>
        </w:rPr>
      </w:pPr>
      <w:r w:rsidRPr="00204EF7">
        <w:rPr>
          <w:rStyle w:val="Garamond50"/>
          <w:rFonts w:ascii="Times New Roman" w:hAnsi="Times New Roman" w:cs="Times New Roman"/>
          <w:b w:val="0"/>
          <w:color w:val="000000"/>
          <w:sz w:val="28"/>
        </w:rPr>
        <w:t xml:space="preserve">б)мал </w:t>
      </w:r>
      <w:r w:rsidRPr="00204EF7">
        <w:rPr>
          <w:rStyle w:val="Garamond50"/>
          <w:rFonts w:ascii="Times New Roman" w:hAnsi="Times New Roman" w:cs="Times New Roman"/>
          <w:b w:val="0"/>
          <w:color w:val="000000"/>
          <w:sz w:val="28"/>
          <w:lang w:val="uk-UA" w:eastAsia="uk-UA"/>
        </w:rPr>
        <w:t xml:space="preserve">дәрігерлік, </w:t>
      </w:r>
      <w:r w:rsidRPr="00204EF7">
        <w:rPr>
          <w:rStyle w:val="Garamond50"/>
          <w:rFonts w:ascii="Times New Roman" w:hAnsi="Times New Roman" w:cs="Times New Roman"/>
          <w:b w:val="0"/>
          <w:color w:val="000000"/>
          <w:sz w:val="28"/>
        </w:rPr>
        <w:t xml:space="preserve">емдеу </w:t>
      </w:r>
      <w:r w:rsidRPr="00204EF7">
        <w:rPr>
          <w:rStyle w:val="Garamond50"/>
          <w:rFonts w:ascii="Times New Roman" w:hAnsi="Times New Roman" w:cs="Times New Roman"/>
          <w:b w:val="0"/>
          <w:color w:val="000000"/>
          <w:sz w:val="28"/>
          <w:lang w:val="uk-UA" w:eastAsia="uk-UA"/>
        </w:rPr>
        <w:t>мекемелері;</w:t>
      </w:r>
    </w:p>
    <w:p w:rsidR="003C3B2F" w:rsidRPr="00204EF7" w:rsidRDefault="003C3B2F" w:rsidP="003C3B2F">
      <w:pPr>
        <w:ind w:firstLine="708"/>
        <w:rPr>
          <w:rFonts w:ascii="Times New Roman" w:hAnsi="Times New Roman" w:cs="Times New Roman"/>
          <w:sz w:val="28"/>
        </w:rPr>
      </w:pPr>
      <w:r w:rsidRPr="00204EF7">
        <w:rPr>
          <w:rStyle w:val="Garamond50"/>
          <w:rFonts w:ascii="Times New Roman" w:hAnsi="Times New Roman" w:cs="Times New Roman"/>
          <w:b w:val="0"/>
          <w:color w:val="000000"/>
          <w:sz w:val="28"/>
        </w:rPr>
        <w:t>в)мал ж</w:t>
      </w:r>
      <w:r w:rsidRPr="00204EF7">
        <w:rPr>
          <w:rStyle w:val="Garamond50"/>
          <w:rFonts w:ascii="Times New Roman" w:hAnsi="Times New Roman" w:cs="Times New Roman"/>
          <w:b w:val="0"/>
          <w:color w:val="000000"/>
          <w:sz w:val="28"/>
          <w:lang w:val="kk-KZ"/>
        </w:rPr>
        <w:t>ә</w:t>
      </w:r>
      <w:r w:rsidRPr="00204EF7">
        <w:rPr>
          <w:rStyle w:val="Garamond50"/>
          <w:rFonts w:ascii="Times New Roman" w:hAnsi="Times New Roman" w:cs="Times New Roman"/>
          <w:b w:val="0"/>
          <w:color w:val="000000"/>
          <w:sz w:val="28"/>
        </w:rPr>
        <w:t xml:space="preserve">не </w:t>
      </w:r>
      <w:r w:rsidRPr="00204EF7">
        <w:rPr>
          <w:rStyle w:val="Garamond50"/>
          <w:rFonts w:ascii="Times New Roman" w:hAnsi="Times New Roman" w:cs="Times New Roman"/>
          <w:b w:val="0"/>
          <w:color w:val="000000"/>
          <w:sz w:val="28"/>
          <w:lang w:val="kk-KZ"/>
        </w:rPr>
        <w:t>құ</w:t>
      </w:r>
      <w:r w:rsidRPr="00204EF7">
        <w:rPr>
          <w:rStyle w:val="Garamond50"/>
          <w:rFonts w:ascii="Times New Roman" w:hAnsi="Times New Roman" w:cs="Times New Roman"/>
          <w:b w:val="0"/>
          <w:color w:val="000000"/>
          <w:sz w:val="28"/>
        </w:rPr>
        <w:t>стар</w:t>
      </w:r>
      <w:r w:rsidRPr="00204EF7">
        <w:rPr>
          <w:rStyle w:val="Garamond50"/>
          <w:rFonts w:ascii="Times New Roman" w:hAnsi="Times New Roman" w:cs="Times New Roman"/>
          <w:b w:val="0"/>
          <w:color w:val="000000"/>
          <w:sz w:val="28"/>
          <w:lang w:val="kk-KZ"/>
        </w:rPr>
        <w:t>ғ</w:t>
      </w:r>
      <w:r w:rsidRPr="00204EF7">
        <w:rPr>
          <w:rStyle w:val="Garamond50"/>
          <w:rFonts w:ascii="Times New Roman" w:hAnsi="Times New Roman" w:cs="Times New Roman"/>
          <w:b w:val="0"/>
          <w:color w:val="000000"/>
          <w:sz w:val="28"/>
        </w:rPr>
        <w:t xml:space="preserve">а жем дайындау </w:t>
      </w:r>
      <w:r w:rsidRPr="00204EF7">
        <w:rPr>
          <w:rStyle w:val="Garamond50"/>
          <w:rFonts w:ascii="Times New Roman" w:hAnsi="Times New Roman" w:cs="Times New Roman"/>
          <w:b w:val="0"/>
          <w:color w:val="000000"/>
          <w:sz w:val="28"/>
          <w:lang w:val="uk-UA" w:eastAsia="uk-UA"/>
        </w:rPr>
        <w:t>кешендері;</w:t>
      </w:r>
    </w:p>
    <w:p w:rsidR="003C3B2F" w:rsidRPr="00204EF7" w:rsidRDefault="003C3B2F" w:rsidP="003C3B2F">
      <w:pPr>
        <w:ind w:firstLine="708"/>
        <w:rPr>
          <w:rFonts w:ascii="Times New Roman" w:hAnsi="Times New Roman" w:cs="Times New Roman"/>
          <w:sz w:val="28"/>
        </w:rPr>
      </w:pPr>
      <w:r w:rsidRPr="00204EF7">
        <w:rPr>
          <w:rStyle w:val="Garamond50"/>
          <w:rFonts w:ascii="Times New Roman" w:hAnsi="Times New Roman" w:cs="Times New Roman"/>
          <w:b w:val="0"/>
          <w:color w:val="000000"/>
          <w:sz w:val="28"/>
        </w:rPr>
        <w:t>г)ауылшаруашыл</w:t>
      </w:r>
      <w:r w:rsidRPr="00204EF7">
        <w:rPr>
          <w:rStyle w:val="Garamond50"/>
          <w:rFonts w:ascii="Times New Roman" w:hAnsi="Times New Roman" w:cs="Times New Roman"/>
          <w:b w:val="0"/>
          <w:color w:val="000000"/>
          <w:sz w:val="28"/>
          <w:lang w:val="kk-KZ"/>
        </w:rPr>
        <w:t>ық</w:t>
      </w:r>
      <w:r w:rsidRPr="00204EF7">
        <w:rPr>
          <w:rStyle w:val="Garamond50"/>
          <w:rFonts w:ascii="Times New Roman" w:hAnsi="Times New Roman" w:cs="Times New Roman"/>
          <w:b w:val="0"/>
          <w:color w:val="000000"/>
          <w:sz w:val="28"/>
          <w:lang w:val="uk-UA" w:eastAsia="uk-UA"/>
        </w:rPr>
        <w:t xml:space="preserve">өнімдерді </w:t>
      </w:r>
      <w:r w:rsidRPr="00204EF7">
        <w:rPr>
          <w:rStyle w:val="Garamond50"/>
          <w:rFonts w:ascii="Times New Roman" w:hAnsi="Times New Roman" w:cs="Times New Roman"/>
          <w:b w:val="0"/>
          <w:color w:val="000000"/>
          <w:sz w:val="28"/>
        </w:rPr>
        <w:t>ал</w:t>
      </w:r>
      <w:r w:rsidRPr="00204EF7">
        <w:rPr>
          <w:rStyle w:val="Garamond50"/>
          <w:rFonts w:ascii="Times New Roman" w:hAnsi="Times New Roman" w:cs="Times New Roman"/>
          <w:b w:val="0"/>
          <w:color w:val="000000"/>
          <w:sz w:val="28"/>
          <w:lang w:val="kk-KZ"/>
        </w:rPr>
        <w:t>ғ</w:t>
      </w:r>
      <w:r w:rsidRPr="00204EF7">
        <w:rPr>
          <w:rStyle w:val="Garamond50"/>
          <w:rFonts w:ascii="Times New Roman" w:hAnsi="Times New Roman" w:cs="Times New Roman"/>
          <w:b w:val="0"/>
          <w:color w:val="000000"/>
          <w:sz w:val="28"/>
        </w:rPr>
        <w:t>а</w:t>
      </w:r>
      <w:r w:rsidRPr="00204EF7">
        <w:rPr>
          <w:rStyle w:val="Garamond50"/>
          <w:rFonts w:ascii="Times New Roman" w:hAnsi="Times New Roman" w:cs="Times New Roman"/>
          <w:b w:val="0"/>
          <w:color w:val="000000"/>
          <w:sz w:val="28"/>
          <w:lang w:val="kk-KZ"/>
        </w:rPr>
        <w:t>шқ</w:t>
      </w:r>
      <w:r w:rsidRPr="00204EF7">
        <w:rPr>
          <w:rStyle w:val="Garamond50"/>
          <w:rFonts w:ascii="Times New Roman" w:hAnsi="Times New Roman" w:cs="Times New Roman"/>
          <w:b w:val="0"/>
          <w:color w:val="000000"/>
          <w:sz w:val="28"/>
        </w:rPr>
        <w:t>ы баптау ж</w:t>
      </w:r>
      <w:r w:rsidRPr="00204EF7">
        <w:rPr>
          <w:rStyle w:val="Garamond50"/>
          <w:rFonts w:ascii="Times New Roman" w:hAnsi="Times New Roman" w:cs="Times New Roman"/>
          <w:b w:val="0"/>
          <w:color w:val="000000"/>
          <w:sz w:val="28"/>
          <w:lang w:val="kk-KZ"/>
        </w:rPr>
        <w:t>ә</w:t>
      </w:r>
      <w:r w:rsidRPr="00204EF7">
        <w:rPr>
          <w:rStyle w:val="Garamond50"/>
          <w:rFonts w:ascii="Times New Roman" w:hAnsi="Times New Roman" w:cs="Times New Roman"/>
          <w:b w:val="0"/>
          <w:color w:val="000000"/>
          <w:sz w:val="28"/>
        </w:rPr>
        <w:t xml:space="preserve">не </w:t>
      </w:r>
      <w:r w:rsidRPr="00204EF7">
        <w:rPr>
          <w:rStyle w:val="Garamond50"/>
          <w:rFonts w:ascii="Times New Roman" w:hAnsi="Times New Roman" w:cs="Times New Roman"/>
          <w:b w:val="0"/>
          <w:color w:val="000000"/>
          <w:sz w:val="28"/>
          <w:lang w:val="kk-KZ"/>
        </w:rPr>
        <w:t>өң</w:t>
      </w:r>
      <w:r w:rsidRPr="00204EF7">
        <w:rPr>
          <w:rStyle w:val="Garamond50"/>
          <w:rFonts w:ascii="Times New Roman" w:hAnsi="Times New Roman" w:cs="Times New Roman"/>
          <w:b w:val="0"/>
          <w:color w:val="000000"/>
          <w:sz w:val="28"/>
        </w:rPr>
        <w:t>деу;</w:t>
      </w:r>
    </w:p>
    <w:p w:rsidR="003C3B2F" w:rsidRPr="00204EF7" w:rsidRDefault="003C3B2F" w:rsidP="003C3B2F">
      <w:pPr>
        <w:ind w:firstLine="708"/>
        <w:rPr>
          <w:rFonts w:ascii="Times New Roman" w:hAnsi="Times New Roman" w:cs="Times New Roman"/>
          <w:sz w:val="28"/>
        </w:rPr>
      </w:pPr>
      <w:r w:rsidRPr="00204EF7">
        <w:rPr>
          <w:rStyle w:val="Garamond50"/>
          <w:rFonts w:ascii="Times New Roman" w:hAnsi="Times New Roman" w:cs="Times New Roman"/>
          <w:b w:val="0"/>
          <w:color w:val="000000"/>
          <w:sz w:val="28"/>
        </w:rPr>
        <w:t>д)ауылшаруашыл</w:t>
      </w:r>
      <w:r w:rsidRPr="00204EF7">
        <w:rPr>
          <w:rStyle w:val="Garamond50"/>
          <w:rFonts w:ascii="Times New Roman" w:hAnsi="Times New Roman" w:cs="Times New Roman"/>
          <w:b w:val="0"/>
          <w:color w:val="000000"/>
          <w:sz w:val="28"/>
          <w:lang w:val="kk-KZ"/>
        </w:rPr>
        <w:t>ық</w:t>
      </w:r>
      <w:r w:rsidRPr="00204EF7">
        <w:rPr>
          <w:rStyle w:val="Garamond50"/>
          <w:rFonts w:ascii="Times New Roman" w:hAnsi="Times New Roman" w:cs="Times New Roman"/>
          <w:b w:val="0"/>
          <w:color w:val="000000"/>
          <w:sz w:val="28"/>
        </w:rPr>
        <w:t xml:space="preserve"> машиналарды ж</w:t>
      </w:r>
      <w:r w:rsidRPr="00204EF7">
        <w:rPr>
          <w:rStyle w:val="Garamond50"/>
          <w:rFonts w:ascii="Times New Roman" w:hAnsi="Times New Roman" w:cs="Times New Roman"/>
          <w:b w:val="0"/>
          <w:color w:val="000000"/>
          <w:sz w:val="28"/>
          <w:lang w:val="kk-KZ"/>
        </w:rPr>
        <w:t>ө</w:t>
      </w:r>
      <w:r w:rsidRPr="00204EF7">
        <w:rPr>
          <w:rStyle w:val="Garamond50"/>
          <w:rFonts w:ascii="Times New Roman" w:hAnsi="Times New Roman" w:cs="Times New Roman"/>
          <w:b w:val="0"/>
          <w:color w:val="000000"/>
          <w:sz w:val="28"/>
        </w:rPr>
        <w:t>ндеу ж</w:t>
      </w:r>
      <w:r w:rsidRPr="00204EF7">
        <w:rPr>
          <w:rStyle w:val="Garamond50"/>
          <w:rFonts w:ascii="Times New Roman" w:hAnsi="Times New Roman" w:cs="Times New Roman"/>
          <w:b w:val="0"/>
          <w:color w:val="000000"/>
          <w:sz w:val="28"/>
          <w:lang w:val="kk-KZ"/>
        </w:rPr>
        <w:t>ә</w:t>
      </w:r>
      <w:r w:rsidRPr="00204EF7">
        <w:rPr>
          <w:rStyle w:val="Garamond50"/>
          <w:rFonts w:ascii="Times New Roman" w:hAnsi="Times New Roman" w:cs="Times New Roman"/>
          <w:b w:val="0"/>
          <w:color w:val="000000"/>
          <w:sz w:val="28"/>
        </w:rPr>
        <w:t>не са</w:t>
      </w:r>
      <w:r w:rsidRPr="00204EF7">
        <w:rPr>
          <w:rStyle w:val="Garamond50"/>
          <w:rFonts w:ascii="Times New Roman" w:hAnsi="Times New Roman" w:cs="Times New Roman"/>
          <w:b w:val="0"/>
          <w:color w:val="000000"/>
          <w:sz w:val="28"/>
          <w:lang w:val="kk-KZ"/>
        </w:rPr>
        <w:t>қ</w:t>
      </w:r>
      <w:r w:rsidRPr="00204EF7">
        <w:rPr>
          <w:rStyle w:val="Garamond50"/>
          <w:rFonts w:ascii="Times New Roman" w:hAnsi="Times New Roman" w:cs="Times New Roman"/>
          <w:b w:val="0"/>
          <w:color w:val="000000"/>
          <w:sz w:val="28"/>
        </w:rPr>
        <w:t>тау;</w:t>
      </w:r>
    </w:p>
    <w:p w:rsidR="003C3B2F" w:rsidRPr="00204EF7" w:rsidRDefault="003C3B2F" w:rsidP="003C3B2F">
      <w:pPr>
        <w:ind w:firstLine="708"/>
        <w:rPr>
          <w:rFonts w:ascii="Times New Roman" w:hAnsi="Times New Roman" w:cs="Times New Roman"/>
          <w:sz w:val="28"/>
        </w:rPr>
      </w:pPr>
      <w:r w:rsidRPr="00204EF7">
        <w:rPr>
          <w:rStyle w:val="Garamond50"/>
          <w:rFonts w:ascii="Times New Roman" w:hAnsi="Times New Roman" w:cs="Times New Roman"/>
          <w:b w:val="0"/>
          <w:color w:val="000000"/>
          <w:sz w:val="28"/>
        </w:rPr>
        <w:t>е)</w:t>
      </w:r>
      <w:r w:rsidRPr="00204EF7">
        <w:rPr>
          <w:rStyle w:val="Garamond50"/>
          <w:rFonts w:ascii="Times New Roman" w:hAnsi="Times New Roman" w:cs="Times New Roman"/>
          <w:b w:val="0"/>
          <w:color w:val="000000"/>
          <w:sz w:val="28"/>
          <w:lang w:val="kk-KZ"/>
        </w:rPr>
        <w:t xml:space="preserve"> құ</w:t>
      </w:r>
      <w:r w:rsidRPr="00204EF7">
        <w:rPr>
          <w:rStyle w:val="Garamond50"/>
          <w:rFonts w:ascii="Times New Roman" w:hAnsi="Times New Roman" w:cs="Times New Roman"/>
          <w:b w:val="0"/>
          <w:color w:val="000000"/>
          <w:sz w:val="28"/>
        </w:rPr>
        <w:t>рылыс материалдарын, б</w:t>
      </w:r>
      <w:r w:rsidRPr="00204EF7">
        <w:rPr>
          <w:rStyle w:val="Garamond50"/>
          <w:rFonts w:ascii="Times New Roman" w:hAnsi="Times New Roman" w:cs="Times New Roman"/>
          <w:b w:val="0"/>
          <w:color w:val="000000"/>
          <w:sz w:val="28"/>
          <w:lang w:val="kk-KZ"/>
        </w:rPr>
        <w:t>ұ</w:t>
      </w:r>
      <w:r w:rsidRPr="00204EF7">
        <w:rPr>
          <w:rStyle w:val="Garamond50"/>
          <w:rFonts w:ascii="Times New Roman" w:hAnsi="Times New Roman" w:cs="Times New Roman"/>
          <w:b w:val="0"/>
          <w:color w:val="000000"/>
          <w:sz w:val="28"/>
        </w:rPr>
        <w:t>йымдарын ж</w:t>
      </w:r>
      <w:r w:rsidRPr="00204EF7">
        <w:rPr>
          <w:rStyle w:val="Garamond50"/>
          <w:rFonts w:ascii="Times New Roman" w:hAnsi="Times New Roman" w:cs="Times New Roman"/>
          <w:b w:val="0"/>
          <w:color w:val="000000"/>
          <w:sz w:val="28"/>
          <w:lang w:val="kk-KZ"/>
        </w:rPr>
        <w:t>ә</w:t>
      </w:r>
      <w:r w:rsidRPr="00204EF7">
        <w:rPr>
          <w:rStyle w:val="Garamond50"/>
          <w:rFonts w:ascii="Times New Roman" w:hAnsi="Times New Roman" w:cs="Times New Roman"/>
          <w:b w:val="0"/>
          <w:color w:val="000000"/>
          <w:sz w:val="28"/>
        </w:rPr>
        <w:t xml:space="preserve">не </w:t>
      </w:r>
      <w:r w:rsidRPr="00204EF7">
        <w:rPr>
          <w:rStyle w:val="Garamond50"/>
          <w:rFonts w:ascii="Times New Roman" w:hAnsi="Times New Roman" w:cs="Times New Roman"/>
          <w:b w:val="0"/>
          <w:color w:val="000000"/>
          <w:sz w:val="28"/>
          <w:lang w:val="kk-KZ"/>
        </w:rPr>
        <w:t>құ</w:t>
      </w:r>
      <w:r w:rsidRPr="00204EF7">
        <w:rPr>
          <w:rStyle w:val="Garamond50"/>
          <w:rFonts w:ascii="Times New Roman" w:hAnsi="Times New Roman" w:cs="Times New Roman"/>
          <w:b w:val="0"/>
          <w:color w:val="000000"/>
          <w:sz w:val="28"/>
        </w:rPr>
        <w:t>рылымдарын дайындау;</w:t>
      </w:r>
    </w:p>
    <w:p w:rsidR="003C3B2F" w:rsidRPr="00204EF7" w:rsidRDefault="003C3B2F" w:rsidP="003C3B2F">
      <w:pPr>
        <w:ind w:firstLine="708"/>
        <w:rPr>
          <w:rFonts w:ascii="Times New Roman" w:hAnsi="Times New Roman" w:cs="Times New Roman"/>
          <w:sz w:val="28"/>
        </w:rPr>
      </w:pPr>
      <w:r w:rsidRPr="00204EF7">
        <w:rPr>
          <w:rStyle w:val="Garamond50"/>
          <w:rFonts w:ascii="Times New Roman" w:hAnsi="Times New Roman" w:cs="Times New Roman"/>
          <w:b w:val="0"/>
          <w:color w:val="000000"/>
          <w:sz w:val="28"/>
        </w:rPr>
        <w:t>ж)ауылшаруашыл</w:t>
      </w:r>
      <w:r w:rsidRPr="00204EF7">
        <w:rPr>
          <w:rStyle w:val="Garamond50"/>
          <w:rFonts w:ascii="Times New Roman" w:hAnsi="Times New Roman" w:cs="Times New Roman"/>
          <w:b w:val="0"/>
          <w:color w:val="000000"/>
          <w:sz w:val="28"/>
          <w:lang w:val="kk-KZ"/>
        </w:rPr>
        <w:t>ықө</w:t>
      </w:r>
      <w:r w:rsidRPr="00204EF7">
        <w:rPr>
          <w:rStyle w:val="Garamond50"/>
          <w:rFonts w:ascii="Times New Roman" w:hAnsi="Times New Roman" w:cs="Times New Roman"/>
          <w:b w:val="0"/>
          <w:color w:val="000000"/>
          <w:sz w:val="28"/>
          <w:lang w:val="uk-UA" w:eastAsia="uk-UA"/>
        </w:rPr>
        <w:t xml:space="preserve">німдер </w:t>
      </w:r>
      <w:r w:rsidRPr="00204EF7">
        <w:rPr>
          <w:rStyle w:val="Garamond50"/>
          <w:rFonts w:ascii="Times New Roman" w:hAnsi="Times New Roman" w:cs="Times New Roman"/>
          <w:b w:val="0"/>
          <w:color w:val="000000"/>
          <w:sz w:val="28"/>
        </w:rPr>
        <w:t>мен материалдарды са</w:t>
      </w:r>
      <w:r w:rsidRPr="00204EF7">
        <w:rPr>
          <w:rStyle w:val="Garamond50"/>
          <w:rFonts w:ascii="Times New Roman" w:hAnsi="Times New Roman" w:cs="Times New Roman"/>
          <w:b w:val="0"/>
          <w:color w:val="000000"/>
          <w:sz w:val="28"/>
          <w:lang w:val="kk-KZ"/>
        </w:rPr>
        <w:t>қ</w:t>
      </w:r>
      <w:r w:rsidRPr="00204EF7">
        <w:rPr>
          <w:rStyle w:val="Garamond50"/>
          <w:rFonts w:ascii="Times New Roman" w:hAnsi="Times New Roman" w:cs="Times New Roman"/>
          <w:b w:val="0"/>
          <w:color w:val="000000"/>
          <w:sz w:val="28"/>
        </w:rPr>
        <w:t xml:space="preserve">тау </w:t>
      </w:r>
      <w:r w:rsidRPr="00204EF7">
        <w:rPr>
          <w:rStyle w:val="Garamond50"/>
          <w:rFonts w:ascii="Times New Roman" w:hAnsi="Times New Roman" w:cs="Times New Roman"/>
          <w:b w:val="0"/>
          <w:color w:val="000000"/>
          <w:sz w:val="28"/>
          <w:lang w:val="kk-KZ"/>
        </w:rPr>
        <w:t>қ</w:t>
      </w:r>
      <w:r w:rsidRPr="00204EF7">
        <w:rPr>
          <w:rStyle w:val="Garamond50"/>
          <w:rFonts w:ascii="Times New Roman" w:hAnsi="Times New Roman" w:cs="Times New Roman"/>
          <w:b w:val="0"/>
          <w:color w:val="000000"/>
          <w:sz w:val="28"/>
        </w:rPr>
        <w:t>оймалары;</w:t>
      </w:r>
    </w:p>
    <w:p w:rsidR="003C3B2F" w:rsidRPr="00204EF7" w:rsidRDefault="003C3B2F" w:rsidP="003C3B2F">
      <w:pPr>
        <w:ind w:firstLine="708"/>
        <w:rPr>
          <w:rFonts w:ascii="Times New Roman" w:hAnsi="Times New Roman" w:cs="Times New Roman"/>
          <w:sz w:val="28"/>
        </w:rPr>
      </w:pPr>
      <w:r w:rsidRPr="00204EF7">
        <w:rPr>
          <w:rStyle w:val="Garamond50"/>
          <w:rFonts w:ascii="Times New Roman" w:hAnsi="Times New Roman" w:cs="Times New Roman"/>
          <w:b w:val="0"/>
          <w:color w:val="000000"/>
          <w:sz w:val="28"/>
        </w:rPr>
        <w:t>з)жалпы шаруашылы</w:t>
      </w:r>
      <w:r w:rsidRPr="00204EF7">
        <w:rPr>
          <w:rStyle w:val="Garamond50"/>
          <w:rFonts w:ascii="Times New Roman" w:hAnsi="Times New Roman" w:cs="Times New Roman"/>
          <w:b w:val="0"/>
          <w:color w:val="000000"/>
          <w:sz w:val="28"/>
          <w:lang w:val="kk-KZ"/>
        </w:rPr>
        <w:t>ққ</w:t>
      </w:r>
      <w:r w:rsidRPr="00204EF7">
        <w:rPr>
          <w:rStyle w:val="Garamond50"/>
          <w:rFonts w:ascii="Times New Roman" w:hAnsi="Times New Roman" w:cs="Times New Roman"/>
          <w:b w:val="0"/>
          <w:color w:val="000000"/>
          <w:sz w:val="28"/>
        </w:rPr>
        <w:t>а арнал</w:t>
      </w:r>
      <w:r w:rsidRPr="00204EF7">
        <w:rPr>
          <w:rStyle w:val="Garamond50"/>
          <w:rFonts w:ascii="Times New Roman" w:hAnsi="Times New Roman" w:cs="Times New Roman"/>
          <w:b w:val="0"/>
          <w:color w:val="000000"/>
          <w:sz w:val="28"/>
          <w:lang w:val="kk-KZ"/>
        </w:rPr>
        <w:t>ғ</w:t>
      </w:r>
      <w:r w:rsidRPr="00204EF7">
        <w:rPr>
          <w:rStyle w:val="Garamond50"/>
          <w:rFonts w:ascii="Times New Roman" w:hAnsi="Times New Roman" w:cs="Times New Roman"/>
          <w:b w:val="0"/>
          <w:color w:val="000000"/>
          <w:sz w:val="28"/>
        </w:rPr>
        <w:t>ан кешендер;</w:t>
      </w:r>
    </w:p>
    <w:p w:rsidR="003C3B2F" w:rsidRPr="00204EF7" w:rsidRDefault="003C3B2F" w:rsidP="003C3B2F">
      <w:pPr>
        <w:ind w:firstLine="708"/>
        <w:rPr>
          <w:rFonts w:ascii="Times New Roman" w:hAnsi="Times New Roman" w:cs="Times New Roman"/>
          <w:sz w:val="28"/>
        </w:rPr>
      </w:pPr>
      <w:r w:rsidRPr="00204EF7">
        <w:rPr>
          <w:rStyle w:val="Garamond50"/>
          <w:rFonts w:ascii="Times New Roman" w:hAnsi="Times New Roman" w:cs="Times New Roman"/>
          <w:b w:val="0"/>
          <w:color w:val="000000"/>
          <w:sz w:val="28"/>
        </w:rPr>
        <w:t xml:space="preserve">и)жылыжай - </w:t>
      </w:r>
      <w:r w:rsidRPr="00204EF7">
        <w:rPr>
          <w:rStyle w:val="Garamond50"/>
          <w:rFonts w:ascii="Times New Roman" w:hAnsi="Times New Roman" w:cs="Times New Roman"/>
          <w:b w:val="0"/>
          <w:color w:val="000000"/>
          <w:sz w:val="28"/>
          <w:lang w:val="uk-UA" w:eastAsia="uk-UA"/>
        </w:rPr>
        <w:t xml:space="preserve">парниктік </w:t>
      </w:r>
      <w:r w:rsidRPr="00204EF7">
        <w:rPr>
          <w:rStyle w:val="Garamond50"/>
          <w:rFonts w:ascii="Times New Roman" w:hAnsi="Times New Roman" w:cs="Times New Roman"/>
          <w:b w:val="0"/>
          <w:color w:val="000000"/>
          <w:sz w:val="28"/>
        </w:rPr>
        <w:t>шаруашыл</w:t>
      </w:r>
      <w:r w:rsidRPr="00204EF7">
        <w:rPr>
          <w:rStyle w:val="Garamond50"/>
          <w:rFonts w:ascii="Times New Roman" w:hAnsi="Times New Roman" w:cs="Times New Roman"/>
          <w:b w:val="0"/>
          <w:color w:val="000000"/>
          <w:sz w:val="28"/>
          <w:lang w:val="kk-KZ"/>
        </w:rPr>
        <w:t>ық</w:t>
      </w:r>
      <w:r w:rsidRPr="00204EF7">
        <w:rPr>
          <w:rStyle w:val="Garamond50"/>
          <w:rFonts w:ascii="Times New Roman" w:hAnsi="Times New Roman" w:cs="Times New Roman"/>
          <w:b w:val="0"/>
          <w:color w:val="000000"/>
          <w:sz w:val="28"/>
        </w:rPr>
        <w:t>тар.</w:t>
      </w:r>
    </w:p>
    <w:p w:rsidR="003C3B2F" w:rsidRPr="00204EF7" w:rsidRDefault="003C3B2F" w:rsidP="003C3B2F">
      <w:pPr>
        <w:ind w:firstLine="708"/>
        <w:rPr>
          <w:rFonts w:ascii="Times New Roman" w:hAnsi="Times New Roman" w:cs="Times New Roman"/>
          <w:sz w:val="28"/>
        </w:rPr>
      </w:pPr>
      <w:r w:rsidRPr="00204EF7">
        <w:rPr>
          <w:rStyle w:val="Garamond50"/>
          <w:rFonts w:ascii="Times New Roman" w:hAnsi="Times New Roman" w:cs="Times New Roman"/>
          <w:b w:val="0"/>
          <w:color w:val="000000"/>
          <w:sz w:val="28"/>
          <w:lang w:val="uk-UA" w:eastAsia="uk-UA"/>
        </w:rPr>
        <w:t xml:space="preserve">Өндірістік </w:t>
      </w:r>
      <w:r w:rsidRPr="00204EF7">
        <w:rPr>
          <w:rStyle w:val="Garamond50"/>
          <w:rFonts w:ascii="Times New Roman" w:hAnsi="Times New Roman" w:cs="Times New Roman"/>
          <w:b w:val="0"/>
          <w:color w:val="000000"/>
          <w:sz w:val="28"/>
        </w:rPr>
        <w:t>ауылшаруашылы</w:t>
      </w:r>
      <w:r w:rsidRPr="00204EF7">
        <w:rPr>
          <w:rStyle w:val="Garamond50"/>
          <w:rFonts w:ascii="Times New Roman" w:hAnsi="Times New Roman" w:cs="Times New Roman"/>
          <w:b w:val="0"/>
          <w:color w:val="000000"/>
          <w:sz w:val="28"/>
          <w:lang w:val="kk-KZ"/>
        </w:rPr>
        <w:t>қ</w:t>
      </w:r>
      <w:r w:rsidRPr="00204EF7">
        <w:rPr>
          <w:rStyle w:val="Garamond50"/>
          <w:rFonts w:ascii="Times New Roman" w:hAnsi="Times New Roman" w:cs="Times New Roman"/>
          <w:b w:val="0"/>
          <w:color w:val="000000"/>
          <w:sz w:val="28"/>
        </w:rPr>
        <w:t xml:space="preserve"> к</w:t>
      </w:r>
      <w:r w:rsidRPr="00204EF7">
        <w:rPr>
          <w:rStyle w:val="Garamond50"/>
          <w:rFonts w:ascii="Times New Roman" w:hAnsi="Times New Roman" w:cs="Times New Roman"/>
          <w:b w:val="0"/>
          <w:color w:val="000000"/>
          <w:sz w:val="28"/>
          <w:lang w:val="kk-KZ"/>
        </w:rPr>
        <w:t>ә</w:t>
      </w:r>
      <w:r w:rsidRPr="00204EF7">
        <w:rPr>
          <w:rStyle w:val="Garamond50"/>
          <w:rFonts w:ascii="Times New Roman" w:hAnsi="Times New Roman" w:cs="Times New Roman"/>
          <w:b w:val="0"/>
          <w:color w:val="000000"/>
          <w:sz w:val="28"/>
        </w:rPr>
        <w:t>с</w:t>
      </w:r>
      <w:r w:rsidRPr="00204EF7">
        <w:rPr>
          <w:rStyle w:val="Garamond50"/>
          <w:rFonts w:ascii="Times New Roman" w:hAnsi="Times New Roman" w:cs="Times New Roman"/>
          <w:b w:val="0"/>
          <w:color w:val="000000"/>
          <w:sz w:val="28"/>
          <w:lang w:val="kk-KZ"/>
        </w:rPr>
        <w:t>іп</w:t>
      </w:r>
      <w:r w:rsidRPr="00204EF7">
        <w:rPr>
          <w:rStyle w:val="Garamond50"/>
          <w:rFonts w:ascii="Times New Roman" w:hAnsi="Times New Roman" w:cs="Times New Roman"/>
          <w:b w:val="0"/>
          <w:color w:val="000000"/>
          <w:sz w:val="28"/>
        </w:rPr>
        <w:t>орындар орналас</w:t>
      </w:r>
      <w:r w:rsidRPr="00204EF7">
        <w:rPr>
          <w:rStyle w:val="Garamond50"/>
          <w:rFonts w:ascii="Times New Roman" w:hAnsi="Times New Roman" w:cs="Times New Roman"/>
          <w:b w:val="0"/>
          <w:color w:val="000000"/>
          <w:sz w:val="28"/>
          <w:lang w:val="kk-KZ"/>
        </w:rPr>
        <w:t>қ</w:t>
      </w:r>
      <w:r w:rsidRPr="00204EF7">
        <w:rPr>
          <w:rStyle w:val="Garamond50"/>
          <w:rFonts w:ascii="Times New Roman" w:hAnsi="Times New Roman" w:cs="Times New Roman"/>
          <w:b w:val="0"/>
          <w:color w:val="000000"/>
          <w:sz w:val="28"/>
        </w:rPr>
        <w:t>ан</w:t>
      </w:r>
    </w:p>
    <w:p w:rsidR="003C3B2F" w:rsidRPr="00204EF7" w:rsidRDefault="003C3B2F" w:rsidP="003C3B2F">
      <w:pPr>
        <w:rPr>
          <w:rFonts w:ascii="Times New Roman" w:hAnsi="Times New Roman" w:cs="Times New Roman"/>
          <w:sz w:val="28"/>
        </w:rPr>
      </w:pPr>
      <w:r w:rsidRPr="00204EF7">
        <w:rPr>
          <w:rStyle w:val="Garamond50"/>
          <w:rFonts w:ascii="Times New Roman" w:hAnsi="Times New Roman" w:cs="Times New Roman"/>
          <w:b w:val="0"/>
          <w:color w:val="000000"/>
          <w:sz w:val="28"/>
        </w:rPr>
        <w:t>аума</w:t>
      </w:r>
      <w:r w:rsidRPr="00204EF7">
        <w:rPr>
          <w:rStyle w:val="Garamond50"/>
          <w:rFonts w:ascii="Times New Roman" w:hAnsi="Times New Roman" w:cs="Times New Roman"/>
          <w:b w:val="0"/>
          <w:color w:val="000000"/>
          <w:sz w:val="28"/>
          <w:lang w:val="kk-KZ"/>
        </w:rPr>
        <w:t>қ</w:t>
      </w:r>
      <w:r w:rsidRPr="00204EF7">
        <w:rPr>
          <w:rStyle w:val="Garamond50"/>
          <w:rFonts w:ascii="Times New Roman" w:hAnsi="Times New Roman" w:cs="Times New Roman"/>
          <w:b w:val="0"/>
          <w:color w:val="000000"/>
          <w:sz w:val="28"/>
        </w:rPr>
        <w:t>та жо</w:t>
      </w:r>
      <w:r w:rsidRPr="00204EF7">
        <w:rPr>
          <w:rStyle w:val="Garamond50"/>
          <w:rFonts w:ascii="Times New Roman" w:hAnsi="Times New Roman" w:cs="Times New Roman"/>
          <w:b w:val="0"/>
          <w:color w:val="000000"/>
          <w:sz w:val="28"/>
          <w:lang w:val="kk-KZ"/>
        </w:rPr>
        <w:t>ғ</w:t>
      </w:r>
      <w:r w:rsidRPr="00204EF7">
        <w:rPr>
          <w:rStyle w:val="Garamond50"/>
          <w:rFonts w:ascii="Times New Roman" w:hAnsi="Times New Roman" w:cs="Times New Roman"/>
          <w:b w:val="0"/>
          <w:color w:val="000000"/>
          <w:sz w:val="28"/>
        </w:rPr>
        <w:t xml:space="preserve">арыда </w:t>
      </w:r>
      <w:r w:rsidRPr="00204EF7">
        <w:rPr>
          <w:rStyle w:val="Garamond50"/>
          <w:rFonts w:ascii="Times New Roman" w:hAnsi="Times New Roman" w:cs="Times New Roman"/>
          <w:b w:val="0"/>
          <w:color w:val="000000"/>
          <w:sz w:val="28"/>
          <w:lang w:val="uk-UA" w:eastAsia="uk-UA"/>
        </w:rPr>
        <w:t xml:space="preserve">көрсетілген </w:t>
      </w:r>
      <w:r w:rsidRPr="00204EF7">
        <w:rPr>
          <w:rStyle w:val="Garamond50"/>
          <w:rFonts w:ascii="Times New Roman" w:hAnsi="Times New Roman" w:cs="Times New Roman"/>
          <w:b w:val="0"/>
          <w:color w:val="000000"/>
          <w:sz w:val="28"/>
        </w:rPr>
        <w:t>кешендерден бас</w:t>
      </w:r>
      <w:r w:rsidRPr="00204EF7">
        <w:rPr>
          <w:rStyle w:val="Garamond50"/>
          <w:rFonts w:ascii="Times New Roman" w:hAnsi="Times New Roman" w:cs="Times New Roman"/>
          <w:b w:val="0"/>
          <w:color w:val="000000"/>
          <w:sz w:val="28"/>
          <w:lang w:val="kk-KZ"/>
        </w:rPr>
        <w:t>қ</w:t>
      </w:r>
      <w:r w:rsidRPr="00204EF7">
        <w:rPr>
          <w:rStyle w:val="Garamond50"/>
          <w:rFonts w:ascii="Times New Roman" w:hAnsi="Times New Roman" w:cs="Times New Roman"/>
          <w:b w:val="0"/>
          <w:color w:val="000000"/>
          <w:sz w:val="28"/>
        </w:rPr>
        <w:t>а, дала станы, мал ж</w:t>
      </w:r>
      <w:r w:rsidRPr="00204EF7">
        <w:rPr>
          <w:rStyle w:val="Garamond50"/>
          <w:rFonts w:ascii="Times New Roman" w:hAnsi="Times New Roman" w:cs="Times New Roman"/>
          <w:b w:val="0"/>
          <w:color w:val="000000"/>
          <w:sz w:val="28"/>
          <w:lang w:val="kk-KZ"/>
        </w:rPr>
        <w:t>ә</w:t>
      </w:r>
      <w:r w:rsidRPr="00204EF7">
        <w:rPr>
          <w:rStyle w:val="Garamond50"/>
          <w:rFonts w:ascii="Times New Roman" w:hAnsi="Times New Roman" w:cs="Times New Roman"/>
          <w:b w:val="0"/>
          <w:color w:val="000000"/>
          <w:sz w:val="28"/>
        </w:rPr>
        <w:t xml:space="preserve">не </w:t>
      </w:r>
      <w:r w:rsidRPr="00204EF7">
        <w:rPr>
          <w:rStyle w:val="Garamond50"/>
          <w:rFonts w:ascii="Times New Roman" w:hAnsi="Times New Roman" w:cs="Times New Roman"/>
          <w:b w:val="0"/>
          <w:color w:val="000000"/>
          <w:sz w:val="28"/>
          <w:lang w:val="kk-KZ"/>
        </w:rPr>
        <w:t>құ</w:t>
      </w:r>
      <w:r w:rsidRPr="00204EF7">
        <w:rPr>
          <w:rStyle w:val="Garamond50"/>
          <w:rFonts w:ascii="Times New Roman" w:hAnsi="Times New Roman" w:cs="Times New Roman"/>
          <w:b w:val="0"/>
          <w:color w:val="000000"/>
          <w:sz w:val="28"/>
        </w:rPr>
        <w:t xml:space="preserve">с </w:t>
      </w:r>
      <w:r w:rsidRPr="00204EF7">
        <w:rPr>
          <w:rStyle w:val="Garamond50"/>
          <w:rFonts w:ascii="Times New Roman" w:hAnsi="Times New Roman" w:cs="Times New Roman"/>
          <w:b w:val="0"/>
          <w:color w:val="000000"/>
          <w:sz w:val="28"/>
          <w:lang w:val="kk-KZ"/>
        </w:rPr>
        <w:t>ұ</w:t>
      </w:r>
      <w:r w:rsidRPr="00204EF7">
        <w:rPr>
          <w:rStyle w:val="Garamond50"/>
          <w:rFonts w:ascii="Times New Roman" w:hAnsi="Times New Roman" w:cs="Times New Roman"/>
          <w:b w:val="0"/>
          <w:color w:val="000000"/>
          <w:sz w:val="28"/>
        </w:rPr>
        <w:t>стайтын жаз</w:t>
      </w:r>
      <w:r w:rsidRPr="00204EF7">
        <w:rPr>
          <w:rStyle w:val="Garamond50"/>
          <w:rFonts w:ascii="Times New Roman" w:hAnsi="Times New Roman" w:cs="Times New Roman"/>
          <w:b w:val="0"/>
          <w:color w:val="000000"/>
          <w:sz w:val="28"/>
          <w:lang w:val="kk-KZ"/>
        </w:rPr>
        <w:t>ғ</w:t>
      </w:r>
      <w:r w:rsidRPr="00204EF7">
        <w:rPr>
          <w:rStyle w:val="Garamond50"/>
          <w:rFonts w:ascii="Times New Roman" w:hAnsi="Times New Roman" w:cs="Times New Roman"/>
          <w:b w:val="0"/>
          <w:color w:val="000000"/>
          <w:sz w:val="28"/>
        </w:rPr>
        <w:t xml:space="preserve">ы жайылымдар, </w:t>
      </w:r>
      <w:r w:rsidRPr="00204EF7">
        <w:rPr>
          <w:rStyle w:val="Garamond50"/>
          <w:rFonts w:ascii="Times New Roman" w:hAnsi="Times New Roman" w:cs="Times New Roman"/>
          <w:b w:val="0"/>
          <w:color w:val="000000"/>
          <w:sz w:val="28"/>
          <w:lang w:val="uk-UA" w:eastAsia="uk-UA"/>
        </w:rPr>
        <w:t xml:space="preserve">түрлі өндірістік </w:t>
      </w:r>
      <w:r w:rsidRPr="00204EF7">
        <w:rPr>
          <w:rStyle w:val="Garamond50"/>
          <w:rFonts w:ascii="Times New Roman" w:hAnsi="Times New Roman" w:cs="Times New Roman"/>
          <w:b w:val="0"/>
          <w:color w:val="000000"/>
          <w:sz w:val="28"/>
        </w:rPr>
        <w:t xml:space="preserve">кешендер мен жеке </w:t>
      </w:r>
      <w:r w:rsidRPr="00204EF7">
        <w:rPr>
          <w:rStyle w:val="Garamond50"/>
          <w:rFonts w:ascii="Times New Roman" w:hAnsi="Times New Roman" w:cs="Times New Roman"/>
          <w:b w:val="0"/>
          <w:color w:val="000000"/>
          <w:sz w:val="28"/>
          <w:lang w:val="uk-UA" w:eastAsia="uk-UA"/>
        </w:rPr>
        <w:t>объектілер қ</w:t>
      </w:r>
      <w:r w:rsidRPr="00204EF7">
        <w:rPr>
          <w:rStyle w:val="Garamond50"/>
          <w:rFonts w:ascii="Times New Roman" w:hAnsi="Times New Roman" w:cs="Times New Roman"/>
          <w:b w:val="0"/>
          <w:color w:val="000000"/>
          <w:sz w:val="28"/>
        </w:rPr>
        <w:t xml:space="preserve">арастырылуы </w:t>
      </w:r>
      <w:r w:rsidRPr="00204EF7">
        <w:rPr>
          <w:rStyle w:val="Garamond50"/>
          <w:rFonts w:ascii="Times New Roman" w:hAnsi="Times New Roman" w:cs="Times New Roman"/>
          <w:b w:val="0"/>
          <w:color w:val="000000"/>
          <w:sz w:val="28"/>
          <w:lang w:val="uk-UA" w:eastAsia="uk-UA"/>
        </w:rPr>
        <w:t>мүмкін.</w:t>
      </w:r>
    </w:p>
    <w:p w:rsidR="003C3B2F" w:rsidRPr="00204EF7" w:rsidRDefault="003C3B2F" w:rsidP="003C3B2F">
      <w:pPr>
        <w:ind w:firstLine="708"/>
        <w:rPr>
          <w:rFonts w:ascii="Times New Roman" w:hAnsi="Times New Roman" w:cs="Times New Roman"/>
          <w:sz w:val="28"/>
          <w:lang w:val="uk-UA"/>
        </w:rPr>
      </w:pPr>
      <w:r w:rsidRPr="00204EF7">
        <w:rPr>
          <w:rStyle w:val="Garamond50"/>
          <w:rFonts w:ascii="Times New Roman" w:hAnsi="Times New Roman" w:cs="Times New Roman"/>
          <w:b w:val="0"/>
          <w:color w:val="000000"/>
          <w:sz w:val="28"/>
          <w:lang w:val="uk-UA" w:eastAsia="uk-UA"/>
        </w:rPr>
        <w:t xml:space="preserve">Өндірістік </w:t>
      </w:r>
      <w:r w:rsidRPr="00204EF7">
        <w:rPr>
          <w:rStyle w:val="Garamond50"/>
          <w:rFonts w:ascii="Times New Roman" w:hAnsi="Times New Roman" w:cs="Times New Roman"/>
          <w:b w:val="0"/>
          <w:color w:val="000000"/>
          <w:sz w:val="28"/>
          <w:lang w:val="uk-UA"/>
        </w:rPr>
        <w:t xml:space="preserve">аумақты құрылыспен толтыру  әр </w:t>
      </w:r>
      <w:r w:rsidRPr="00204EF7">
        <w:rPr>
          <w:rStyle w:val="Garamond50"/>
          <w:rFonts w:ascii="Times New Roman" w:hAnsi="Times New Roman" w:cs="Times New Roman"/>
          <w:b w:val="0"/>
          <w:color w:val="000000"/>
          <w:sz w:val="28"/>
          <w:lang w:val="uk-UA" w:eastAsia="uk-UA"/>
        </w:rPr>
        <w:t>кешеннің ғ</w:t>
      </w:r>
      <w:r w:rsidRPr="00204EF7">
        <w:rPr>
          <w:rStyle w:val="Garamond50"/>
          <w:rFonts w:ascii="Times New Roman" w:hAnsi="Times New Roman" w:cs="Times New Roman"/>
          <w:b w:val="0"/>
          <w:color w:val="000000"/>
          <w:sz w:val="28"/>
          <w:lang w:val="uk-UA"/>
        </w:rPr>
        <w:t xml:space="preserve">имараттары мен имараттарының әлдекандай мақсатқа </w:t>
      </w:r>
      <w:r w:rsidRPr="00204EF7">
        <w:rPr>
          <w:rStyle w:val="Garamond50"/>
          <w:rFonts w:ascii="Times New Roman" w:hAnsi="Times New Roman" w:cs="Times New Roman"/>
          <w:b w:val="0"/>
          <w:color w:val="000000"/>
          <w:sz w:val="28"/>
          <w:lang w:val="uk-UA" w:eastAsia="uk-UA"/>
        </w:rPr>
        <w:t xml:space="preserve">сәйкестілік </w:t>
      </w:r>
      <w:r w:rsidRPr="00204EF7">
        <w:rPr>
          <w:rStyle w:val="Garamond50"/>
          <w:rFonts w:ascii="Times New Roman" w:hAnsi="Times New Roman" w:cs="Times New Roman"/>
          <w:b w:val="0"/>
          <w:color w:val="000000"/>
          <w:sz w:val="28"/>
          <w:lang w:val="uk-UA"/>
        </w:rPr>
        <w:t xml:space="preserve">орналасуын және бар аумакты </w:t>
      </w:r>
      <w:r w:rsidRPr="00204EF7">
        <w:rPr>
          <w:rStyle w:val="Garamond50"/>
          <w:rFonts w:ascii="Times New Roman" w:hAnsi="Times New Roman" w:cs="Times New Roman"/>
          <w:b w:val="0"/>
          <w:color w:val="000000"/>
          <w:sz w:val="28"/>
          <w:lang w:val="uk-UA" w:eastAsia="uk-UA"/>
        </w:rPr>
        <w:t xml:space="preserve">тиімді </w:t>
      </w:r>
      <w:r w:rsidRPr="00204EF7">
        <w:rPr>
          <w:rStyle w:val="Garamond50"/>
          <w:rFonts w:ascii="Times New Roman" w:hAnsi="Times New Roman" w:cs="Times New Roman"/>
          <w:b w:val="0"/>
          <w:color w:val="000000"/>
          <w:sz w:val="28"/>
          <w:lang w:val="uk-UA"/>
        </w:rPr>
        <w:t xml:space="preserve">ұйымдастырылуын қамтамасыз </w:t>
      </w:r>
      <w:r w:rsidRPr="00204EF7">
        <w:rPr>
          <w:rStyle w:val="Garamond50"/>
          <w:rFonts w:ascii="Times New Roman" w:hAnsi="Times New Roman" w:cs="Times New Roman"/>
          <w:b w:val="0"/>
          <w:color w:val="000000"/>
          <w:sz w:val="28"/>
          <w:lang w:val="uk-UA" w:eastAsia="uk-UA"/>
        </w:rPr>
        <w:t xml:space="preserve">етуі </w:t>
      </w:r>
      <w:r w:rsidRPr="00204EF7">
        <w:rPr>
          <w:rStyle w:val="Garamond50"/>
          <w:rFonts w:ascii="Times New Roman" w:hAnsi="Times New Roman" w:cs="Times New Roman"/>
          <w:b w:val="0"/>
          <w:color w:val="000000"/>
          <w:sz w:val="28"/>
          <w:lang w:val="uk-UA"/>
        </w:rPr>
        <w:t>керек.</w:t>
      </w:r>
    </w:p>
    <w:p w:rsidR="003C3B2F" w:rsidRPr="00204EF7" w:rsidRDefault="003C3B2F" w:rsidP="003C3B2F">
      <w:pPr>
        <w:ind w:firstLine="708"/>
        <w:rPr>
          <w:rFonts w:ascii="Times New Roman" w:hAnsi="Times New Roman" w:cs="Times New Roman"/>
          <w:lang w:val="uk-UA"/>
        </w:rPr>
      </w:pPr>
      <w:r w:rsidRPr="00204EF7">
        <w:rPr>
          <w:rStyle w:val="Garamond50"/>
          <w:rFonts w:ascii="Times New Roman" w:hAnsi="Times New Roman" w:cs="Times New Roman"/>
          <w:b w:val="0"/>
          <w:color w:val="000000"/>
          <w:sz w:val="28"/>
          <w:lang w:val="uk-UA" w:eastAsia="uk-UA"/>
        </w:rPr>
        <w:t xml:space="preserve">Өндірістік </w:t>
      </w:r>
      <w:r w:rsidRPr="00204EF7">
        <w:rPr>
          <w:rStyle w:val="Garamond50"/>
          <w:rFonts w:ascii="Times New Roman" w:hAnsi="Times New Roman" w:cs="Times New Roman"/>
          <w:b w:val="0"/>
          <w:color w:val="000000"/>
          <w:sz w:val="28"/>
          <w:lang w:val="uk-UA"/>
        </w:rPr>
        <w:t xml:space="preserve">аумақты жоспарлау ауыл мен </w:t>
      </w:r>
      <w:r w:rsidRPr="00204EF7">
        <w:rPr>
          <w:rStyle w:val="Garamond50"/>
          <w:rFonts w:ascii="Times New Roman" w:hAnsi="Times New Roman" w:cs="Times New Roman"/>
          <w:b w:val="0"/>
          <w:color w:val="000000"/>
          <w:sz w:val="28"/>
          <w:lang w:val="uk-UA" w:eastAsia="uk-UA"/>
        </w:rPr>
        <w:t xml:space="preserve">елді мекеннің </w:t>
      </w:r>
      <w:r w:rsidRPr="00204EF7">
        <w:rPr>
          <w:rStyle w:val="Garamond50"/>
          <w:rFonts w:ascii="Times New Roman" w:hAnsi="Times New Roman" w:cs="Times New Roman"/>
          <w:b w:val="0"/>
          <w:color w:val="000000"/>
          <w:sz w:val="28"/>
          <w:lang w:val="uk-UA"/>
        </w:rPr>
        <w:t>жал</w:t>
      </w:r>
      <w:r w:rsidRPr="00204EF7">
        <w:rPr>
          <w:rStyle w:val="Garamond50"/>
          <w:rFonts w:ascii="Times New Roman" w:hAnsi="Times New Roman" w:cs="Times New Roman"/>
          <w:b w:val="0"/>
          <w:color w:val="000000"/>
          <w:sz w:val="28"/>
          <w:lang w:val="uk-UA"/>
        </w:rPr>
        <w:softHyphen/>
        <w:t xml:space="preserve">пы жоспарлануымен байланыста болуы қажет, сонымен </w:t>
      </w:r>
      <w:r w:rsidRPr="00204EF7">
        <w:rPr>
          <w:rStyle w:val="Garamond50"/>
          <w:rFonts w:ascii="Times New Roman" w:hAnsi="Times New Roman" w:cs="Times New Roman"/>
          <w:b w:val="0"/>
          <w:color w:val="000000"/>
          <w:sz w:val="28"/>
          <w:lang w:val="uk-UA" w:eastAsia="uk-UA"/>
        </w:rPr>
        <w:t xml:space="preserve">бірге </w:t>
      </w:r>
      <w:r w:rsidRPr="00204EF7">
        <w:rPr>
          <w:rStyle w:val="Garamond50"/>
          <w:rFonts w:ascii="Times New Roman" w:hAnsi="Times New Roman" w:cs="Times New Roman"/>
          <w:b w:val="0"/>
          <w:color w:val="000000"/>
          <w:sz w:val="28"/>
          <w:lang w:val="uk-UA"/>
        </w:rPr>
        <w:t>шаруашылықтың келешек ө</w:t>
      </w:r>
      <w:r w:rsidRPr="00204EF7">
        <w:rPr>
          <w:rStyle w:val="Garamond50"/>
          <w:rFonts w:ascii="Times New Roman" w:hAnsi="Times New Roman" w:cs="Times New Roman"/>
          <w:b w:val="0"/>
          <w:color w:val="000000"/>
          <w:sz w:val="28"/>
          <w:lang w:val="uk-UA" w:eastAsia="uk-UA"/>
        </w:rPr>
        <w:t xml:space="preserve">ркендеуін </w:t>
      </w:r>
      <w:r w:rsidRPr="00204EF7">
        <w:rPr>
          <w:rStyle w:val="Garamond50"/>
          <w:rFonts w:ascii="Times New Roman" w:hAnsi="Times New Roman" w:cs="Times New Roman"/>
          <w:b w:val="0"/>
          <w:color w:val="000000"/>
          <w:sz w:val="28"/>
          <w:lang w:val="uk-UA"/>
        </w:rPr>
        <w:t>және санитарлық қорғаныш аймағын жасауды есепке алу қажет.</w:t>
      </w:r>
    </w:p>
    <w:p w:rsidR="003C3B2F" w:rsidRPr="00204EF7" w:rsidRDefault="003C3B2F" w:rsidP="00D0782F">
      <w:pPr>
        <w:ind w:firstLine="567"/>
        <w:rPr>
          <w:rStyle w:val="Garamond50"/>
          <w:rFonts w:ascii="Times New Roman" w:hAnsi="Times New Roman" w:cs="Times New Roman"/>
          <w:b w:val="0"/>
          <w:color w:val="000000"/>
          <w:sz w:val="28"/>
          <w:lang w:val="uk-UA"/>
        </w:rPr>
      </w:pPr>
      <w:r w:rsidRPr="00204EF7">
        <w:rPr>
          <w:rStyle w:val="Garamond50"/>
          <w:rFonts w:ascii="Times New Roman" w:hAnsi="Times New Roman" w:cs="Times New Roman"/>
          <w:b w:val="0"/>
          <w:color w:val="000000"/>
          <w:sz w:val="28"/>
          <w:lang w:val="uk-UA" w:eastAsia="uk-UA"/>
        </w:rPr>
        <w:t xml:space="preserve">Өндірістік </w:t>
      </w:r>
      <w:r w:rsidRPr="00204EF7">
        <w:rPr>
          <w:rStyle w:val="Garamond50"/>
          <w:rFonts w:ascii="Times New Roman" w:hAnsi="Times New Roman" w:cs="Times New Roman"/>
          <w:b w:val="0"/>
          <w:color w:val="000000"/>
          <w:sz w:val="28"/>
          <w:lang w:val="uk-UA"/>
        </w:rPr>
        <w:t>аумақта ө</w:t>
      </w:r>
      <w:r w:rsidRPr="00204EF7">
        <w:rPr>
          <w:rStyle w:val="Garamond50"/>
          <w:rFonts w:ascii="Times New Roman" w:hAnsi="Times New Roman" w:cs="Times New Roman"/>
          <w:b w:val="0"/>
          <w:color w:val="000000"/>
          <w:sz w:val="28"/>
          <w:lang w:val="uk-UA" w:eastAsia="uk-UA"/>
        </w:rPr>
        <w:t xml:space="preserve">ндірістік кешендерді бір кешеннің </w:t>
      </w:r>
      <w:r w:rsidRPr="00204EF7">
        <w:rPr>
          <w:rStyle w:val="Garamond50"/>
          <w:rFonts w:ascii="Times New Roman" w:hAnsi="Times New Roman" w:cs="Times New Roman"/>
          <w:b w:val="0"/>
          <w:color w:val="000000"/>
          <w:sz w:val="28"/>
          <w:lang w:val="uk-UA"/>
        </w:rPr>
        <w:t xml:space="preserve">ыңғайсыз </w:t>
      </w:r>
      <w:r w:rsidRPr="00204EF7">
        <w:rPr>
          <w:rStyle w:val="Garamond50"/>
          <w:rFonts w:ascii="Times New Roman" w:hAnsi="Times New Roman" w:cs="Times New Roman"/>
          <w:b w:val="0"/>
          <w:color w:val="000000"/>
          <w:sz w:val="28"/>
          <w:lang w:val="uk-UA" w:eastAsia="uk-UA"/>
        </w:rPr>
        <w:t>әсерлері екінші кешенге тимейтіндей етіп орналас</w:t>
      </w:r>
      <w:r w:rsidRPr="00204EF7">
        <w:rPr>
          <w:rStyle w:val="Garamond50"/>
          <w:rFonts w:ascii="Times New Roman" w:hAnsi="Times New Roman" w:cs="Times New Roman"/>
          <w:b w:val="0"/>
          <w:color w:val="000000"/>
          <w:sz w:val="28"/>
          <w:lang w:val="uk-UA"/>
        </w:rPr>
        <w:t xml:space="preserve">тырылады. Атмосфераны ластайтын </w:t>
      </w:r>
      <w:r w:rsidRPr="00204EF7">
        <w:rPr>
          <w:rStyle w:val="Garamond50"/>
          <w:rFonts w:ascii="Times New Roman" w:hAnsi="Times New Roman" w:cs="Times New Roman"/>
          <w:b w:val="0"/>
          <w:color w:val="000000"/>
          <w:sz w:val="28"/>
          <w:lang w:val="uk-UA" w:eastAsia="uk-UA"/>
        </w:rPr>
        <w:t xml:space="preserve">және өрт </w:t>
      </w:r>
      <w:r w:rsidRPr="00204EF7">
        <w:rPr>
          <w:rStyle w:val="Garamond50"/>
          <w:rFonts w:ascii="Times New Roman" w:hAnsi="Times New Roman" w:cs="Times New Roman"/>
          <w:b w:val="0"/>
          <w:color w:val="000000"/>
          <w:sz w:val="28"/>
          <w:lang w:val="uk-UA"/>
        </w:rPr>
        <w:t>жағынан қ</w:t>
      </w:r>
      <w:r w:rsidRPr="00204EF7">
        <w:rPr>
          <w:rStyle w:val="Garamond50"/>
          <w:rFonts w:ascii="Times New Roman" w:hAnsi="Times New Roman" w:cs="Times New Roman"/>
          <w:b w:val="0"/>
          <w:color w:val="000000"/>
          <w:sz w:val="28"/>
          <w:lang w:val="uk-UA" w:eastAsia="uk-UA"/>
        </w:rPr>
        <w:t xml:space="preserve">ауіпті кешендер селитебтік аумақтан бөлек </w:t>
      </w:r>
      <w:r w:rsidRPr="00204EF7">
        <w:rPr>
          <w:rStyle w:val="Garamond50"/>
          <w:rFonts w:ascii="Times New Roman" w:hAnsi="Times New Roman" w:cs="Times New Roman"/>
          <w:b w:val="0"/>
          <w:color w:val="000000"/>
          <w:sz w:val="28"/>
          <w:lang w:val="uk-UA"/>
        </w:rPr>
        <w:t xml:space="preserve">орында </w:t>
      </w:r>
      <w:r w:rsidRPr="00204EF7">
        <w:rPr>
          <w:rStyle w:val="Garamond50"/>
          <w:rFonts w:ascii="Times New Roman" w:hAnsi="Times New Roman" w:cs="Times New Roman"/>
          <w:b w:val="0"/>
          <w:color w:val="000000"/>
          <w:sz w:val="28"/>
          <w:lang w:val="uk-UA" w:eastAsia="uk-UA"/>
        </w:rPr>
        <w:t xml:space="preserve">және басқа өндірістік кешендердің жел </w:t>
      </w:r>
      <w:r w:rsidRPr="00204EF7">
        <w:rPr>
          <w:rStyle w:val="Garamond50"/>
          <w:rFonts w:ascii="Times New Roman" w:hAnsi="Times New Roman" w:cs="Times New Roman"/>
          <w:b w:val="0"/>
          <w:color w:val="000000"/>
          <w:sz w:val="28"/>
          <w:lang w:val="uk-UA"/>
        </w:rPr>
        <w:t>жағында орналастырылады.</w:t>
      </w:r>
    </w:p>
    <w:p w:rsidR="003C3B2F" w:rsidRPr="00204EF7" w:rsidRDefault="003C3B2F" w:rsidP="003C3B2F">
      <w:pPr>
        <w:ind w:firstLine="708"/>
        <w:rPr>
          <w:rFonts w:ascii="Times New Roman" w:hAnsi="Times New Roman" w:cs="Times New Roman"/>
          <w:sz w:val="28"/>
          <w:lang w:val="kk-KZ"/>
        </w:rPr>
      </w:pPr>
      <w:r w:rsidRPr="00204EF7">
        <w:rPr>
          <w:rFonts w:ascii="Times New Roman" w:hAnsi="Times New Roman" w:cs="Times New Roman"/>
          <w:sz w:val="28"/>
          <w:lang w:val="kk-KZ"/>
        </w:rPr>
        <w:t>Өндірістік ғимараттар мен имараттарды технологиялық процесстің дұрыстығын қамтамасыз ететін жағдайда салыну кезектігін және объектілердің пайдалануға берілетін мерзімін, сонымен қатар санитарлық және өртке қарсы талаптарды жүк айналымын, қызмет көрсетудегі көлік түрлерін, энергияның пайдалануын, инженерлік жабдықтардың сипаттарын есепке ала топтастырады.</w:t>
      </w:r>
    </w:p>
    <w:p w:rsidR="003C3B2F" w:rsidRPr="00204EF7" w:rsidRDefault="003C3B2F" w:rsidP="003C3B2F">
      <w:pPr>
        <w:ind w:firstLine="708"/>
        <w:rPr>
          <w:rFonts w:ascii="Times New Roman" w:hAnsi="Times New Roman" w:cs="Times New Roman"/>
          <w:sz w:val="28"/>
          <w:lang w:val="kk-KZ"/>
        </w:rPr>
      </w:pPr>
      <w:r w:rsidRPr="00204EF7">
        <w:rPr>
          <w:rFonts w:ascii="Times New Roman" w:hAnsi="Times New Roman" w:cs="Times New Roman"/>
          <w:sz w:val="28"/>
          <w:lang w:val="kk-KZ"/>
        </w:rPr>
        <w:t>Ғимараттар мен имараттарды жарық әлеміне және желдің үстемдік бағытына сәйкес, табиғи жарықтандырылуына, желдетуіне және бөлмелердің күн сәулесімен жарықталуына жақсы жағдай жасап орналастыру керек.</w:t>
      </w:r>
    </w:p>
    <w:p w:rsidR="003C3B2F" w:rsidRPr="00204EF7" w:rsidRDefault="003C3B2F" w:rsidP="003C3B2F">
      <w:pPr>
        <w:ind w:firstLine="708"/>
        <w:rPr>
          <w:rFonts w:ascii="Times New Roman" w:hAnsi="Times New Roman" w:cs="Times New Roman"/>
          <w:sz w:val="28"/>
          <w:lang w:val="kk-KZ"/>
        </w:rPr>
      </w:pPr>
      <w:r w:rsidRPr="00204EF7">
        <w:rPr>
          <w:rFonts w:ascii="Times New Roman" w:hAnsi="Times New Roman" w:cs="Times New Roman"/>
          <w:sz w:val="28"/>
          <w:lang w:val="kk-KZ"/>
        </w:rPr>
        <w:t>Мал шаруашылығы фермалар құрамына малдарды ұстау, мал азығын дайындау және сақтау, өнімдерді алғашқы өңдеу және сақтау ғимараттары, мал тезектерін жинауға және сақтауға арналған имараттар, ішкі көлік және мал емдеулік құрылыстар кіреді.</w:t>
      </w:r>
    </w:p>
    <w:p w:rsidR="003C3B2F" w:rsidRPr="00204EF7" w:rsidRDefault="003C3B2F" w:rsidP="003C3B2F">
      <w:pPr>
        <w:ind w:firstLine="708"/>
        <w:rPr>
          <w:rFonts w:ascii="Times New Roman" w:hAnsi="Times New Roman" w:cs="Times New Roman"/>
          <w:sz w:val="28"/>
          <w:lang w:val="kk-KZ"/>
        </w:rPr>
      </w:pPr>
      <w:r w:rsidRPr="00204EF7">
        <w:rPr>
          <w:rFonts w:ascii="Times New Roman" w:hAnsi="Times New Roman" w:cs="Times New Roman"/>
          <w:sz w:val="28"/>
          <w:lang w:val="kk-KZ"/>
        </w:rPr>
        <w:lastRenderedPageBreak/>
        <w:t xml:space="preserve">Мал шаруашылық және оларға қызмет көрсететін ғимараттар мен имараттар тұрғын үйлердің, мәдени-тұрмыстық ғимараттардың ық жағында және олардан рельефіне байланысты төмен орналасуы тиіс. </w:t>
      </w:r>
    </w:p>
    <w:p w:rsidR="003C3B2F" w:rsidRPr="00204EF7" w:rsidRDefault="003C3B2F" w:rsidP="00D0782F">
      <w:pPr>
        <w:ind w:firstLine="567"/>
        <w:rPr>
          <w:rFonts w:ascii="Times New Roman" w:hAnsi="Times New Roman" w:cs="Times New Roman"/>
          <w:sz w:val="28"/>
          <w:lang w:val="kk-KZ"/>
        </w:rPr>
      </w:pPr>
      <w:r w:rsidRPr="00204EF7">
        <w:rPr>
          <w:rFonts w:ascii="Times New Roman" w:hAnsi="Times New Roman" w:cs="Times New Roman"/>
          <w:sz w:val="28"/>
          <w:lang w:val="kk-KZ"/>
        </w:rPr>
        <w:t xml:space="preserve">Ферма ғимараттары мен имараттарын, мал арасында (ішінде) әр түрлі аурулардың таралмасы үшін, құрылысты өрттен қорғау, мал азығы мен сүтті тасымалдау, мал қиын шығару, сонымен қатар малды жайылым мен суғару орындарына ыңғайлы жеткізу үшін белгілі тәртіп бойынша орналастыру қажет. </w:t>
      </w:r>
    </w:p>
    <w:p w:rsidR="003C3B2F" w:rsidRPr="00204EF7" w:rsidRDefault="003C3B2F" w:rsidP="00D0782F">
      <w:pPr>
        <w:ind w:firstLine="567"/>
        <w:rPr>
          <w:rFonts w:ascii="Times New Roman" w:hAnsi="Times New Roman" w:cs="Times New Roman"/>
          <w:sz w:val="28"/>
          <w:lang w:val="kk-KZ"/>
        </w:rPr>
      </w:pPr>
      <w:r w:rsidRPr="00204EF7">
        <w:rPr>
          <w:rFonts w:ascii="Times New Roman" w:hAnsi="Times New Roman" w:cs="Times New Roman"/>
          <w:sz w:val="28"/>
          <w:lang w:val="kk-KZ"/>
        </w:rPr>
        <w:t xml:space="preserve">Малшаруашылық ғимараттар бірқалыпты және жаксы жарықталынуы үшін оларға бойлық осътерімен меридиондық бағытта (солтүстіктен оңтүстікке қарай) орналастырады. </w:t>
      </w:r>
    </w:p>
    <w:p w:rsidR="003C3B2F" w:rsidRPr="00204EF7" w:rsidRDefault="003C3B2F" w:rsidP="00D078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Өкпек жел болмасы үшін мал шаруашылығы ғимараттарының көлденең шет жақ қабырғасын немесе ғимарат бұрышын жылдамдығы басым жел бағытына қарсы орналастырады. Сонда ғимараттың қапталында орналасқан есіктері мен қақпалары желдің ық жағында орналасқан болып табылады.</w:t>
      </w:r>
    </w:p>
    <w:p w:rsidR="003C3B2F" w:rsidRPr="00204EF7" w:rsidRDefault="003C3B2F" w:rsidP="00D078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Егер мал шаруашылығы ғимараттарының саны біршама бол</w:t>
      </w:r>
      <w:r w:rsidRPr="00204EF7">
        <w:rPr>
          <w:rFonts w:ascii="Times New Roman" w:hAnsi="Times New Roman" w:cs="Times New Roman"/>
          <w:sz w:val="28"/>
          <w:szCs w:val="28"/>
          <w:lang w:val="kk-KZ"/>
        </w:rPr>
        <w:softHyphen/>
        <w:t>са, онда оларды бір-біріне бойлық остерімен параллель болатындай топтастыра орналастыру керек.</w:t>
      </w:r>
    </w:p>
    <w:p w:rsidR="003C3B2F" w:rsidRPr="00204EF7" w:rsidRDefault="003C3B2F" w:rsidP="00D078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Мал шаруашылығы ғимараттарының арасына сауықтыру, жем беру қораларын орнатады. Ол қораның жалпы ауданы сиырлардың, байланып немесе байланбай ұсталу түріне қарамастан, ер сиырға 8м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есебінде қарастырылады.</w:t>
      </w:r>
    </w:p>
    <w:p w:rsidR="003C3B2F" w:rsidRPr="00204EF7" w:rsidRDefault="003C3B2F" w:rsidP="00D078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Мал шаруашылығы фермаларының жем беруге арналған құрылыс топтарының ішіне картоп, жеміс тамырларын сактайтын құрылыстар, құнарландырылған жем коймалары, сүрленген шөп имараттары және жем дайындауға арналған бөлмелер кіреді.</w:t>
      </w:r>
    </w:p>
    <w:p w:rsidR="003C3B2F" w:rsidRPr="00204EF7" w:rsidRDefault="003C3B2F" w:rsidP="00D078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Ipi механикаландырылған мал шаруашылықтарында жем дайындау процестері орталық жем дайындау ғимаратында шоғырландырылған. Жем дайындау цехы басқа ферма ғимараттары мен имараттарына қарағанда ферма аумағына кіретін жердің жел жағында орналастырылады.</w:t>
      </w:r>
    </w:p>
    <w:p w:rsidR="003C3B2F" w:rsidRPr="00204EF7" w:rsidRDefault="003C3B2F" w:rsidP="00D078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Шошқа базаларында, жем есебінде пайдаланылатын тағам қалдықтары, жем цехы, жем коймаларын базаның шошқа қоралары мен басқа ғимараттардан қоршап қойылады жене жем цехына бөлек кіреберіс жасалады.</w:t>
      </w:r>
    </w:p>
    <w:p w:rsidR="003C3B2F" w:rsidRPr="00204EF7" w:rsidRDefault="003C3B2F" w:rsidP="00D078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Фермалардың барлық ғимараттары мен имараттары арасын</w:t>
      </w:r>
      <w:r w:rsidRPr="00204EF7">
        <w:rPr>
          <w:rFonts w:ascii="Times New Roman" w:hAnsi="Times New Roman" w:cs="Times New Roman"/>
          <w:sz w:val="28"/>
          <w:szCs w:val="28"/>
          <w:lang w:val="kk-KZ"/>
        </w:rPr>
        <w:softHyphen/>
        <w:t>дағы технологиялық алшактықтар технологиялық және жоспарлық талаптарға байланысты үлкейтілмейтін болса, онда олар</w:t>
      </w:r>
      <w:r w:rsidRPr="00204EF7">
        <w:rPr>
          <w:rFonts w:ascii="Times New Roman" w:hAnsi="Times New Roman" w:cs="Times New Roman"/>
          <w:sz w:val="28"/>
          <w:szCs w:val="28"/>
          <w:lang w:val="kk-KZ"/>
        </w:rPr>
        <w:softHyphen/>
        <w:t>дың мөлшерлерін өртке қарсы алшактықтарға тең етіп кабылданады.</w:t>
      </w:r>
    </w:p>
    <w:p w:rsidR="003C3B2F" w:rsidRPr="00204EF7" w:rsidRDefault="003C3B2F" w:rsidP="00D078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Көң қоймасы жер беті рельефіне байланысты мал шаруашы</w:t>
      </w:r>
      <w:r w:rsidRPr="00204EF7">
        <w:rPr>
          <w:rFonts w:ascii="Times New Roman" w:hAnsi="Times New Roman" w:cs="Times New Roman"/>
          <w:sz w:val="28"/>
          <w:szCs w:val="28"/>
          <w:lang w:val="kk-KZ"/>
        </w:rPr>
        <w:softHyphen/>
        <w:t xml:space="preserve">лығы ғимараттарынан төмен, ық жағында және 50м-ден кем емес кашықтықта орналасады. Көңді тасымалдау жолы басқа жолдармен байланыспаған, өз алдына жеке болуы керек. Жауын суларын ағызып жіберу үшін көң коймаларының жан-жағында топырақ отмоскалары мен қанаулар жасалады, </w:t>
      </w:r>
      <w:r w:rsidRPr="00204EF7">
        <w:rPr>
          <w:rFonts w:ascii="Times New Roman" w:hAnsi="Times New Roman" w:cs="Times New Roman"/>
          <w:sz w:val="28"/>
          <w:szCs w:val="28"/>
          <w:lang w:val="kk-KZ"/>
        </w:rPr>
        <w:lastRenderedPageBreak/>
        <w:t>сонымен бірге ені 15-20м шамасында бұталы өсімдіктер мен ағаштар отырғызылады.</w:t>
      </w:r>
    </w:p>
    <w:p w:rsidR="003C3B2F" w:rsidRPr="00204EF7" w:rsidRDefault="003C3B2F" w:rsidP="00D078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Мал емханаларын шаруашылықтың барлық фермаларына ыңғайлы қызмет көрсету мақсатында, өндірістік аймақтан оқшауланған учаскелерде:</w:t>
      </w:r>
    </w:p>
    <w:p w:rsidR="003C3B2F" w:rsidRPr="00204EF7" w:rsidRDefault="003C3B2F" w:rsidP="00D078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ірі қара мал фермасы, шошқа, қой және жылқы қораларынан кем дегенде - 150м;</w:t>
      </w:r>
    </w:p>
    <w:p w:rsidR="003C3B2F" w:rsidRPr="00204EF7" w:rsidRDefault="003C3B2F" w:rsidP="00D078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құс шаруашылығынан - 200м; </w:t>
      </w:r>
    </w:p>
    <w:p w:rsidR="003C3B2F" w:rsidRPr="00204EF7" w:rsidRDefault="003C3B2F" w:rsidP="00D078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тұрғын және қоғамдық ғимараттардан 300м қашықтықта орналастырылады.</w:t>
      </w:r>
    </w:p>
    <w:p w:rsidR="003C3B2F" w:rsidRPr="00204EF7" w:rsidRDefault="003C3B2F" w:rsidP="00D078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Бір фермаға қызмет көрсететін мал емдеу пункттері ферма аумағында орналастырылады.</w:t>
      </w:r>
    </w:p>
    <w:p w:rsidR="003C3B2F" w:rsidRPr="00204EF7" w:rsidRDefault="003C3B2F" w:rsidP="00D0782F">
      <w:pPr>
        <w:ind w:firstLine="567"/>
        <w:rPr>
          <w:rFonts w:ascii="Times New Roman" w:hAnsi="Times New Roman" w:cs="Times New Roman"/>
          <w:sz w:val="28"/>
          <w:szCs w:val="28"/>
        </w:rPr>
      </w:pPr>
      <w:r w:rsidRPr="00204EF7">
        <w:rPr>
          <w:rFonts w:ascii="Times New Roman" w:hAnsi="Times New Roman" w:cs="Times New Roman"/>
          <w:sz w:val="28"/>
          <w:szCs w:val="28"/>
        </w:rPr>
        <w:t>Кұс фермалары мал фермаларынан кем дегенде 200м қашықтықта  орналасуы тиіс.</w:t>
      </w:r>
    </w:p>
    <w:p w:rsidR="003C3B2F" w:rsidRPr="00204EF7" w:rsidRDefault="003C3B2F" w:rsidP="00D078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Төлдету және инкубаторлық ғимараттар, сақайған құстар ғимараттарының жел жағында орналасады. өндірістік құстар тобы аналық құстар тобының ық жағында орналасады.</w:t>
      </w:r>
    </w:p>
    <w:p w:rsidR="003C3B2F" w:rsidRPr="00204EF7" w:rsidRDefault="003C3B2F" w:rsidP="00D078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Косымша, өндірістік, қоймалық және қосалқы ғимараттар оқшауланған аймақта орналасады.</w:t>
      </w:r>
    </w:p>
    <w:p w:rsidR="003C3B2F" w:rsidRPr="00204EF7" w:rsidRDefault="003C3B2F" w:rsidP="00D078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Таразы қалқаның қоймалар кешені аумағына кіретін жерде орналастырған тиімді болып саналады.</w:t>
      </w:r>
    </w:p>
    <w:p w:rsidR="003C3B2F" w:rsidRPr="00204EF7" w:rsidRDefault="003C3B2F" w:rsidP="00D078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Культиватор бөлмелеріне тікелей күн сәулелерінің жақсы енуі (таралуы) үшін шатыры екі еңкісті жылыжай мен парниктерді әйнекті жабылмасы солтүстіктен оңтустік бағытқа қарай орналасатындай етіп жасайды. Бір еңкісті жылыжайлар мен парниктердің бойлық осьтері шығыстан батысқа қарай, ал әйнек жабылмасы оңтүстікке қарай орналастырылады.</w:t>
      </w:r>
    </w:p>
    <w:p w:rsidR="003C3B2F" w:rsidRPr="00204EF7" w:rsidRDefault="003C3B2F" w:rsidP="00D078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Ғимараттың барлық негізгі бөлшектері пайдалы жүктеме</w:t>
      </w:r>
      <w:r w:rsidRPr="00204EF7">
        <w:rPr>
          <w:rFonts w:ascii="Times New Roman" w:hAnsi="Times New Roman" w:cs="Times New Roman"/>
          <w:sz w:val="28"/>
          <w:szCs w:val="28"/>
          <w:lang w:val="kk-KZ"/>
        </w:rPr>
        <w:softHyphen/>
        <w:t>лерді қабылдайтын көтергіштер және ғимаратты атмосфералық әсерлерден қорғауға және бөлмелерде тиісті температура мен ылғалдық режимдерін қамтамасыз етуге арналған қоршағыштар болып бөлінеді.</w:t>
      </w:r>
    </w:p>
    <w:p w:rsidR="003C3B2F" w:rsidRPr="00204EF7" w:rsidRDefault="003C3B2F" w:rsidP="00D078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Ғимараттың кейбір бөлшектері көтергіштік және қоршаулық қасиеттерін бірдей атқарады.</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Ғимараттың негізгі құрылымдық бөлшектері: іргетастар, сыртқы және ішкі қабырғалар, жеке тіректер, аражабын, ша</w:t>
      </w:r>
      <w:r w:rsidRPr="00204EF7">
        <w:rPr>
          <w:rFonts w:ascii="Times New Roman" w:hAnsi="Times New Roman" w:cs="Times New Roman"/>
          <w:sz w:val="28"/>
          <w:szCs w:val="28"/>
          <w:lang w:val="kk-KZ"/>
        </w:rPr>
        <w:softHyphen/>
        <w:t>тыр, баспалдақтар, тасалар, терезелер, есіктер, едендер және күнтартарлар (шатыр терезелері).</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Іргетастар гимараттың жер астында орналасып, барлық әсерлер мен жүктемелерді қабылдап, топырақ негізіне беретін бөлшегі болып табылады.</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Іргетастың төменгі топырақ; негізіне сүйенетін жазықтығы табаны деп аталады. Іргетастың қабырға жататын жоғарғы жазықтығын шегі деп атаса, сол іргетастың табан деңгейінен шегіне дейінгі арақашықты іргетас биіктігі деп аталады.</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Сыртқы қабырғалар ғимарат ішкі кеңістігін сыртқы табиғат әсерлерінен (салкын және тым биік температурадан, жауын-шашыннан) қорғауға арналған.</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Ішкі қабырғалар ғимарат ішкі кеңістігін әp түрлі бөлмелерге бөлуге арналған.</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Сыртқы және ішкі қабырғалар, сонымен бірге жоғарыдан оларға сүйенетін ғимараттың баска бөлшектерінен (аражабын, шатыр) түскен жүктемелерді көтереді, ягни көтергіш қызметін атқарады.</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Ғимараттың баска бөлшектерінен жүктемелерді көтермей, тек өз салмағын ғана көтеретін кабырғаны өз салмағын көтеретін қабырғалар деп атайды. Сыртқы қабырғаның қабырға жазықтығынан шығыңқырап тұратын төменгі бөлігі цоколь, ал жоғарғы шығыңқы бөлігі негізгі ернеу деп аталады.</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Жеке тіректер деп аражабын және шатырды ұстап тұратын діңгектерді немесе бағаналарды атайды.</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Аражабын ғимарат ішкі кеңістігін биіктігі бойынша әp түрлі қабаттарға бөледі де, адамдардан, жабдыктар және жиһаздардан түскенжүктемелерді кабырғаларға немесе жеке тіректерді береді. Өзінің орналасу жеріне байланысты аражабындар кабатаралық, биіктігі бойынша екі қабат аралығындағы шатыр астындағы - жоғарғы қабат пен шатыр кеңістігі арасындағы; жертөлелік - бірінші қабат пен жертөле арасындағы; төменгі  бірінші қабат пен еден асты қабаты арасындағы болып келеді.</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Шатыр көтергіш және қоршау бөліктерінен тұрады. Көтергіш бөлігі итарқа - ол шатыр массасынан және оған әсер ететін барлық жүктемелерді қабырғаларға немесе бағаналарға береді. Қоршау бөлігі - жабылма күн көзі және жауын-шашын әсерлерінен қорғайды.</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Көбінесе ауылшаруашылық өндірістік ғимараттар шатыр асты кеңістігінсіз жасалады. Мұндай кездерде шатыр асты аражабыны мен шатыр біріктіріле жасалады, сондықтан оларды қосарланған (біріктірілген) жабын деп атайды.</w:t>
      </w:r>
    </w:p>
    <w:p w:rsidR="003C3B2F" w:rsidRPr="00204EF7" w:rsidRDefault="003C3B2F" w:rsidP="00895FF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Баспалдақтар, әдеттегідей, қабаттан қабатқа көтерілу үшін арналған. Баспалдак орналаскан бөлме баспалдак  торы деп аталады.</w:t>
      </w:r>
    </w:p>
    <w:p w:rsidR="003C3B2F" w:rsidRPr="00204EF7" w:rsidRDefault="003C3B2F" w:rsidP="00895FF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Тасалар ғимарат ішкі кеңістігін әр түрлі бөлмелерге бөлуге арналған. Олар тік жұқа етіп жасалады да, тек қоршау қызметін атқарады. Терезелер бөлмелерді жарықтандыру және желдету үшін ар</w:t>
      </w:r>
      <w:r w:rsidRPr="00204EF7">
        <w:rPr>
          <w:rFonts w:ascii="Times New Roman" w:hAnsi="Times New Roman" w:cs="Times New Roman"/>
          <w:sz w:val="28"/>
          <w:szCs w:val="28"/>
          <w:lang w:val="kk-KZ"/>
        </w:rPr>
        <w:softHyphen/>
        <w:t>налған.</w:t>
      </w:r>
    </w:p>
    <w:p w:rsidR="003C3B2F" w:rsidRPr="00204EF7" w:rsidRDefault="003C3B2F" w:rsidP="00895FF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Есіктер ғимаратқа және бөлмелерге кіріп-шығу үшін арнал</w:t>
      </w:r>
      <w:r w:rsidRPr="00204EF7">
        <w:rPr>
          <w:rFonts w:ascii="Times New Roman" w:hAnsi="Times New Roman" w:cs="Times New Roman"/>
          <w:sz w:val="28"/>
          <w:szCs w:val="28"/>
          <w:lang w:val="kk-KZ"/>
        </w:rPr>
        <w:softHyphen/>
        <w:t>ған. Бөлмелерге ірі малдар, көлік немесе үлкен технологиялық жабдықтарды кіргізіп шығару үшін есіктерді қақпалармен алмастырады.</w:t>
      </w:r>
    </w:p>
    <w:p w:rsidR="003C3B2F" w:rsidRPr="00204EF7" w:rsidRDefault="003C3B2F" w:rsidP="00895FF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Күнтартарлар (шатыр терезелерді) шатыр асты кеңістігі жоқ жабындарда өндірістік белмелерді жарыктандыру және aya алмастыру үшін ғимараттың шатыры үстінде орнатылады.</w:t>
      </w:r>
    </w:p>
    <w:p w:rsidR="003C3B2F" w:rsidRPr="00204EF7" w:rsidRDefault="003C3B2F" w:rsidP="00D0782F">
      <w:pPr>
        <w:ind w:firstLine="567"/>
        <w:rPr>
          <w:rFonts w:ascii="Times New Roman" w:hAnsi="Times New Roman" w:cs="Times New Roman"/>
          <w:b/>
          <w:sz w:val="28"/>
          <w:szCs w:val="28"/>
          <w:lang w:val="uk-UA"/>
        </w:rPr>
      </w:pPr>
      <w:r w:rsidRPr="00204EF7">
        <w:rPr>
          <w:rFonts w:ascii="Times New Roman" w:hAnsi="Times New Roman" w:cs="Times New Roman"/>
          <w:b/>
          <w:sz w:val="28"/>
          <w:szCs w:val="28"/>
          <w:lang w:val="uk-UA"/>
        </w:rPr>
        <w:t>Кұрылысты индустрияландырудың, стандарттаудың, типтендірдің және модульдендірудің негізгі принциптері</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Ауыл шаруашылығы саласындағы мақсаттарды ойдағыдай шешудің ең маңызды жолдарының бірі индустрияландыру әдістерін кеңінен қолдану болып табылады. Мұндай әдістер құрылыс өнеркәсібінің зауыттарында немесе арнайы жабдықталған ауылдық құрылыс ұйымдарында дайындалған </w:t>
      </w:r>
      <w:r w:rsidRPr="00204EF7">
        <w:rPr>
          <w:rFonts w:ascii="Times New Roman" w:hAnsi="Times New Roman" w:cs="Times New Roman"/>
          <w:sz w:val="28"/>
          <w:szCs w:val="28"/>
          <w:lang w:val="kk-KZ"/>
        </w:rPr>
        <w:lastRenderedPageBreak/>
        <w:t>ғимарат</w:t>
      </w:r>
      <w:r w:rsidRPr="00204EF7">
        <w:rPr>
          <w:rFonts w:ascii="Times New Roman" w:hAnsi="Times New Roman" w:cs="Times New Roman"/>
          <w:sz w:val="28"/>
          <w:szCs w:val="28"/>
          <w:lang w:val="kk-KZ"/>
        </w:rPr>
        <w:softHyphen/>
        <w:t>тың құрамалы ірілендірілген бөлшектері мен злементтерін механикаландырылған жинақтау тәсілдеріне негізделген.</w:t>
      </w:r>
    </w:p>
    <w:p w:rsidR="003C3B2F" w:rsidRPr="00204EF7" w:rsidRDefault="003C3B2F" w:rsidP="003C3B2F">
      <w:pPr>
        <w:ind w:firstLine="708"/>
        <w:rPr>
          <w:rFonts w:ascii="Times New Roman" w:hAnsi="Times New Roman" w:cs="Times New Roman"/>
          <w:lang w:val="kk-KZ"/>
        </w:rPr>
      </w:pPr>
      <w:r w:rsidRPr="00204EF7">
        <w:rPr>
          <w:rFonts w:ascii="Times New Roman" w:hAnsi="Times New Roman" w:cs="Times New Roman"/>
          <w:sz w:val="28"/>
          <w:szCs w:val="28"/>
          <w:lang w:val="kk-KZ"/>
        </w:rPr>
        <w:t>Құрамалық және құрамалы бөлшектер мен элементтерді ірілендіру принципін қолдану құрылыс алаңында жұмысшылар санын және құрылыс мерзімін қысқартуға мүмкіндік туғызады, материалдар шығынын үнемдеуді қамтамасыз етеді, бірақ жинақтау және ірілендірілген</w:t>
      </w:r>
      <w:r w:rsidRPr="00204EF7">
        <w:rPr>
          <w:rStyle w:val="Garamond37"/>
          <w:rFonts w:ascii="Times New Roman" w:hAnsi="Times New Roman" w:cs="Times New Roman"/>
          <w:b w:val="0"/>
          <w:color w:val="000000"/>
          <w:sz w:val="28"/>
          <w:szCs w:val="24"/>
          <w:lang w:val="uk-UA" w:eastAsia="uk-UA"/>
        </w:rPr>
        <w:t xml:space="preserve">бөлшектерді </w:t>
      </w:r>
      <w:r w:rsidRPr="00204EF7">
        <w:rPr>
          <w:rStyle w:val="Garamond37"/>
          <w:rFonts w:ascii="Times New Roman" w:hAnsi="Times New Roman" w:cs="Times New Roman"/>
          <w:b w:val="0"/>
          <w:color w:val="000000"/>
          <w:sz w:val="28"/>
          <w:szCs w:val="24"/>
          <w:lang w:val="kk-KZ"/>
        </w:rPr>
        <w:t>тасымалдау ү</w:t>
      </w:r>
      <w:r w:rsidRPr="00204EF7">
        <w:rPr>
          <w:rStyle w:val="Garamond37"/>
          <w:rFonts w:ascii="Times New Roman" w:hAnsi="Times New Roman" w:cs="Times New Roman"/>
          <w:b w:val="0"/>
          <w:color w:val="000000"/>
          <w:sz w:val="28"/>
          <w:szCs w:val="24"/>
          <w:lang w:val="uk-UA" w:eastAsia="uk-UA"/>
        </w:rPr>
        <w:t>шін құ</w:t>
      </w:r>
      <w:r w:rsidRPr="00204EF7">
        <w:rPr>
          <w:rStyle w:val="Garamond37"/>
          <w:rFonts w:ascii="Times New Roman" w:hAnsi="Times New Roman" w:cs="Times New Roman"/>
          <w:b w:val="0"/>
          <w:color w:val="000000"/>
          <w:sz w:val="28"/>
          <w:szCs w:val="24"/>
          <w:lang w:val="kk-KZ"/>
        </w:rPr>
        <w:t xml:space="preserve">рылысты механизмдермен және арнайы құрал-жабдықтармен жабдықталуын талап </w:t>
      </w:r>
      <w:r w:rsidRPr="00204EF7">
        <w:rPr>
          <w:rStyle w:val="Garamond37"/>
          <w:rFonts w:ascii="Times New Roman" w:hAnsi="Times New Roman" w:cs="Times New Roman"/>
          <w:b w:val="0"/>
          <w:color w:val="000000"/>
          <w:sz w:val="28"/>
          <w:szCs w:val="24"/>
          <w:lang w:val="uk-UA" w:eastAsia="uk-UA"/>
        </w:rPr>
        <w:t>етеді.</w:t>
      </w:r>
    </w:p>
    <w:p w:rsidR="003C3B2F" w:rsidRPr="00204EF7" w:rsidRDefault="003C3B2F" w:rsidP="003C3B2F">
      <w:pPr>
        <w:rPr>
          <w:rFonts w:ascii="Times New Roman" w:hAnsi="Times New Roman" w:cs="Times New Roman"/>
          <w:lang w:val="kk-KZ"/>
        </w:rPr>
      </w:pPr>
      <w:r w:rsidRPr="00204EF7">
        <w:rPr>
          <w:rStyle w:val="Garamond37"/>
          <w:rFonts w:ascii="Times New Roman" w:hAnsi="Times New Roman" w:cs="Times New Roman"/>
          <w:b w:val="0"/>
          <w:color w:val="000000"/>
          <w:sz w:val="28"/>
          <w:szCs w:val="24"/>
          <w:lang w:val="kk-KZ"/>
        </w:rPr>
        <w:t xml:space="preserve">Ауылшаруашылық құрылысын индустрияландырудағы ең маңызды </w:t>
      </w:r>
      <w:r w:rsidRPr="00204EF7">
        <w:rPr>
          <w:rStyle w:val="Garamond37"/>
          <w:rFonts w:ascii="Times New Roman" w:hAnsi="Times New Roman" w:cs="Times New Roman"/>
          <w:b w:val="0"/>
          <w:color w:val="000000"/>
          <w:sz w:val="28"/>
          <w:szCs w:val="24"/>
          <w:lang w:val="uk-UA" w:eastAsia="uk-UA"/>
        </w:rPr>
        <w:t xml:space="preserve">міндеттердің бірі </w:t>
      </w:r>
      <w:r w:rsidRPr="00204EF7">
        <w:rPr>
          <w:rStyle w:val="Garamond37"/>
          <w:rFonts w:ascii="Times New Roman" w:hAnsi="Times New Roman" w:cs="Times New Roman"/>
          <w:b w:val="0"/>
          <w:color w:val="000000"/>
          <w:sz w:val="28"/>
          <w:szCs w:val="24"/>
          <w:lang w:val="kk-KZ"/>
        </w:rPr>
        <w:t xml:space="preserve">құрамалы </w:t>
      </w:r>
      <w:r w:rsidRPr="00204EF7">
        <w:rPr>
          <w:rStyle w:val="Garamond37"/>
          <w:rFonts w:ascii="Times New Roman" w:hAnsi="Times New Roman" w:cs="Times New Roman"/>
          <w:b w:val="0"/>
          <w:color w:val="000000"/>
          <w:sz w:val="28"/>
          <w:szCs w:val="24"/>
          <w:lang w:val="uk-UA" w:eastAsia="uk-UA"/>
        </w:rPr>
        <w:t xml:space="preserve">прогрессивті </w:t>
      </w:r>
      <w:r w:rsidRPr="00204EF7">
        <w:rPr>
          <w:rStyle w:val="Garamond37"/>
          <w:rFonts w:ascii="Times New Roman" w:hAnsi="Times New Roman" w:cs="Times New Roman"/>
          <w:b w:val="0"/>
          <w:color w:val="000000"/>
          <w:sz w:val="28"/>
          <w:szCs w:val="24"/>
          <w:lang w:val="kk-KZ"/>
        </w:rPr>
        <w:t xml:space="preserve">құрылымдар мен </w:t>
      </w:r>
      <w:r w:rsidRPr="00204EF7">
        <w:rPr>
          <w:rStyle w:val="Garamond37"/>
          <w:rFonts w:ascii="Times New Roman" w:hAnsi="Times New Roman" w:cs="Times New Roman"/>
          <w:b w:val="0"/>
          <w:color w:val="000000"/>
          <w:sz w:val="28"/>
          <w:szCs w:val="24"/>
          <w:lang w:val="uk-UA" w:eastAsia="uk-UA"/>
        </w:rPr>
        <w:t xml:space="preserve">бөлшектерді </w:t>
      </w:r>
      <w:r w:rsidRPr="00204EF7">
        <w:rPr>
          <w:rStyle w:val="Garamond37"/>
          <w:rFonts w:ascii="Times New Roman" w:hAnsi="Times New Roman" w:cs="Times New Roman"/>
          <w:b w:val="0"/>
          <w:color w:val="000000"/>
          <w:sz w:val="28"/>
          <w:szCs w:val="24"/>
          <w:lang w:val="kk-KZ"/>
        </w:rPr>
        <w:t>кең пайдалану, ә</w:t>
      </w:r>
      <w:r w:rsidRPr="00204EF7">
        <w:rPr>
          <w:rStyle w:val="Garamond37"/>
          <w:rFonts w:ascii="Times New Roman" w:hAnsi="Times New Roman" w:cs="Times New Roman"/>
          <w:b w:val="0"/>
          <w:color w:val="000000"/>
          <w:sz w:val="28"/>
          <w:szCs w:val="24"/>
          <w:lang w:val="uk-UA" w:eastAsia="uk-UA"/>
        </w:rPr>
        <w:t xml:space="preserve">сіресе темірбетон </w:t>
      </w:r>
      <w:r w:rsidRPr="00204EF7">
        <w:rPr>
          <w:rStyle w:val="Garamond37"/>
          <w:rFonts w:ascii="Times New Roman" w:hAnsi="Times New Roman" w:cs="Times New Roman"/>
          <w:b w:val="0"/>
          <w:color w:val="000000"/>
          <w:sz w:val="28"/>
          <w:szCs w:val="24"/>
          <w:lang w:val="kk-KZ"/>
        </w:rPr>
        <w:t xml:space="preserve">және олардың </w:t>
      </w:r>
      <w:r w:rsidRPr="00204EF7">
        <w:rPr>
          <w:rStyle w:val="Garamond37"/>
          <w:rFonts w:ascii="Times New Roman" w:hAnsi="Times New Roman" w:cs="Times New Roman"/>
          <w:b w:val="0"/>
          <w:color w:val="000000"/>
          <w:sz w:val="28"/>
          <w:szCs w:val="24"/>
          <w:lang w:val="uk-UA" w:eastAsia="uk-UA"/>
        </w:rPr>
        <w:t xml:space="preserve">өндірісін әрі </w:t>
      </w:r>
      <w:r w:rsidRPr="00204EF7">
        <w:rPr>
          <w:rStyle w:val="Garamond37"/>
          <w:rFonts w:ascii="Times New Roman" w:hAnsi="Times New Roman" w:cs="Times New Roman"/>
          <w:b w:val="0"/>
          <w:color w:val="000000"/>
          <w:sz w:val="28"/>
          <w:szCs w:val="24"/>
          <w:lang w:val="kk-KZ"/>
        </w:rPr>
        <w:t>карай өркендету (кеңейту) болып табыла</w:t>
      </w:r>
      <w:r w:rsidRPr="00204EF7">
        <w:rPr>
          <w:rStyle w:val="Garamond37"/>
          <w:rFonts w:ascii="Times New Roman" w:hAnsi="Times New Roman" w:cs="Times New Roman"/>
          <w:b w:val="0"/>
          <w:color w:val="000000"/>
          <w:sz w:val="28"/>
          <w:szCs w:val="24"/>
          <w:lang w:val="kk-KZ"/>
        </w:rPr>
        <w:softHyphen/>
        <w:t xml:space="preserve">ды. Құрамалы болып ғимараттың бетонды және </w:t>
      </w:r>
      <w:r w:rsidRPr="00204EF7">
        <w:rPr>
          <w:rStyle w:val="Garamond37"/>
          <w:rFonts w:ascii="Times New Roman" w:hAnsi="Times New Roman" w:cs="Times New Roman"/>
          <w:b w:val="0"/>
          <w:color w:val="000000"/>
          <w:sz w:val="28"/>
          <w:szCs w:val="24"/>
          <w:lang w:val="uk-UA" w:eastAsia="uk-UA"/>
        </w:rPr>
        <w:t xml:space="preserve">темірбетонды бөліктері </w:t>
      </w:r>
      <w:r w:rsidRPr="00204EF7">
        <w:rPr>
          <w:rStyle w:val="Garamond37"/>
          <w:rFonts w:ascii="Times New Roman" w:hAnsi="Times New Roman" w:cs="Times New Roman"/>
          <w:b w:val="0"/>
          <w:color w:val="000000"/>
          <w:sz w:val="28"/>
          <w:szCs w:val="24"/>
          <w:lang w:val="kk-KZ"/>
        </w:rPr>
        <w:t xml:space="preserve">жасалуы </w:t>
      </w:r>
      <w:r w:rsidRPr="00204EF7">
        <w:rPr>
          <w:rStyle w:val="Garamond37"/>
          <w:rFonts w:ascii="Times New Roman" w:hAnsi="Times New Roman" w:cs="Times New Roman"/>
          <w:b w:val="0"/>
          <w:color w:val="000000"/>
          <w:sz w:val="28"/>
          <w:szCs w:val="24"/>
          <w:lang w:val="uk-UA" w:eastAsia="uk-UA"/>
        </w:rPr>
        <w:t>мүмкін: іргетастар, қ</w:t>
      </w:r>
      <w:r w:rsidRPr="00204EF7">
        <w:rPr>
          <w:rStyle w:val="Garamond37"/>
          <w:rFonts w:ascii="Times New Roman" w:hAnsi="Times New Roman" w:cs="Times New Roman"/>
          <w:b w:val="0"/>
          <w:color w:val="000000"/>
          <w:sz w:val="28"/>
          <w:szCs w:val="24"/>
          <w:lang w:val="kk-KZ"/>
        </w:rPr>
        <w:t xml:space="preserve">абырғалар, фахверк </w:t>
      </w:r>
      <w:r w:rsidRPr="00204EF7">
        <w:rPr>
          <w:rStyle w:val="Garamond37"/>
          <w:rFonts w:ascii="Times New Roman" w:hAnsi="Times New Roman" w:cs="Times New Roman"/>
          <w:b w:val="0"/>
          <w:color w:val="000000"/>
          <w:sz w:val="28"/>
          <w:szCs w:val="24"/>
          <w:lang w:val="uk-UA" w:eastAsia="uk-UA"/>
        </w:rPr>
        <w:t>тіре</w:t>
      </w:r>
      <w:r w:rsidRPr="00204EF7">
        <w:rPr>
          <w:rStyle w:val="Garamond37"/>
          <w:rFonts w:ascii="Times New Roman" w:hAnsi="Times New Roman" w:cs="Times New Roman"/>
          <w:b w:val="0"/>
          <w:color w:val="000000"/>
          <w:sz w:val="28"/>
          <w:szCs w:val="24"/>
          <w:lang w:val="uk-UA" w:eastAsia="uk-UA"/>
        </w:rPr>
        <w:softHyphen/>
        <w:t xml:space="preserve">уіштері, </w:t>
      </w:r>
      <w:r w:rsidRPr="00204EF7">
        <w:rPr>
          <w:rStyle w:val="Garamond37"/>
          <w:rFonts w:ascii="Times New Roman" w:hAnsi="Times New Roman" w:cs="Times New Roman"/>
          <w:b w:val="0"/>
          <w:color w:val="000000"/>
          <w:sz w:val="28"/>
          <w:szCs w:val="24"/>
          <w:lang w:val="kk-KZ"/>
        </w:rPr>
        <w:t xml:space="preserve">сырғауылдар, арқалықтар, аражабын, жабын </w:t>
      </w:r>
      <w:r w:rsidRPr="00204EF7">
        <w:rPr>
          <w:rStyle w:val="Garamond37"/>
          <w:rFonts w:ascii="Times New Roman" w:hAnsi="Times New Roman" w:cs="Times New Roman"/>
          <w:b w:val="0"/>
          <w:color w:val="000000"/>
          <w:sz w:val="28"/>
          <w:szCs w:val="24"/>
          <w:lang w:val="uk-UA" w:eastAsia="uk-UA"/>
        </w:rPr>
        <w:t xml:space="preserve">төсемдері </w:t>
      </w:r>
      <w:r w:rsidRPr="00204EF7">
        <w:rPr>
          <w:rStyle w:val="Garamond37"/>
          <w:rFonts w:ascii="Times New Roman" w:hAnsi="Times New Roman" w:cs="Times New Roman"/>
          <w:b w:val="0"/>
          <w:color w:val="000000"/>
          <w:sz w:val="28"/>
          <w:szCs w:val="24"/>
          <w:lang w:val="kk-KZ"/>
        </w:rPr>
        <w:t>және басқалары.</w:t>
      </w:r>
    </w:p>
    <w:p w:rsidR="003C3B2F" w:rsidRPr="00204EF7" w:rsidRDefault="003C3B2F" w:rsidP="003C3B2F">
      <w:pPr>
        <w:ind w:firstLine="708"/>
        <w:rPr>
          <w:rFonts w:ascii="Times New Roman" w:hAnsi="Times New Roman" w:cs="Times New Roman"/>
          <w:sz w:val="28"/>
          <w:lang w:val="kk-KZ"/>
        </w:rPr>
      </w:pPr>
      <w:r w:rsidRPr="00204EF7">
        <w:rPr>
          <w:rStyle w:val="Garamond37"/>
          <w:rFonts w:ascii="Times New Roman" w:hAnsi="Times New Roman" w:cs="Times New Roman"/>
          <w:b w:val="0"/>
          <w:color w:val="000000"/>
          <w:sz w:val="28"/>
          <w:szCs w:val="24"/>
          <w:lang w:val="uk-UA" w:eastAsia="uk-UA"/>
        </w:rPr>
        <w:t xml:space="preserve">Үздік </w:t>
      </w:r>
      <w:r w:rsidRPr="00204EF7">
        <w:rPr>
          <w:rStyle w:val="Garamond37"/>
          <w:rFonts w:ascii="Times New Roman" w:hAnsi="Times New Roman" w:cs="Times New Roman"/>
          <w:b w:val="0"/>
          <w:color w:val="000000"/>
          <w:sz w:val="28"/>
          <w:szCs w:val="24"/>
          <w:lang w:val="kk-KZ"/>
        </w:rPr>
        <w:t xml:space="preserve">технология </w:t>
      </w:r>
      <w:r w:rsidRPr="00204EF7">
        <w:rPr>
          <w:rStyle w:val="Garamond37"/>
          <w:rFonts w:ascii="Times New Roman" w:hAnsi="Times New Roman" w:cs="Times New Roman"/>
          <w:b w:val="0"/>
          <w:color w:val="000000"/>
          <w:sz w:val="28"/>
          <w:szCs w:val="24"/>
          <w:lang w:val="uk-UA" w:eastAsia="uk-UA"/>
        </w:rPr>
        <w:t xml:space="preserve">негізінде </w:t>
      </w:r>
      <w:r w:rsidRPr="00204EF7">
        <w:rPr>
          <w:rStyle w:val="Garamond37"/>
          <w:rFonts w:ascii="Times New Roman" w:hAnsi="Times New Roman" w:cs="Times New Roman"/>
          <w:b w:val="0"/>
          <w:color w:val="000000"/>
          <w:sz w:val="28"/>
          <w:szCs w:val="24"/>
          <w:lang w:val="kk-KZ"/>
        </w:rPr>
        <w:t xml:space="preserve">жасалған құрамалы </w:t>
      </w:r>
      <w:r w:rsidRPr="00204EF7">
        <w:rPr>
          <w:rStyle w:val="Garamond37"/>
          <w:rFonts w:ascii="Times New Roman" w:hAnsi="Times New Roman" w:cs="Times New Roman"/>
          <w:b w:val="0"/>
          <w:color w:val="000000"/>
          <w:sz w:val="28"/>
          <w:szCs w:val="24"/>
          <w:lang w:val="uk-UA" w:eastAsia="uk-UA"/>
        </w:rPr>
        <w:t xml:space="preserve">темірбетон бөлшектері </w:t>
      </w:r>
      <w:r w:rsidRPr="00204EF7">
        <w:rPr>
          <w:rStyle w:val="Garamond37"/>
          <w:rFonts w:ascii="Times New Roman" w:hAnsi="Times New Roman" w:cs="Times New Roman"/>
          <w:b w:val="0"/>
          <w:color w:val="000000"/>
          <w:sz w:val="28"/>
          <w:szCs w:val="24"/>
          <w:lang w:val="kk-KZ"/>
        </w:rPr>
        <w:t>мен құрылымдарды пайдалану (қолдану) ауылша</w:t>
      </w:r>
      <w:r w:rsidRPr="00204EF7">
        <w:rPr>
          <w:rStyle w:val="Garamond37"/>
          <w:rFonts w:ascii="Times New Roman" w:hAnsi="Times New Roman" w:cs="Times New Roman"/>
          <w:b w:val="0"/>
          <w:color w:val="000000"/>
          <w:sz w:val="28"/>
          <w:szCs w:val="24"/>
          <w:lang w:val="kk-KZ"/>
        </w:rPr>
        <w:softHyphen/>
        <w:t xml:space="preserve">руашылық құрылыстың сапасын арттырады, ғимараттың </w:t>
      </w:r>
      <w:r w:rsidRPr="00204EF7">
        <w:rPr>
          <w:rStyle w:val="Garamond20"/>
          <w:rFonts w:ascii="Times New Roman" w:hAnsi="Times New Roman" w:cs="Times New Roman"/>
          <w:b w:val="0"/>
          <w:color w:val="000000"/>
          <w:sz w:val="28"/>
          <w:lang w:val="uk-UA" w:eastAsia="uk-UA"/>
        </w:rPr>
        <w:t xml:space="preserve">мерзімділігі мен </w:t>
      </w:r>
      <w:r w:rsidRPr="00204EF7">
        <w:rPr>
          <w:rStyle w:val="Garamond20"/>
          <w:rFonts w:ascii="Times New Roman" w:hAnsi="Times New Roman" w:cs="Times New Roman"/>
          <w:b w:val="0"/>
          <w:color w:val="000000"/>
          <w:sz w:val="28"/>
          <w:lang w:val="kk-KZ"/>
        </w:rPr>
        <w:t xml:space="preserve">отқа </w:t>
      </w:r>
      <w:r w:rsidRPr="00204EF7">
        <w:rPr>
          <w:rStyle w:val="Garamond20"/>
          <w:rFonts w:ascii="Times New Roman" w:hAnsi="Times New Roman" w:cs="Times New Roman"/>
          <w:b w:val="0"/>
          <w:color w:val="000000"/>
          <w:sz w:val="28"/>
          <w:lang w:val="uk-UA" w:eastAsia="uk-UA"/>
        </w:rPr>
        <w:t>төзімділігін ұ</w:t>
      </w:r>
      <w:r w:rsidRPr="00204EF7">
        <w:rPr>
          <w:rStyle w:val="Garamond20"/>
          <w:rFonts w:ascii="Times New Roman" w:hAnsi="Times New Roman" w:cs="Times New Roman"/>
          <w:b w:val="0"/>
          <w:color w:val="000000"/>
          <w:sz w:val="28"/>
          <w:lang w:val="kk-KZ"/>
        </w:rPr>
        <w:t xml:space="preserve">лғайтады, </w:t>
      </w:r>
      <w:r w:rsidRPr="00204EF7">
        <w:rPr>
          <w:rStyle w:val="Garamond20"/>
          <w:rFonts w:ascii="Times New Roman" w:hAnsi="Times New Roman" w:cs="Times New Roman"/>
          <w:b w:val="0"/>
          <w:color w:val="000000"/>
          <w:sz w:val="28"/>
          <w:lang w:val="uk-UA" w:eastAsia="uk-UA"/>
        </w:rPr>
        <w:t>ағаш материал</w:t>
      </w:r>
      <w:r w:rsidRPr="00204EF7">
        <w:rPr>
          <w:rStyle w:val="Garamond20"/>
          <w:rFonts w:ascii="Times New Roman" w:hAnsi="Times New Roman" w:cs="Times New Roman"/>
          <w:b w:val="0"/>
          <w:color w:val="000000"/>
          <w:sz w:val="28"/>
          <w:lang w:val="kk-KZ"/>
        </w:rPr>
        <w:t xml:space="preserve">дарының шығынын </w:t>
      </w:r>
      <w:r w:rsidRPr="00204EF7">
        <w:rPr>
          <w:rStyle w:val="Garamond20"/>
          <w:rFonts w:ascii="Times New Roman" w:hAnsi="Times New Roman" w:cs="Times New Roman"/>
          <w:b w:val="0"/>
          <w:color w:val="000000"/>
          <w:sz w:val="28"/>
          <w:lang w:val="uk-UA" w:eastAsia="uk-UA"/>
        </w:rPr>
        <w:t>азайтуға мүмкіндік береді және ғ</w:t>
      </w:r>
      <w:r w:rsidRPr="00204EF7">
        <w:rPr>
          <w:rStyle w:val="Garamond20"/>
          <w:rFonts w:ascii="Times New Roman" w:hAnsi="Times New Roman" w:cs="Times New Roman"/>
          <w:b w:val="0"/>
          <w:color w:val="000000"/>
          <w:sz w:val="28"/>
          <w:lang w:val="kk-KZ"/>
        </w:rPr>
        <w:t>имарат</w:t>
      </w:r>
      <w:r w:rsidRPr="00204EF7">
        <w:rPr>
          <w:rStyle w:val="Garamond20"/>
          <w:rFonts w:ascii="Times New Roman" w:hAnsi="Times New Roman" w:cs="Times New Roman"/>
          <w:b w:val="0"/>
          <w:color w:val="000000"/>
          <w:sz w:val="28"/>
          <w:lang w:val="kk-KZ"/>
        </w:rPr>
        <w:softHyphen/>
        <w:t xml:space="preserve">ты </w:t>
      </w:r>
      <w:r w:rsidRPr="00204EF7">
        <w:rPr>
          <w:rStyle w:val="Garamond20"/>
          <w:rFonts w:ascii="Times New Roman" w:hAnsi="Times New Roman" w:cs="Times New Roman"/>
          <w:b w:val="0"/>
          <w:color w:val="000000"/>
          <w:sz w:val="28"/>
          <w:lang w:val="uk-UA" w:eastAsia="uk-UA"/>
        </w:rPr>
        <w:t>жөндеу мен қ</w:t>
      </w:r>
      <w:r w:rsidRPr="00204EF7">
        <w:rPr>
          <w:rStyle w:val="Garamond20"/>
          <w:rFonts w:ascii="Times New Roman" w:hAnsi="Times New Roman" w:cs="Times New Roman"/>
          <w:b w:val="0"/>
          <w:color w:val="000000"/>
          <w:sz w:val="28"/>
          <w:lang w:val="kk-KZ"/>
        </w:rPr>
        <w:t xml:space="preserve">алпына </w:t>
      </w:r>
      <w:r w:rsidRPr="00204EF7">
        <w:rPr>
          <w:rStyle w:val="Garamond20"/>
          <w:rFonts w:ascii="Times New Roman" w:hAnsi="Times New Roman" w:cs="Times New Roman"/>
          <w:b w:val="0"/>
          <w:color w:val="000000"/>
          <w:sz w:val="28"/>
          <w:lang w:val="uk-UA" w:eastAsia="uk-UA"/>
        </w:rPr>
        <w:t xml:space="preserve">келтіруге кететін </w:t>
      </w:r>
      <w:r w:rsidRPr="00204EF7">
        <w:rPr>
          <w:rStyle w:val="Garamond20"/>
          <w:rFonts w:ascii="Times New Roman" w:hAnsi="Times New Roman" w:cs="Times New Roman"/>
          <w:b w:val="0"/>
          <w:color w:val="000000"/>
          <w:sz w:val="28"/>
          <w:lang w:val="kk-KZ"/>
        </w:rPr>
        <w:t xml:space="preserve">шығынды </w:t>
      </w:r>
      <w:r w:rsidRPr="00204EF7">
        <w:rPr>
          <w:rStyle w:val="Garamond20"/>
          <w:rFonts w:ascii="Times New Roman" w:hAnsi="Times New Roman" w:cs="Times New Roman"/>
          <w:b w:val="0"/>
          <w:color w:val="000000"/>
          <w:sz w:val="28"/>
          <w:lang w:val="uk-UA" w:eastAsia="uk-UA"/>
        </w:rPr>
        <w:t>тез азай</w:t>
      </w:r>
      <w:r w:rsidRPr="00204EF7">
        <w:rPr>
          <w:rStyle w:val="Garamond20"/>
          <w:rFonts w:ascii="Times New Roman" w:hAnsi="Times New Roman" w:cs="Times New Roman"/>
          <w:b w:val="0"/>
          <w:color w:val="000000"/>
          <w:sz w:val="28"/>
          <w:lang w:val="kk-KZ"/>
        </w:rPr>
        <w:t xml:space="preserve">тады, құрылыс жұмыстарының </w:t>
      </w:r>
      <w:r w:rsidRPr="00204EF7">
        <w:rPr>
          <w:rStyle w:val="Garamond20"/>
          <w:rFonts w:ascii="Times New Roman" w:hAnsi="Times New Roman" w:cs="Times New Roman"/>
          <w:b w:val="0"/>
          <w:color w:val="000000"/>
          <w:sz w:val="28"/>
          <w:lang w:val="uk-UA" w:eastAsia="uk-UA"/>
        </w:rPr>
        <w:t xml:space="preserve">өндірісін </w:t>
      </w:r>
      <w:r w:rsidRPr="00204EF7">
        <w:rPr>
          <w:rStyle w:val="Garamond20"/>
          <w:rFonts w:ascii="Times New Roman" w:hAnsi="Times New Roman" w:cs="Times New Roman"/>
          <w:b w:val="0"/>
          <w:color w:val="000000"/>
          <w:sz w:val="28"/>
          <w:lang w:val="kk-KZ"/>
        </w:rPr>
        <w:t xml:space="preserve">жыл бойы </w:t>
      </w:r>
      <w:r w:rsidRPr="00204EF7">
        <w:rPr>
          <w:rStyle w:val="Garamond20"/>
          <w:rFonts w:ascii="Times New Roman" w:hAnsi="Times New Roman" w:cs="Times New Roman"/>
          <w:b w:val="0"/>
          <w:color w:val="000000"/>
          <w:sz w:val="28"/>
          <w:lang w:val="uk-UA" w:eastAsia="uk-UA"/>
        </w:rPr>
        <w:t xml:space="preserve">жүргізуді </w:t>
      </w:r>
      <w:r w:rsidRPr="00204EF7">
        <w:rPr>
          <w:rStyle w:val="Garamond20"/>
          <w:rFonts w:ascii="Times New Roman" w:hAnsi="Times New Roman" w:cs="Times New Roman"/>
          <w:b w:val="0"/>
          <w:color w:val="000000"/>
          <w:sz w:val="28"/>
          <w:lang w:val="kk-KZ"/>
        </w:rPr>
        <w:t xml:space="preserve">қамтамасыз </w:t>
      </w:r>
      <w:r w:rsidRPr="00204EF7">
        <w:rPr>
          <w:rStyle w:val="Garamond20"/>
          <w:rFonts w:ascii="Times New Roman" w:hAnsi="Times New Roman" w:cs="Times New Roman"/>
          <w:b w:val="0"/>
          <w:color w:val="000000"/>
          <w:sz w:val="28"/>
          <w:lang w:val="uk-UA" w:eastAsia="uk-UA"/>
        </w:rPr>
        <w:t xml:space="preserve">етеді, </w:t>
      </w:r>
      <w:r w:rsidRPr="00204EF7">
        <w:rPr>
          <w:rStyle w:val="Garamond20"/>
          <w:rFonts w:ascii="Times New Roman" w:hAnsi="Times New Roman" w:cs="Times New Roman"/>
          <w:b w:val="0"/>
          <w:color w:val="000000"/>
          <w:sz w:val="28"/>
          <w:lang w:val="kk-KZ"/>
        </w:rPr>
        <w:t>сонымен қ</w:t>
      </w:r>
      <w:r w:rsidRPr="00204EF7">
        <w:rPr>
          <w:rStyle w:val="Garamond20"/>
          <w:rFonts w:ascii="Times New Roman" w:hAnsi="Times New Roman" w:cs="Times New Roman"/>
          <w:b w:val="0"/>
          <w:color w:val="000000"/>
          <w:sz w:val="28"/>
          <w:lang w:val="uk-UA" w:eastAsia="uk-UA"/>
        </w:rPr>
        <w:t xml:space="preserve">атар </w:t>
      </w:r>
      <w:r w:rsidRPr="00204EF7">
        <w:rPr>
          <w:rStyle w:val="Garamond20"/>
          <w:rFonts w:ascii="Times New Roman" w:hAnsi="Times New Roman" w:cs="Times New Roman"/>
          <w:b w:val="0"/>
          <w:color w:val="000000"/>
          <w:sz w:val="28"/>
          <w:lang w:val="kk-KZ"/>
        </w:rPr>
        <w:t xml:space="preserve">жұмысшыларды, механизмдер мен </w:t>
      </w:r>
      <w:r w:rsidRPr="00204EF7">
        <w:rPr>
          <w:rStyle w:val="Garamond20"/>
          <w:rFonts w:ascii="Times New Roman" w:hAnsi="Times New Roman" w:cs="Times New Roman"/>
          <w:b w:val="0"/>
          <w:color w:val="000000"/>
          <w:sz w:val="28"/>
          <w:lang w:val="uk-UA" w:eastAsia="uk-UA"/>
        </w:rPr>
        <w:t xml:space="preserve">көлікті тиімді </w:t>
      </w:r>
      <w:r w:rsidRPr="00204EF7">
        <w:rPr>
          <w:rStyle w:val="Garamond20"/>
          <w:rFonts w:ascii="Times New Roman" w:hAnsi="Times New Roman" w:cs="Times New Roman"/>
          <w:b w:val="0"/>
          <w:color w:val="000000"/>
          <w:sz w:val="28"/>
          <w:lang w:val="kk-KZ"/>
        </w:rPr>
        <w:t xml:space="preserve">пайдалануға </w:t>
      </w:r>
      <w:r w:rsidRPr="00204EF7">
        <w:rPr>
          <w:rStyle w:val="Garamond20"/>
          <w:rFonts w:ascii="Times New Roman" w:hAnsi="Times New Roman" w:cs="Times New Roman"/>
          <w:b w:val="0"/>
          <w:color w:val="000000"/>
          <w:sz w:val="28"/>
          <w:lang w:val="uk-UA" w:eastAsia="uk-UA"/>
        </w:rPr>
        <w:t>мүмкіншілік береді.</w:t>
      </w:r>
    </w:p>
    <w:p w:rsidR="003C3B2F" w:rsidRPr="00204EF7" w:rsidRDefault="003C3B2F" w:rsidP="003C3B2F">
      <w:pPr>
        <w:pStyle w:val="ac"/>
        <w:shd w:val="clear" w:color="auto" w:fill="auto"/>
        <w:spacing w:line="240" w:lineRule="auto"/>
        <w:ind w:firstLine="688"/>
        <w:jc w:val="both"/>
        <w:rPr>
          <w:rFonts w:ascii="Times New Roman" w:hAnsi="Times New Roman" w:cs="Times New Roman"/>
          <w:b w:val="0"/>
          <w:sz w:val="28"/>
          <w:lang w:val="kk-KZ"/>
        </w:rPr>
      </w:pPr>
      <w:r w:rsidRPr="00204EF7">
        <w:rPr>
          <w:rStyle w:val="Garamond20"/>
          <w:rFonts w:ascii="Times New Roman" w:hAnsi="Times New Roman" w:cs="Times New Roman"/>
          <w:color w:val="000000"/>
          <w:sz w:val="28"/>
          <w:lang w:val="kk-KZ"/>
        </w:rPr>
        <w:t xml:space="preserve">Құрамалы бөлшектер мен құрылымдардың тип санын азайту, оларды </w:t>
      </w:r>
      <w:r w:rsidRPr="00204EF7">
        <w:rPr>
          <w:rStyle w:val="Garamond20"/>
          <w:rFonts w:ascii="Times New Roman" w:hAnsi="Times New Roman" w:cs="Times New Roman"/>
          <w:color w:val="000000"/>
          <w:sz w:val="28"/>
          <w:lang w:val="uk-UA" w:eastAsia="uk-UA"/>
        </w:rPr>
        <w:t xml:space="preserve">өндірудегі </w:t>
      </w:r>
      <w:r w:rsidRPr="00204EF7">
        <w:rPr>
          <w:rStyle w:val="Garamond20"/>
          <w:rFonts w:ascii="Times New Roman" w:hAnsi="Times New Roman" w:cs="Times New Roman"/>
          <w:color w:val="000000"/>
          <w:sz w:val="28"/>
          <w:lang w:val="kk-KZ"/>
        </w:rPr>
        <w:t>техникалық ү</w:t>
      </w:r>
      <w:r w:rsidRPr="00204EF7">
        <w:rPr>
          <w:rStyle w:val="Garamond20"/>
          <w:rFonts w:ascii="Times New Roman" w:hAnsi="Times New Roman" w:cs="Times New Roman"/>
          <w:color w:val="000000"/>
          <w:sz w:val="28"/>
          <w:lang w:val="uk-UA" w:eastAsia="uk-UA"/>
        </w:rPr>
        <w:t xml:space="preserve">немділік көрсеткіштеріне </w:t>
      </w:r>
      <w:r w:rsidRPr="00204EF7">
        <w:rPr>
          <w:rStyle w:val="Garamond20"/>
          <w:rFonts w:ascii="Times New Roman" w:hAnsi="Times New Roman" w:cs="Times New Roman"/>
          <w:color w:val="000000"/>
          <w:sz w:val="28"/>
          <w:lang w:val="kk-KZ"/>
        </w:rPr>
        <w:t xml:space="preserve">үлкен </w:t>
      </w:r>
      <w:r w:rsidRPr="00204EF7">
        <w:rPr>
          <w:rStyle w:val="Garamond20"/>
          <w:rFonts w:ascii="Times New Roman" w:hAnsi="Times New Roman" w:cs="Times New Roman"/>
          <w:color w:val="000000"/>
          <w:sz w:val="28"/>
          <w:lang w:val="uk-UA" w:eastAsia="uk-UA"/>
        </w:rPr>
        <w:t xml:space="preserve">әсерін тигізеді </w:t>
      </w:r>
      <w:r w:rsidRPr="00204EF7">
        <w:rPr>
          <w:rStyle w:val="Garamond20"/>
          <w:rFonts w:ascii="Times New Roman" w:hAnsi="Times New Roman" w:cs="Times New Roman"/>
          <w:color w:val="000000"/>
          <w:sz w:val="28"/>
          <w:lang w:val="kk-KZ"/>
        </w:rPr>
        <w:t xml:space="preserve">және </w:t>
      </w:r>
      <w:r w:rsidRPr="00204EF7">
        <w:rPr>
          <w:rStyle w:val="Garamond20"/>
          <w:rFonts w:ascii="Times New Roman" w:hAnsi="Times New Roman" w:cs="Times New Roman"/>
          <w:color w:val="000000"/>
          <w:sz w:val="28"/>
          <w:lang w:val="uk-UA" w:eastAsia="uk-UA"/>
        </w:rPr>
        <w:t xml:space="preserve">біртипті </w:t>
      </w:r>
      <w:r w:rsidRPr="00204EF7">
        <w:rPr>
          <w:rStyle w:val="Garamond20"/>
          <w:rFonts w:ascii="Times New Roman" w:hAnsi="Times New Roman" w:cs="Times New Roman"/>
          <w:color w:val="000000"/>
          <w:sz w:val="28"/>
          <w:lang w:val="kk-KZ"/>
        </w:rPr>
        <w:t xml:space="preserve">бұйымдар мен </w:t>
      </w:r>
      <w:r w:rsidRPr="00204EF7">
        <w:rPr>
          <w:rStyle w:val="Garamond20"/>
          <w:rFonts w:ascii="Times New Roman" w:hAnsi="Times New Roman" w:cs="Times New Roman"/>
          <w:color w:val="000000"/>
          <w:sz w:val="28"/>
          <w:lang w:val="uk-UA" w:eastAsia="uk-UA"/>
        </w:rPr>
        <w:t xml:space="preserve">бөлшектерді </w:t>
      </w:r>
      <w:r w:rsidRPr="00204EF7">
        <w:rPr>
          <w:rStyle w:val="Garamond20"/>
          <w:rFonts w:ascii="Times New Roman" w:hAnsi="Times New Roman" w:cs="Times New Roman"/>
          <w:color w:val="000000"/>
          <w:sz w:val="28"/>
          <w:lang w:val="kk-KZ"/>
        </w:rPr>
        <w:t xml:space="preserve">көп дайындағанда олардың құны </w:t>
      </w:r>
      <w:r w:rsidRPr="00204EF7">
        <w:rPr>
          <w:rStyle w:val="Garamond20"/>
          <w:rFonts w:ascii="Times New Roman" w:hAnsi="Times New Roman" w:cs="Times New Roman"/>
          <w:color w:val="000000"/>
          <w:sz w:val="28"/>
          <w:lang w:val="uk-UA" w:eastAsia="uk-UA"/>
        </w:rPr>
        <w:t xml:space="preserve">төмендейді, </w:t>
      </w:r>
      <w:r w:rsidRPr="00204EF7">
        <w:rPr>
          <w:rStyle w:val="Garamond20"/>
          <w:rFonts w:ascii="Times New Roman" w:hAnsi="Times New Roman" w:cs="Times New Roman"/>
          <w:color w:val="000000"/>
          <w:sz w:val="28"/>
          <w:lang w:val="kk-KZ"/>
        </w:rPr>
        <w:t xml:space="preserve">жинақтау жұмыстары </w:t>
      </w:r>
      <w:r w:rsidRPr="00204EF7">
        <w:rPr>
          <w:rStyle w:val="Garamond20"/>
          <w:rFonts w:ascii="Times New Roman" w:hAnsi="Times New Roman" w:cs="Times New Roman"/>
          <w:color w:val="000000"/>
          <w:sz w:val="28"/>
          <w:lang w:val="uk-UA" w:eastAsia="uk-UA"/>
        </w:rPr>
        <w:t>жеңілденеді.</w:t>
      </w:r>
    </w:p>
    <w:p w:rsidR="003C3B2F" w:rsidRPr="00204EF7" w:rsidRDefault="003C3B2F" w:rsidP="003C3B2F">
      <w:pPr>
        <w:pStyle w:val="ac"/>
        <w:shd w:val="clear" w:color="auto" w:fill="auto"/>
        <w:spacing w:line="240" w:lineRule="auto"/>
        <w:ind w:firstLine="688"/>
        <w:jc w:val="both"/>
        <w:rPr>
          <w:rFonts w:ascii="Times New Roman" w:hAnsi="Times New Roman" w:cs="Times New Roman"/>
          <w:b w:val="0"/>
          <w:sz w:val="28"/>
          <w:lang w:val="kk-KZ"/>
        </w:rPr>
      </w:pPr>
      <w:r w:rsidRPr="00204EF7">
        <w:rPr>
          <w:rStyle w:val="Garamond20"/>
          <w:rFonts w:ascii="Times New Roman" w:hAnsi="Times New Roman" w:cs="Times New Roman"/>
          <w:color w:val="000000"/>
          <w:sz w:val="28"/>
          <w:lang w:val="kk-KZ"/>
        </w:rPr>
        <w:t>Бұйымдар ө</w:t>
      </w:r>
      <w:r w:rsidRPr="00204EF7">
        <w:rPr>
          <w:rStyle w:val="Garamond20"/>
          <w:rFonts w:ascii="Times New Roman" w:hAnsi="Times New Roman" w:cs="Times New Roman"/>
          <w:color w:val="000000"/>
          <w:sz w:val="28"/>
          <w:lang w:val="uk-UA" w:eastAsia="uk-UA"/>
        </w:rPr>
        <w:t>лшемдерін үйлестіру ғ</w:t>
      </w:r>
      <w:r w:rsidRPr="00204EF7">
        <w:rPr>
          <w:rStyle w:val="Garamond20"/>
          <w:rFonts w:ascii="Times New Roman" w:hAnsi="Times New Roman" w:cs="Times New Roman"/>
          <w:color w:val="000000"/>
          <w:sz w:val="28"/>
          <w:lang w:val="kk-KZ"/>
        </w:rPr>
        <w:t xml:space="preserve">имарат </w:t>
      </w:r>
      <w:r w:rsidRPr="00204EF7">
        <w:rPr>
          <w:rStyle w:val="Garamond20"/>
          <w:rFonts w:ascii="Times New Roman" w:hAnsi="Times New Roman" w:cs="Times New Roman"/>
          <w:color w:val="000000"/>
          <w:sz w:val="28"/>
          <w:lang w:val="uk-UA" w:eastAsia="uk-UA"/>
        </w:rPr>
        <w:t xml:space="preserve">бөлігі </w:t>
      </w:r>
      <w:r w:rsidRPr="00204EF7">
        <w:rPr>
          <w:rStyle w:val="Garamond20"/>
          <w:rFonts w:ascii="Times New Roman" w:hAnsi="Times New Roman" w:cs="Times New Roman"/>
          <w:color w:val="000000"/>
          <w:sz w:val="28"/>
          <w:lang w:val="kk-KZ"/>
        </w:rPr>
        <w:t>бөлшек</w:t>
      </w:r>
      <w:r w:rsidRPr="00204EF7">
        <w:rPr>
          <w:rStyle w:val="Garamond20"/>
          <w:rFonts w:ascii="Times New Roman" w:hAnsi="Times New Roman" w:cs="Times New Roman"/>
          <w:color w:val="000000"/>
          <w:sz w:val="28"/>
          <w:lang w:val="uk-UA" w:eastAsia="uk-UA"/>
        </w:rPr>
        <w:t xml:space="preserve">тердің бір-бірімен </w:t>
      </w:r>
      <w:r w:rsidRPr="00204EF7">
        <w:rPr>
          <w:rStyle w:val="Garamond20"/>
          <w:rFonts w:ascii="Times New Roman" w:hAnsi="Times New Roman" w:cs="Times New Roman"/>
          <w:color w:val="000000"/>
          <w:sz w:val="28"/>
          <w:lang w:val="kk-KZ"/>
        </w:rPr>
        <w:t xml:space="preserve">алмастырылуын қамтамасыз </w:t>
      </w:r>
      <w:r w:rsidRPr="00204EF7">
        <w:rPr>
          <w:rStyle w:val="Garamond20"/>
          <w:rFonts w:ascii="Times New Roman" w:hAnsi="Times New Roman" w:cs="Times New Roman"/>
          <w:color w:val="000000"/>
          <w:sz w:val="28"/>
          <w:lang w:val="uk-UA" w:eastAsia="uk-UA"/>
        </w:rPr>
        <w:t xml:space="preserve">етеді, </w:t>
      </w:r>
      <w:r w:rsidRPr="00204EF7">
        <w:rPr>
          <w:rStyle w:val="Garamond20"/>
          <w:rFonts w:ascii="Times New Roman" w:hAnsi="Times New Roman" w:cs="Times New Roman"/>
          <w:color w:val="000000"/>
          <w:sz w:val="28"/>
          <w:lang w:val="kk-KZ"/>
        </w:rPr>
        <w:t xml:space="preserve">яғни жоба бойынша қабылданған </w:t>
      </w:r>
      <w:r w:rsidRPr="00204EF7">
        <w:rPr>
          <w:rStyle w:val="Garamond20"/>
          <w:rFonts w:ascii="Times New Roman" w:hAnsi="Times New Roman" w:cs="Times New Roman"/>
          <w:color w:val="000000"/>
          <w:sz w:val="28"/>
          <w:lang w:val="uk-UA" w:eastAsia="uk-UA"/>
        </w:rPr>
        <w:t xml:space="preserve">өлшемдерді </w:t>
      </w:r>
      <w:r w:rsidRPr="00204EF7">
        <w:rPr>
          <w:rStyle w:val="Garamond20"/>
          <w:rFonts w:ascii="Times New Roman" w:hAnsi="Times New Roman" w:cs="Times New Roman"/>
          <w:color w:val="000000"/>
          <w:sz w:val="28"/>
          <w:lang w:val="kk-KZ"/>
        </w:rPr>
        <w:t xml:space="preserve">өзгертпей-ак, </w:t>
      </w:r>
      <w:r w:rsidRPr="00204EF7">
        <w:rPr>
          <w:rStyle w:val="Garamond20"/>
          <w:rFonts w:ascii="Times New Roman" w:hAnsi="Times New Roman" w:cs="Times New Roman"/>
          <w:color w:val="000000"/>
          <w:sz w:val="28"/>
          <w:lang w:val="uk-UA" w:eastAsia="uk-UA"/>
        </w:rPr>
        <w:t xml:space="preserve">бір бөлшекті екінші </w:t>
      </w:r>
      <w:r w:rsidRPr="00204EF7">
        <w:rPr>
          <w:rStyle w:val="Garamond20"/>
          <w:rFonts w:ascii="Times New Roman" w:hAnsi="Times New Roman" w:cs="Times New Roman"/>
          <w:color w:val="000000"/>
          <w:sz w:val="28"/>
          <w:lang w:val="kk-KZ"/>
        </w:rPr>
        <w:t xml:space="preserve">бөлшекпен өзгертуге </w:t>
      </w:r>
      <w:r w:rsidRPr="00204EF7">
        <w:rPr>
          <w:rStyle w:val="Garamond20"/>
          <w:rFonts w:ascii="Times New Roman" w:hAnsi="Times New Roman" w:cs="Times New Roman"/>
          <w:color w:val="000000"/>
          <w:sz w:val="28"/>
          <w:lang w:val="uk-UA" w:eastAsia="uk-UA"/>
        </w:rPr>
        <w:t xml:space="preserve">мүмкіндік </w:t>
      </w:r>
      <w:r w:rsidRPr="00204EF7">
        <w:rPr>
          <w:rStyle w:val="Garamond20"/>
          <w:rFonts w:ascii="Times New Roman" w:hAnsi="Times New Roman" w:cs="Times New Roman"/>
          <w:color w:val="000000"/>
          <w:sz w:val="28"/>
          <w:lang w:val="kk-KZ"/>
        </w:rPr>
        <w:t xml:space="preserve">тудырады. Осыған орай, </w:t>
      </w:r>
      <w:r w:rsidRPr="00204EF7">
        <w:rPr>
          <w:rStyle w:val="Garamond20"/>
          <w:rFonts w:ascii="Times New Roman" w:hAnsi="Times New Roman" w:cs="Times New Roman"/>
          <w:color w:val="000000"/>
          <w:sz w:val="28"/>
          <w:lang w:val="uk-UA" w:eastAsia="uk-UA"/>
        </w:rPr>
        <w:t xml:space="preserve">жергілікті </w:t>
      </w:r>
      <w:r w:rsidRPr="00204EF7">
        <w:rPr>
          <w:rStyle w:val="Garamond20"/>
          <w:rFonts w:ascii="Times New Roman" w:hAnsi="Times New Roman" w:cs="Times New Roman"/>
          <w:color w:val="000000"/>
          <w:sz w:val="28"/>
          <w:lang w:val="kk-KZ"/>
        </w:rPr>
        <w:t xml:space="preserve">жағдайға байланысты </w:t>
      </w:r>
      <w:r w:rsidRPr="00204EF7">
        <w:rPr>
          <w:rStyle w:val="Garamond20"/>
          <w:rFonts w:ascii="Times New Roman" w:hAnsi="Times New Roman" w:cs="Times New Roman"/>
          <w:color w:val="000000"/>
          <w:sz w:val="28"/>
          <w:lang w:val="uk-UA" w:eastAsia="uk-UA"/>
        </w:rPr>
        <w:t xml:space="preserve">бір </w:t>
      </w:r>
      <w:r w:rsidRPr="00204EF7">
        <w:rPr>
          <w:rStyle w:val="Garamond20"/>
          <w:rFonts w:ascii="Times New Roman" w:hAnsi="Times New Roman" w:cs="Times New Roman"/>
          <w:color w:val="000000"/>
          <w:sz w:val="28"/>
          <w:lang w:val="kk-KZ"/>
        </w:rPr>
        <w:t xml:space="preserve">жобаны пайдаланғанда құрылымдық </w:t>
      </w:r>
      <w:r w:rsidRPr="00204EF7">
        <w:rPr>
          <w:rStyle w:val="Garamond20"/>
          <w:rFonts w:ascii="Times New Roman" w:hAnsi="Times New Roman" w:cs="Times New Roman"/>
          <w:color w:val="000000"/>
          <w:sz w:val="28"/>
          <w:lang w:val="uk-UA" w:eastAsia="uk-UA"/>
        </w:rPr>
        <w:t xml:space="preserve">шешімнің </w:t>
      </w:r>
      <w:r w:rsidRPr="00204EF7">
        <w:rPr>
          <w:rStyle w:val="Garamond20"/>
          <w:rFonts w:ascii="Times New Roman" w:hAnsi="Times New Roman" w:cs="Times New Roman"/>
          <w:color w:val="000000"/>
          <w:sz w:val="28"/>
          <w:lang w:val="kk-KZ"/>
        </w:rPr>
        <w:t xml:space="preserve">әр </w:t>
      </w:r>
      <w:r w:rsidRPr="00204EF7">
        <w:rPr>
          <w:rStyle w:val="Garamond20"/>
          <w:rFonts w:ascii="Times New Roman" w:hAnsi="Times New Roman" w:cs="Times New Roman"/>
          <w:color w:val="000000"/>
          <w:sz w:val="28"/>
          <w:lang w:val="uk-UA" w:eastAsia="uk-UA"/>
        </w:rPr>
        <w:t xml:space="preserve">түрлі </w:t>
      </w:r>
      <w:r w:rsidRPr="00204EF7">
        <w:rPr>
          <w:rStyle w:val="Garamond20"/>
          <w:rFonts w:ascii="Times New Roman" w:hAnsi="Times New Roman" w:cs="Times New Roman"/>
          <w:color w:val="000000"/>
          <w:sz w:val="28"/>
          <w:lang w:val="kk-KZ"/>
        </w:rPr>
        <w:t xml:space="preserve">нұсқаларын қолдануға </w:t>
      </w:r>
      <w:r w:rsidRPr="00204EF7">
        <w:rPr>
          <w:rStyle w:val="Garamond20"/>
          <w:rFonts w:ascii="Times New Roman" w:hAnsi="Times New Roman" w:cs="Times New Roman"/>
          <w:color w:val="000000"/>
          <w:sz w:val="28"/>
          <w:lang w:val="uk-UA" w:eastAsia="uk-UA"/>
        </w:rPr>
        <w:t>мүмкіндік береді.</w:t>
      </w:r>
    </w:p>
    <w:p w:rsidR="003C3B2F" w:rsidRPr="00204EF7" w:rsidRDefault="003C3B2F" w:rsidP="003C3B2F">
      <w:pPr>
        <w:ind w:firstLine="688"/>
        <w:rPr>
          <w:rFonts w:ascii="Times New Roman" w:hAnsi="Times New Roman" w:cs="Times New Roman"/>
          <w:b/>
          <w:lang w:val="uk-UA"/>
        </w:rPr>
      </w:pPr>
      <w:r w:rsidRPr="00204EF7">
        <w:rPr>
          <w:rStyle w:val="Garamond20"/>
          <w:rFonts w:ascii="Times New Roman" w:hAnsi="Times New Roman" w:cs="Times New Roman"/>
          <w:b w:val="0"/>
          <w:color w:val="000000"/>
          <w:sz w:val="28"/>
          <w:lang w:val="kk-KZ"/>
        </w:rPr>
        <w:t xml:space="preserve">Ауылшаруашылық құрылыстың сапасын көтеруде </w:t>
      </w:r>
      <w:r w:rsidRPr="00204EF7">
        <w:rPr>
          <w:rStyle w:val="Garamond71"/>
          <w:rFonts w:ascii="Times New Roman" w:hAnsi="Times New Roman" w:cs="Times New Roman"/>
          <w:b w:val="0"/>
          <w:i w:val="0"/>
          <w:color w:val="000000"/>
          <w:sz w:val="28"/>
          <w:szCs w:val="24"/>
          <w:lang w:val="kk-KZ"/>
        </w:rPr>
        <w:t>типтен</w:t>
      </w:r>
      <w:r w:rsidRPr="00204EF7">
        <w:rPr>
          <w:rStyle w:val="Garamond71"/>
          <w:rFonts w:ascii="Times New Roman" w:hAnsi="Times New Roman" w:cs="Times New Roman"/>
          <w:b w:val="0"/>
          <w:i w:val="0"/>
          <w:color w:val="000000"/>
          <w:sz w:val="28"/>
          <w:szCs w:val="24"/>
          <w:lang w:val="uk-UA" w:eastAsia="uk-UA"/>
        </w:rPr>
        <w:t>дірудің</w:t>
      </w:r>
      <w:r w:rsidRPr="00204EF7">
        <w:rPr>
          <w:rStyle w:val="Garamond20"/>
          <w:rFonts w:ascii="Times New Roman" w:hAnsi="Times New Roman" w:cs="Times New Roman"/>
          <w:b w:val="0"/>
          <w:color w:val="000000"/>
          <w:sz w:val="28"/>
          <w:lang w:val="kk-KZ"/>
        </w:rPr>
        <w:t>маңызы зор. Қ</w:t>
      </w:r>
      <w:r w:rsidRPr="00204EF7">
        <w:rPr>
          <w:rStyle w:val="Garamond20"/>
          <w:rFonts w:ascii="Times New Roman" w:hAnsi="Times New Roman" w:cs="Times New Roman"/>
          <w:b w:val="0"/>
          <w:color w:val="000000"/>
          <w:sz w:val="28"/>
          <w:lang w:val="uk-UA" w:eastAsia="uk-UA"/>
        </w:rPr>
        <w:t xml:space="preserve">азіргі </w:t>
      </w:r>
      <w:r w:rsidRPr="00204EF7">
        <w:rPr>
          <w:rStyle w:val="Garamond20"/>
          <w:rFonts w:ascii="Times New Roman" w:hAnsi="Times New Roman" w:cs="Times New Roman"/>
          <w:b w:val="0"/>
          <w:color w:val="000000"/>
          <w:sz w:val="28"/>
          <w:lang w:val="kk-KZ"/>
        </w:rPr>
        <w:t xml:space="preserve">кезде ауыл шаруашылығы </w:t>
      </w:r>
      <w:r w:rsidRPr="00204EF7">
        <w:rPr>
          <w:rStyle w:val="Garamond48"/>
          <w:rFonts w:ascii="Times New Roman" w:hAnsi="Times New Roman" w:cs="Times New Roman"/>
          <w:b w:val="0"/>
          <w:color w:val="000000"/>
          <w:sz w:val="28"/>
          <w:szCs w:val="24"/>
          <w:lang w:val="kk-KZ"/>
        </w:rPr>
        <w:t>құрылысы</w:t>
      </w:r>
      <w:r w:rsidRPr="00204EF7">
        <w:rPr>
          <w:rStyle w:val="Garamond20"/>
          <w:rFonts w:ascii="Times New Roman" w:hAnsi="Times New Roman" w:cs="Times New Roman"/>
          <w:b w:val="0"/>
          <w:color w:val="000000"/>
          <w:sz w:val="28"/>
          <w:lang w:val="kk-KZ"/>
        </w:rPr>
        <w:t xml:space="preserve">, </w:t>
      </w:r>
      <w:r w:rsidRPr="00204EF7">
        <w:rPr>
          <w:rStyle w:val="Garamond20"/>
          <w:rFonts w:ascii="Times New Roman" w:hAnsi="Times New Roman" w:cs="Times New Roman"/>
          <w:b w:val="0"/>
          <w:color w:val="000000"/>
          <w:sz w:val="28"/>
          <w:lang w:val="uk-UA" w:eastAsia="uk-UA"/>
        </w:rPr>
        <w:t>негізінен құ</w:t>
      </w:r>
      <w:r w:rsidRPr="00204EF7">
        <w:rPr>
          <w:rStyle w:val="Garamond20"/>
          <w:rFonts w:ascii="Times New Roman" w:hAnsi="Times New Roman" w:cs="Times New Roman"/>
          <w:b w:val="0"/>
          <w:color w:val="000000"/>
          <w:sz w:val="28"/>
          <w:lang w:val="kk-KZ"/>
        </w:rPr>
        <w:t xml:space="preserve">рылыс техникасының жаңашыл </w:t>
      </w:r>
      <w:r w:rsidRPr="00204EF7">
        <w:rPr>
          <w:rStyle w:val="Garamond20"/>
          <w:rFonts w:ascii="Times New Roman" w:hAnsi="Times New Roman" w:cs="Times New Roman"/>
          <w:b w:val="0"/>
          <w:color w:val="000000"/>
          <w:sz w:val="28"/>
          <w:lang w:val="uk-UA" w:eastAsia="uk-UA"/>
        </w:rPr>
        <w:t xml:space="preserve">жетістіктері </w:t>
      </w:r>
      <w:r w:rsidRPr="00204EF7">
        <w:rPr>
          <w:rStyle w:val="Garamond20"/>
          <w:rFonts w:ascii="Times New Roman" w:hAnsi="Times New Roman" w:cs="Times New Roman"/>
          <w:b w:val="0"/>
          <w:color w:val="000000"/>
          <w:sz w:val="28"/>
          <w:lang w:val="kk-KZ"/>
        </w:rPr>
        <w:t xml:space="preserve">мол </w:t>
      </w:r>
      <w:r w:rsidRPr="00204EF7">
        <w:rPr>
          <w:rStyle w:val="Garamond20"/>
          <w:rFonts w:ascii="Times New Roman" w:hAnsi="Times New Roman" w:cs="Times New Roman"/>
          <w:b w:val="0"/>
          <w:color w:val="000000"/>
          <w:sz w:val="28"/>
          <w:lang w:val="uk-UA" w:eastAsia="uk-UA"/>
        </w:rPr>
        <w:t xml:space="preserve">керсетілген типтік </w:t>
      </w:r>
      <w:r w:rsidRPr="00204EF7">
        <w:rPr>
          <w:rStyle w:val="Garamond20"/>
          <w:rFonts w:ascii="Times New Roman" w:hAnsi="Times New Roman" w:cs="Times New Roman"/>
          <w:b w:val="0"/>
          <w:color w:val="000000"/>
          <w:sz w:val="28"/>
          <w:lang w:val="kk-KZ"/>
        </w:rPr>
        <w:t xml:space="preserve">жобалар бойынша </w:t>
      </w:r>
      <w:r w:rsidRPr="00204EF7">
        <w:rPr>
          <w:rStyle w:val="Garamond20"/>
          <w:rFonts w:ascii="Times New Roman" w:hAnsi="Times New Roman" w:cs="Times New Roman"/>
          <w:b w:val="0"/>
          <w:color w:val="000000"/>
          <w:sz w:val="28"/>
          <w:lang w:val="uk-UA" w:eastAsia="uk-UA"/>
        </w:rPr>
        <w:t xml:space="preserve">жүргізіледі. </w:t>
      </w:r>
      <w:r w:rsidRPr="00204EF7">
        <w:rPr>
          <w:rStyle w:val="Garamond20"/>
          <w:rFonts w:ascii="Times New Roman" w:hAnsi="Times New Roman" w:cs="Times New Roman"/>
          <w:b w:val="0"/>
          <w:color w:val="000000"/>
          <w:sz w:val="28"/>
          <w:lang w:val="uk-UA"/>
        </w:rPr>
        <w:t xml:space="preserve">Мұндай жобалар </w:t>
      </w:r>
      <w:r w:rsidRPr="00204EF7">
        <w:rPr>
          <w:rStyle w:val="Garamond20"/>
          <w:rFonts w:ascii="Times New Roman" w:hAnsi="Times New Roman" w:cs="Times New Roman"/>
          <w:b w:val="0"/>
          <w:color w:val="000000"/>
          <w:sz w:val="28"/>
          <w:lang w:val="uk-UA" w:eastAsia="uk-UA"/>
        </w:rPr>
        <w:t xml:space="preserve">әр түрлі </w:t>
      </w:r>
      <w:r w:rsidRPr="00204EF7">
        <w:rPr>
          <w:rStyle w:val="Garamond20"/>
          <w:rFonts w:ascii="Times New Roman" w:hAnsi="Times New Roman" w:cs="Times New Roman"/>
          <w:b w:val="0"/>
          <w:color w:val="000000"/>
          <w:sz w:val="28"/>
          <w:lang w:val="uk-UA"/>
        </w:rPr>
        <w:t xml:space="preserve">географиялық пункттерде </w:t>
      </w:r>
      <w:r w:rsidRPr="00204EF7">
        <w:rPr>
          <w:rStyle w:val="Garamond20"/>
          <w:rFonts w:ascii="Times New Roman" w:hAnsi="Times New Roman" w:cs="Times New Roman"/>
          <w:b w:val="0"/>
          <w:color w:val="000000"/>
          <w:sz w:val="28"/>
          <w:lang w:val="uk-UA" w:eastAsia="uk-UA"/>
        </w:rPr>
        <w:t xml:space="preserve">белгілі бір </w:t>
      </w:r>
      <w:r w:rsidRPr="00204EF7">
        <w:rPr>
          <w:rStyle w:val="Garamond20"/>
          <w:rFonts w:ascii="Times New Roman" w:hAnsi="Times New Roman" w:cs="Times New Roman"/>
          <w:b w:val="0"/>
          <w:color w:val="000000"/>
          <w:sz w:val="28"/>
          <w:lang w:val="uk-UA"/>
        </w:rPr>
        <w:t xml:space="preserve">максатта ғимараттарды </w:t>
      </w:r>
      <w:r w:rsidRPr="00204EF7">
        <w:rPr>
          <w:rStyle w:val="Garamond20"/>
          <w:rFonts w:ascii="Times New Roman" w:hAnsi="Times New Roman" w:cs="Times New Roman"/>
          <w:b w:val="0"/>
          <w:color w:val="000000"/>
          <w:sz w:val="28"/>
          <w:lang w:val="uk-UA" w:eastAsia="uk-UA"/>
        </w:rPr>
        <w:t xml:space="preserve">салу үшін </w:t>
      </w:r>
      <w:r w:rsidRPr="00204EF7">
        <w:rPr>
          <w:rStyle w:val="Garamond20"/>
          <w:rFonts w:ascii="Times New Roman" w:hAnsi="Times New Roman" w:cs="Times New Roman"/>
          <w:b w:val="0"/>
          <w:color w:val="000000"/>
          <w:sz w:val="28"/>
          <w:lang w:val="uk-UA"/>
        </w:rPr>
        <w:t xml:space="preserve">көптеп қолданылады, олар тек </w:t>
      </w:r>
      <w:r w:rsidRPr="00204EF7">
        <w:rPr>
          <w:rStyle w:val="Garamond20"/>
          <w:rFonts w:ascii="Times New Roman" w:hAnsi="Times New Roman" w:cs="Times New Roman"/>
          <w:b w:val="0"/>
          <w:color w:val="000000"/>
          <w:sz w:val="28"/>
          <w:lang w:val="uk-UA" w:eastAsia="uk-UA"/>
        </w:rPr>
        <w:t xml:space="preserve">жергілікті </w:t>
      </w:r>
      <w:r w:rsidRPr="00204EF7">
        <w:rPr>
          <w:rStyle w:val="Garamond20"/>
          <w:rFonts w:ascii="Times New Roman" w:hAnsi="Times New Roman" w:cs="Times New Roman"/>
          <w:b w:val="0"/>
          <w:color w:val="000000"/>
          <w:sz w:val="28"/>
          <w:lang w:val="uk-UA"/>
        </w:rPr>
        <w:t xml:space="preserve">жағдайларға байланысты </w:t>
      </w:r>
      <w:r w:rsidRPr="00204EF7">
        <w:rPr>
          <w:rStyle w:val="Garamond20"/>
          <w:rFonts w:ascii="Times New Roman" w:hAnsi="Times New Roman" w:cs="Times New Roman"/>
          <w:b w:val="0"/>
          <w:color w:val="000000"/>
          <w:sz w:val="28"/>
          <w:lang w:val="uk-UA" w:eastAsia="uk-UA"/>
        </w:rPr>
        <w:t xml:space="preserve">бейімдеуді (бекітуді) </w:t>
      </w:r>
      <w:r w:rsidRPr="00204EF7">
        <w:rPr>
          <w:rStyle w:val="Garamond20"/>
          <w:rFonts w:ascii="Times New Roman" w:hAnsi="Times New Roman" w:cs="Times New Roman"/>
          <w:b w:val="0"/>
          <w:color w:val="000000"/>
          <w:sz w:val="28"/>
          <w:lang w:val="uk-UA"/>
        </w:rPr>
        <w:t xml:space="preserve">керек </w:t>
      </w:r>
      <w:r w:rsidRPr="00204EF7">
        <w:rPr>
          <w:rStyle w:val="Garamond20"/>
          <w:rFonts w:ascii="Times New Roman" w:hAnsi="Times New Roman" w:cs="Times New Roman"/>
          <w:b w:val="0"/>
          <w:color w:val="000000"/>
          <w:sz w:val="28"/>
          <w:lang w:val="uk-UA" w:eastAsia="uk-UA"/>
        </w:rPr>
        <w:t xml:space="preserve">етеді. Типтік </w:t>
      </w:r>
      <w:r w:rsidRPr="00204EF7">
        <w:rPr>
          <w:rStyle w:val="Garamond20"/>
          <w:rFonts w:ascii="Times New Roman" w:hAnsi="Times New Roman" w:cs="Times New Roman"/>
          <w:b w:val="0"/>
          <w:color w:val="000000"/>
          <w:sz w:val="28"/>
          <w:lang w:val="uk-UA"/>
        </w:rPr>
        <w:t xml:space="preserve">жобаларды қолдану жобалауға </w:t>
      </w:r>
      <w:r w:rsidRPr="00204EF7">
        <w:rPr>
          <w:rStyle w:val="Garamond20"/>
          <w:rFonts w:ascii="Times New Roman" w:hAnsi="Times New Roman" w:cs="Times New Roman"/>
          <w:b w:val="0"/>
          <w:color w:val="000000"/>
          <w:sz w:val="28"/>
          <w:lang w:val="uk-UA" w:eastAsia="uk-UA"/>
        </w:rPr>
        <w:t xml:space="preserve">кететін </w:t>
      </w:r>
      <w:r w:rsidRPr="00204EF7">
        <w:rPr>
          <w:rStyle w:val="Garamond20"/>
          <w:rFonts w:ascii="Times New Roman" w:hAnsi="Times New Roman" w:cs="Times New Roman"/>
          <w:b w:val="0"/>
          <w:color w:val="000000"/>
          <w:sz w:val="28"/>
          <w:lang w:val="uk-UA"/>
        </w:rPr>
        <w:t>шығынды ғ</w:t>
      </w:r>
      <w:r w:rsidRPr="00204EF7">
        <w:rPr>
          <w:rStyle w:val="Garamond20"/>
          <w:rFonts w:ascii="Times New Roman" w:hAnsi="Times New Roman" w:cs="Times New Roman"/>
          <w:b w:val="0"/>
          <w:color w:val="000000"/>
          <w:sz w:val="28"/>
          <w:lang w:val="uk-UA" w:eastAsia="uk-UA"/>
        </w:rPr>
        <w:t xml:space="preserve">ана </w:t>
      </w:r>
      <w:r w:rsidRPr="00204EF7">
        <w:rPr>
          <w:rStyle w:val="Garamond20"/>
          <w:rFonts w:ascii="Times New Roman" w:hAnsi="Times New Roman" w:cs="Times New Roman"/>
          <w:b w:val="0"/>
          <w:color w:val="000000"/>
          <w:sz w:val="28"/>
          <w:lang w:val="uk-UA"/>
        </w:rPr>
        <w:t xml:space="preserve">азайтып қоймайды, сонымен </w:t>
      </w:r>
      <w:r w:rsidRPr="00204EF7">
        <w:rPr>
          <w:rStyle w:val="Garamond20"/>
          <w:rFonts w:ascii="Times New Roman" w:hAnsi="Times New Roman" w:cs="Times New Roman"/>
          <w:b w:val="0"/>
          <w:color w:val="000000"/>
          <w:sz w:val="28"/>
          <w:lang w:val="uk-UA" w:eastAsia="uk-UA"/>
        </w:rPr>
        <w:t>бірге құ</w:t>
      </w:r>
      <w:r w:rsidRPr="00204EF7">
        <w:rPr>
          <w:rStyle w:val="Garamond20"/>
          <w:rFonts w:ascii="Times New Roman" w:hAnsi="Times New Roman" w:cs="Times New Roman"/>
          <w:b w:val="0"/>
          <w:color w:val="000000"/>
          <w:sz w:val="28"/>
          <w:lang w:val="uk-UA"/>
        </w:rPr>
        <w:t>рылыстың оңтайлы техникалық-ү</w:t>
      </w:r>
      <w:r w:rsidRPr="00204EF7">
        <w:rPr>
          <w:rStyle w:val="Garamond20"/>
          <w:rFonts w:ascii="Times New Roman" w:hAnsi="Times New Roman" w:cs="Times New Roman"/>
          <w:b w:val="0"/>
          <w:color w:val="000000"/>
          <w:sz w:val="28"/>
          <w:lang w:val="uk-UA" w:eastAsia="uk-UA"/>
        </w:rPr>
        <w:t>немділік көрсеткіштерін қ</w:t>
      </w:r>
      <w:r w:rsidRPr="00204EF7">
        <w:rPr>
          <w:rStyle w:val="Garamond20"/>
          <w:rFonts w:ascii="Times New Roman" w:hAnsi="Times New Roman" w:cs="Times New Roman"/>
          <w:b w:val="0"/>
          <w:color w:val="000000"/>
          <w:sz w:val="28"/>
          <w:lang w:val="uk-UA"/>
        </w:rPr>
        <w:t xml:space="preserve">амтамасыз </w:t>
      </w:r>
      <w:r w:rsidRPr="00204EF7">
        <w:rPr>
          <w:rStyle w:val="Garamond20"/>
          <w:rFonts w:ascii="Times New Roman" w:hAnsi="Times New Roman" w:cs="Times New Roman"/>
          <w:b w:val="0"/>
          <w:color w:val="000000"/>
          <w:sz w:val="28"/>
          <w:lang w:val="uk-UA" w:eastAsia="uk-UA"/>
        </w:rPr>
        <w:t>етеді.</w:t>
      </w:r>
    </w:p>
    <w:p w:rsidR="003C3B2F" w:rsidRPr="00204EF7" w:rsidRDefault="003C3B2F" w:rsidP="003C3B2F">
      <w:pPr>
        <w:pStyle w:val="ac"/>
        <w:shd w:val="clear" w:color="auto" w:fill="auto"/>
        <w:spacing w:line="240" w:lineRule="auto"/>
        <w:ind w:firstLine="688"/>
        <w:jc w:val="both"/>
        <w:rPr>
          <w:rFonts w:ascii="Times New Roman" w:hAnsi="Times New Roman" w:cs="Times New Roman"/>
          <w:b w:val="0"/>
          <w:sz w:val="28"/>
          <w:lang w:val="uk-UA"/>
        </w:rPr>
      </w:pPr>
      <w:r w:rsidRPr="00204EF7">
        <w:rPr>
          <w:rStyle w:val="Garamond20"/>
          <w:rFonts w:ascii="Times New Roman" w:hAnsi="Times New Roman" w:cs="Times New Roman"/>
          <w:color w:val="000000"/>
          <w:sz w:val="28"/>
          <w:lang w:val="uk-UA"/>
        </w:rPr>
        <w:t xml:space="preserve">Ауылшаруашылық ғимараттарды жобалағанда техникалық </w:t>
      </w:r>
      <w:r w:rsidRPr="00204EF7">
        <w:rPr>
          <w:rStyle w:val="Garamond20"/>
          <w:rFonts w:ascii="Times New Roman" w:hAnsi="Times New Roman" w:cs="Times New Roman"/>
          <w:color w:val="000000"/>
          <w:sz w:val="28"/>
          <w:lang w:val="uk-UA" w:eastAsia="uk-UA"/>
        </w:rPr>
        <w:t>шешімдердің бірыңғайлылығын қ</w:t>
      </w:r>
      <w:r w:rsidRPr="00204EF7">
        <w:rPr>
          <w:rStyle w:val="Garamond20"/>
          <w:rFonts w:ascii="Times New Roman" w:hAnsi="Times New Roman" w:cs="Times New Roman"/>
          <w:color w:val="000000"/>
          <w:sz w:val="28"/>
          <w:lang w:val="uk-UA"/>
        </w:rPr>
        <w:t xml:space="preserve">амтамасыз ету мақсатында </w:t>
      </w:r>
      <w:r w:rsidRPr="00204EF7">
        <w:rPr>
          <w:rStyle w:val="Garamond20"/>
          <w:rFonts w:ascii="Times New Roman" w:hAnsi="Times New Roman" w:cs="Times New Roman"/>
          <w:color w:val="000000"/>
          <w:sz w:val="28"/>
          <w:lang w:val="uk-UA" w:eastAsia="uk-UA"/>
        </w:rPr>
        <w:t xml:space="preserve">модульдік </w:t>
      </w:r>
      <w:r w:rsidRPr="00204EF7">
        <w:rPr>
          <w:rStyle w:val="Garamond20"/>
          <w:rFonts w:ascii="Times New Roman" w:hAnsi="Times New Roman" w:cs="Times New Roman"/>
          <w:color w:val="000000"/>
          <w:sz w:val="28"/>
          <w:lang w:val="uk-UA"/>
        </w:rPr>
        <w:lastRenderedPageBreak/>
        <w:t xml:space="preserve">жүйеге </w:t>
      </w:r>
      <w:r w:rsidRPr="00204EF7">
        <w:rPr>
          <w:rStyle w:val="Garamond20"/>
          <w:rFonts w:ascii="Times New Roman" w:hAnsi="Times New Roman" w:cs="Times New Roman"/>
          <w:color w:val="000000"/>
          <w:sz w:val="28"/>
          <w:lang w:val="uk-UA" w:eastAsia="uk-UA"/>
        </w:rPr>
        <w:t xml:space="preserve">негізделе </w:t>
      </w:r>
      <w:r w:rsidRPr="00204EF7">
        <w:rPr>
          <w:rStyle w:val="Garamond20"/>
          <w:rFonts w:ascii="Times New Roman" w:hAnsi="Times New Roman" w:cs="Times New Roman"/>
          <w:color w:val="000000"/>
          <w:sz w:val="28"/>
          <w:lang w:val="uk-UA"/>
        </w:rPr>
        <w:t xml:space="preserve">мал және құс шаруашылығының </w:t>
      </w:r>
      <w:r w:rsidRPr="00204EF7">
        <w:rPr>
          <w:rStyle w:val="Garamond20"/>
          <w:rFonts w:ascii="Times New Roman" w:hAnsi="Times New Roman" w:cs="Times New Roman"/>
          <w:color w:val="000000"/>
          <w:sz w:val="28"/>
          <w:lang w:val="uk-UA" w:eastAsia="uk-UA"/>
        </w:rPr>
        <w:t>бір қ</w:t>
      </w:r>
      <w:r w:rsidRPr="00204EF7">
        <w:rPr>
          <w:rStyle w:val="Garamond20"/>
          <w:rFonts w:ascii="Times New Roman" w:hAnsi="Times New Roman" w:cs="Times New Roman"/>
          <w:color w:val="000000"/>
          <w:sz w:val="28"/>
          <w:lang w:val="uk-UA"/>
        </w:rPr>
        <w:t xml:space="preserve">абатты ғимараттарының </w:t>
      </w:r>
      <w:r w:rsidRPr="00204EF7">
        <w:rPr>
          <w:rStyle w:val="Garamond20"/>
          <w:rFonts w:ascii="Times New Roman" w:hAnsi="Times New Roman" w:cs="Times New Roman"/>
          <w:color w:val="000000"/>
          <w:sz w:val="28"/>
          <w:lang w:val="uk-UA" w:eastAsia="uk-UA"/>
        </w:rPr>
        <w:t xml:space="preserve">габариттік </w:t>
      </w:r>
      <w:r w:rsidRPr="00204EF7">
        <w:rPr>
          <w:rStyle w:val="Garamond20"/>
          <w:rFonts w:ascii="Times New Roman" w:hAnsi="Times New Roman" w:cs="Times New Roman"/>
          <w:color w:val="000000"/>
          <w:sz w:val="28"/>
          <w:lang w:val="uk-UA"/>
        </w:rPr>
        <w:t xml:space="preserve">сұлбалары дайындалған. </w:t>
      </w:r>
      <w:r w:rsidRPr="00204EF7">
        <w:rPr>
          <w:rStyle w:val="Garamond20"/>
          <w:rFonts w:ascii="Times New Roman" w:hAnsi="Times New Roman" w:cs="Times New Roman"/>
          <w:color w:val="000000"/>
          <w:sz w:val="28"/>
          <w:lang w:val="uk-UA" w:eastAsia="uk-UA"/>
        </w:rPr>
        <w:t xml:space="preserve">Габариттік </w:t>
      </w:r>
      <w:r w:rsidRPr="00204EF7">
        <w:rPr>
          <w:rStyle w:val="Garamond20"/>
          <w:rFonts w:ascii="Times New Roman" w:hAnsi="Times New Roman" w:cs="Times New Roman"/>
          <w:color w:val="000000"/>
          <w:sz w:val="28"/>
          <w:lang w:val="uk-UA"/>
        </w:rPr>
        <w:t xml:space="preserve">сұлбалары мал және құс </w:t>
      </w:r>
      <w:r w:rsidRPr="00204EF7">
        <w:rPr>
          <w:rStyle w:val="CourierNew1"/>
          <w:rFonts w:ascii="Times New Roman" w:hAnsi="Times New Roman" w:cs="Times New Roman"/>
          <w:color w:val="000000"/>
          <w:sz w:val="28"/>
          <w:lang w:val="uk-UA"/>
        </w:rPr>
        <w:t xml:space="preserve"> Қ</w:t>
      </w:r>
      <w:r w:rsidRPr="00204EF7">
        <w:rPr>
          <w:rStyle w:val="Garamond20"/>
          <w:rFonts w:ascii="Times New Roman" w:hAnsi="Times New Roman" w:cs="Times New Roman"/>
          <w:color w:val="000000"/>
          <w:sz w:val="28"/>
          <w:lang w:val="uk-UA"/>
        </w:rPr>
        <w:t xml:space="preserve">абылданған технологиясына және фермалардағы </w:t>
      </w:r>
      <w:r w:rsidRPr="00204EF7">
        <w:rPr>
          <w:rStyle w:val="Garamond20"/>
          <w:rFonts w:ascii="Times New Roman" w:hAnsi="Times New Roman" w:cs="Times New Roman"/>
          <w:color w:val="000000"/>
          <w:sz w:val="28"/>
          <w:lang w:val="uk-UA" w:eastAsia="uk-UA"/>
        </w:rPr>
        <w:t xml:space="preserve">өндірістік процестерді </w:t>
      </w:r>
      <w:r w:rsidRPr="00204EF7">
        <w:rPr>
          <w:rStyle w:val="Garamond20"/>
          <w:rFonts w:ascii="Times New Roman" w:hAnsi="Times New Roman" w:cs="Times New Roman"/>
          <w:color w:val="000000"/>
          <w:sz w:val="28"/>
          <w:lang w:val="uk-UA"/>
        </w:rPr>
        <w:t xml:space="preserve">механикаландыру </w:t>
      </w:r>
      <w:r w:rsidRPr="00204EF7">
        <w:rPr>
          <w:rStyle w:val="Garamond20"/>
          <w:rFonts w:ascii="Times New Roman" w:hAnsi="Times New Roman" w:cs="Times New Roman"/>
          <w:color w:val="000000"/>
          <w:sz w:val="28"/>
          <w:lang w:val="uk-UA" w:eastAsia="uk-UA"/>
        </w:rPr>
        <w:t xml:space="preserve">жүйесіне </w:t>
      </w:r>
      <w:r w:rsidRPr="00204EF7">
        <w:rPr>
          <w:rStyle w:val="Garamond20"/>
          <w:rFonts w:ascii="Times New Roman" w:hAnsi="Times New Roman" w:cs="Times New Roman"/>
          <w:color w:val="000000"/>
          <w:sz w:val="28"/>
          <w:lang w:val="uk-UA"/>
        </w:rPr>
        <w:t>сәйкес жасалған.</w:t>
      </w:r>
    </w:p>
    <w:p w:rsidR="003C3B2F" w:rsidRPr="00204EF7" w:rsidRDefault="003C3B2F" w:rsidP="003C3B2F">
      <w:pPr>
        <w:ind w:firstLine="688"/>
        <w:rPr>
          <w:rFonts w:ascii="Times New Roman" w:hAnsi="Times New Roman" w:cs="Times New Roman"/>
          <w:b/>
          <w:lang w:val="uk-UA"/>
        </w:rPr>
      </w:pPr>
      <w:r w:rsidRPr="00204EF7">
        <w:rPr>
          <w:rStyle w:val="Garamond20"/>
          <w:rFonts w:ascii="Times New Roman" w:hAnsi="Times New Roman" w:cs="Times New Roman"/>
          <w:b w:val="0"/>
          <w:color w:val="000000"/>
          <w:sz w:val="28"/>
          <w:lang w:val="uk-UA" w:eastAsia="uk-UA"/>
        </w:rPr>
        <w:t>Бір қ</w:t>
      </w:r>
      <w:r w:rsidRPr="00204EF7">
        <w:rPr>
          <w:rStyle w:val="Garamond20"/>
          <w:rFonts w:ascii="Times New Roman" w:hAnsi="Times New Roman" w:cs="Times New Roman"/>
          <w:b w:val="0"/>
          <w:color w:val="000000"/>
          <w:sz w:val="28"/>
          <w:lang w:val="uk-UA"/>
        </w:rPr>
        <w:t xml:space="preserve">абатты ауылшаруашылық ғимараттар, мал және құс шаруашылығы, жем дайындау цехтары, дән сақтау, тұқым тазалау </w:t>
      </w:r>
      <w:r w:rsidRPr="00204EF7">
        <w:rPr>
          <w:rStyle w:val="Garamond20"/>
          <w:rFonts w:ascii="Times New Roman" w:hAnsi="Times New Roman" w:cs="Times New Roman"/>
          <w:b w:val="0"/>
          <w:color w:val="000000"/>
          <w:sz w:val="28"/>
          <w:lang w:val="uk-UA" w:eastAsia="uk-UA"/>
        </w:rPr>
        <w:t xml:space="preserve">пункттері </w:t>
      </w:r>
      <w:r w:rsidRPr="00204EF7">
        <w:rPr>
          <w:rStyle w:val="Garamond20"/>
          <w:rFonts w:ascii="Times New Roman" w:hAnsi="Times New Roman" w:cs="Times New Roman"/>
          <w:b w:val="0"/>
          <w:color w:val="000000"/>
          <w:sz w:val="28"/>
          <w:lang w:val="uk-UA"/>
        </w:rPr>
        <w:t xml:space="preserve">мен </w:t>
      </w:r>
      <w:r w:rsidRPr="00204EF7">
        <w:rPr>
          <w:rStyle w:val="Garamond20"/>
          <w:rFonts w:ascii="Times New Roman" w:hAnsi="Times New Roman" w:cs="Times New Roman"/>
          <w:b w:val="0"/>
          <w:color w:val="000000"/>
          <w:sz w:val="28"/>
          <w:lang w:val="uk-UA" w:eastAsia="uk-UA"/>
        </w:rPr>
        <w:t xml:space="preserve">кептіргіштер, </w:t>
      </w:r>
      <w:r w:rsidRPr="00204EF7">
        <w:rPr>
          <w:rStyle w:val="Garamond20"/>
          <w:rFonts w:ascii="Times New Roman" w:hAnsi="Times New Roman" w:cs="Times New Roman"/>
          <w:b w:val="0"/>
          <w:color w:val="000000"/>
          <w:sz w:val="28"/>
          <w:lang w:val="uk-UA"/>
        </w:rPr>
        <w:t xml:space="preserve">минералды тыңайтқыштармен материалдық-техникалық құндылықтар, </w:t>
      </w:r>
      <w:r w:rsidRPr="00204EF7">
        <w:rPr>
          <w:rStyle w:val="Garamond20"/>
          <w:rFonts w:ascii="Times New Roman" w:hAnsi="Times New Roman" w:cs="Times New Roman"/>
          <w:b w:val="0"/>
          <w:color w:val="000000"/>
          <w:sz w:val="28"/>
          <w:lang w:val="uk-UA" w:eastAsia="uk-UA"/>
        </w:rPr>
        <w:t>көкөніс қ</w:t>
      </w:r>
      <w:r w:rsidRPr="00204EF7">
        <w:rPr>
          <w:rStyle w:val="Garamond20"/>
          <w:rFonts w:ascii="Times New Roman" w:hAnsi="Times New Roman" w:cs="Times New Roman"/>
          <w:b w:val="0"/>
          <w:color w:val="000000"/>
          <w:sz w:val="28"/>
          <w:lang w:val="uk-UA"/>
        </w:rPr>
        <w:t xml:space="preserve">оймалары, ауылшаруашылық </w:t>
      </w:r>
      <w:r w:rsidRPr="00204EF7">
        <w:rPr>
          <w:rStyle w:val="Garamond20"/>
          <w:rFonts w:ascii="Times New Roman" w:hAnsi="Times New Roman" w:cs="Times New Roman"/>
          <w:b w:val="0"/>
          <w:color w:val="000000"/>
          <w:sz w:val="28"/>
          <w:lang w:val="uk-UA" w:eastAsia="uk-UA"/>
        </w:rPr>
        <w:t>өнімдерді өң</w:t>
      </w:r>
      <w:r w:rsidRPr="00204EF7">
        <w:rPr>
          <w:rStyle w:val="Garamond20"/>
          <w:rFonts w:ascii="Times New Roman" w:hAnsi="Times New Roman" w:cs="Times New Roman"/>
          <w:b w:val="0"/>
          <w:color w:val="000000"/>
          <w:sz w:val="28"/>
          <w:lang w:val="uk-UA"/>
        </w:rPr>
        <w:t xml:space="preserve">деу </w:t>
      </w:r>
      <w:r w:rsidRPr="00204EF7">
        <w:rPr>
          <w:rStyle w:val="Garamond20"/>
          <w:rFonts w:ascii="Times New Roman" w:hAnsi="Times New Roman" w:cs="Times New Roman"/>
          <w:b w:val="0"/>
          <w:color w:val="000000"/>
          <w:sz w:val="28"/>
          <w:lang w:val="uk-UA" w:eastAsia="uk-UA"/>
        </w:rPr>
        <w:t xml:space="preserve">кәсіпорындары үшін төмендегідей үйлестірілген параметрлері бекітілген: </w:t>
      </w:r>
      <w:r w:rsidRPr="00204EF7">
        <w:rPr>
          <w:rStyle w:val="Garamond20"/>
          <w:rFonts w:ascii="Times New Roman" w:hAnsi="Times New Roman" w:cs="Times New Roman"/>
          <w:b w:val="0"/>
          <w:color w:val="000000"/>
          <w:sz w:val="28"/>
          <w:lang w:val="uk-UA"/>
        </w:rPr>
        <w:t>бойлық ү</w:t>
      </w:r>
      <w:r w:rsidRPr="00204EF7">
        <w:rPr>
          <w:rStyle w:val="Garamond20"/>
          <w:rFonts w:ascii="Times New Roman" w:hAnsi="Times New Roman" w:cs="Times New Roman"/>
          <w:b w:val="0"/>
          <w:color w:val="000000"/>
          <w:sz w:val="28"/>
          <w:lang w:val="uk-UA" w:eastAsia="uk-UA"/>
        </w:rPr>
        <w:t xml:space="preserve">йлестіру осьтерінің </w:t>
      </w:r>
      <w:r w:rsidRPr="00204EF7">
        <w:rPr>
          <w:rStyle w:val="Garamond20"/>
          <w:rFonts w:ascii="Times New Roman" w:hAnsi="Times New Roman" w:cs="Times New Roman"/>
          <w:b w:val="0"/>
          <w:color w:val="000000"/>
          <w:sz w:val="28"/>
          <w:lang w:val="uk-UA"/>
        </w:rPr>
        <w:t xml:space="preserve">арақашықтықтары, </w:t>
      </w:r>
      <w:r w:rsidRPr="00204EF7">
        <w:rPr>
          <w:rStyle w:val="Garamond20"/>
          <w:rFonts w:ascii="Times New Roman" w:hAnsi="Times New Roman" w:cs="Times New Roman"/>
          <w:b w:val="0"/>
          <w:color w:val="000000"/>
          <w:sz w:val="28"/>
          <w:lang w:val="uk-UA" w:eastAsia="uk-UA"/>
        </w:rPr>
        <w:t xml:space="preserve">яғни ғимарат </w:t>
      </w:r>
      <w:r w:rsidRPr="00204EF7">
        <w:rPr>
          <w:rStyle w:val="Garamond20"/>
          <w:rFonts w:ascii="Times New Roman" w:hAnsi="Times New Roman" w:cs="Times New Roman"/>
          <w:b w:val="0"/>
          <w:color w:val="000000"/>
          <w:sz w:val="28"/>
          <w:lang w:val="uk-UA"/>
        </w:rPr>
        <w:t xml:space="preserve">аралығының </w:t>
      </w:r>
      <w:r w:rsidRPr="00204EF7">
        <w:rPr>
          <w:rStyle w:val="Garamond20"/>
          <w:rFonts w:ascii="Times New Roman" w:hAnsi="Times New Roman" w:cs="Times New Roman"/>
          <w:b w:val="0"/>
          <w:color w:val="000000"/>
          <w:sz w:val="28"/>
          <w:lang w:val="uk-UA" w:eastAsia="uk-UA"/>
        </w:rPr>
        <w:t xml:space="preserve">өлшемдері </w:t>
      </w:r>
      <w:r w:rsidRPr="00204EF7">
        <w:rPr>
          <w:rStyle w:val="Garamond20"/>
          <w:rFonts w:ascii="Times New Roman" w:hAnsi="Times New Roman" w:cs="Times New Roman"/>
          <w:b w:val="0"/>
          <w:color w:val="000000"/>
          <w:sz w:val="28"/>
          <w:lang w:val="uk-UA"/>
        </w:rPr>
        <w:t xml:space="preserve">12 </w:t>
      </w:r>
      <w:r w:rsidRPr="00204EF7">
        <w:rPr>
          <w:rStyle w:val="Garamond20"/>
          <w:rFonts w:ascii="Times New Roman" w:hAnsi="Times New Roman" w:cs="Times New Roman"/>
          <w:b w:val="0"/>
          <w:color w:val="000000"/>
          <w:sz w:val="28"/>
          <w:lang w:val="uk-UA" w:eastAsia="uk-UA"/>
        </w:rPr>
        <w:t xml:space="preserve">м-ге дейін </w:t>
      </w:r>
      <w:r w:rsidRPr="00204EF7">
        <w:rPr>
          <w:rStyle w:val="Garamond20"/>
          <w:rFonts w:ascii="Times New Roman" w:hAnsi="Times New Roman" w:cs="Times New Roman"/>
          <w:b w:val="0"/>
          <w:color w:val="000000"/>
          <w:sz w:val="28"/>
          <w:lang w:val="uk-UA"/>
        </w:rPr>
        <w:t>1500</w:t>
      </w:r>
      <w:r w:rsidRPr="00204EF7">
        <w:rPr>
          <w:rStyle w:val="Garamond20"/>
          <w:rFonts w:ascii="Times New Roman" w:hAnsi="Times New Roman" w:cs="Times New Roman"/>
          <w:b w:val="0"/>
          <w:color w:val="000000"/>
          <w:sz w:val="28"/>
          <w:lang w:val="uk-UA" w:eastAsia="uk-UA"/>
        </w:rPr>
        <w:t>мм модульге; аралықта</w:t>
      </w:r>
      <w:r w:rsidRPr="00204EF7">
        <w:rPr>
          <w:rStyle w:val="Garamond20"/>
          <w:rFonts w:ascii="Times New Roman" w:hAnsi="Times New Roman" w:cs="Times New Roman"/>
          <w:b w:val="0"/>
          <w:color w:val="000000"/>
          <w:sz w:val="28"/>
          <w:lang w:val="uk-UA"/>
        </w:rPr>
        <w:t xml:space="preserve">ры </w:t>
      </w:r>
      <w:r w:rsidRPr="00204EF7">
        <w:rPr>
          <w:rStyle w:val="Garamond20"/>
          <w:rFonts w:ascii="Times New Roman" w:hAnsi="Times New Roman" w:cs="Times New Roman"/>
          <w:b w:val="0"/>
          <w:color w:val="000000"/>
          <w:sz w:val="28"/>
          <w:lang w:val="uk-UA" w:eastAsia="uk-UA"/>
        </w:rPr>
        <w:t xml:space="preserve">15-тен </w:t>
      </w:r>
      <w:r w:rsidRPr="00204EF7">
        <w:rPr>
          <w:rStyle w:val="Garamond20"/>
          <w:rFonts w:ascii="Times New Roman" w:hAnsi="Times New Roman" w:cs="Times New Roman"/>
          <w:b w:val="0"/>
          <w:color w:val="000000"/>
          <w:sz w:val="28"/>
          <w:lang w:val="uk-UA"/>
        </w:rPr>
        <w:t xml:space="preserve">24 </w:t>
      </w:r>
      <w:r w:rsidRPr="00204EF7">
        <w:rPr>
          <w:rStyle w:val="Garamond20"/>
          <w:rFonts w:ascii="Times New Roman" w:hAnsi="Times New Roman" w:cs="Times New Roman"/>
          <w:b w:val="0"/>
          <w:color w:val="000000"/>
          <w:sz w:val="28"/>
          <w:lang w:val="uk-UA" w:eastAsia="uk-UA"/>
        </w:rPr>
        <w:t xml:space="preserve">м-ге дейін </w:t>
      </w:r>
      <w:smartTag w:uri="urn:schemas-microsoft-com:office:smarttags" w:element="metricconverter">
        <w:smartTagPr>
          <w:attr w:name="ProductID" w:val="3000 мм"/>
        </w:smartTagPr>
        <w:r w:rsidRPr="00204EF7">
          <w:rPr>
            <w:rStyle w:val="Garamond20"/>
            <w:rFonts w:ascii="Times New Roman" w:hAnsi="Times New Roman" w:cs="Times New Roman"/>
            <w:b w:val="0"/>
            <w:color w:val="000000"/>
            <w:sz w:val="28"/>
            <w:lang w:val="uk-UA"/>
          </w:rPr>
          <w:t xml:space="preserve">3000 </w:t>
        </w:r>
        <w:r w:rsidRPr="00204EF7">
          <w:rPr>
            <w:rStyle w:val="Garamond20"/>
            <w:rFonts w:ascii="Times New Roman" w:hAnsi="Times New Roman" w:cs="Times New Roman"/>
            <w:b w:val="0"/>
            <w:color w:val="000000"/>
            <w:sz w:val="28"/>
            <w:lang w:val="uk-UA" w:eastAsia="uk-UA"/>
          </w:rPr>
          <w:t>мм</w:t>
        </w:r>
      </w:smartTag>
      <w:r w:rsidRPr="00204EF7">
        <w:rPr>
          <w:rStyle w:val="Garamond20"/>
          <w:rFonts w:ascii="Times New Roman" w:hAnsi="Times New Roman" w:cs="Times New Roman"/>
          <w:b w:val="0"/>
          <w:color w:val="000000"/>
          <w:sz w:val="28"/>
          <w:lang w:val="uk-UA" w:eastAsia="uk-UA"/>
        </w:rPr>
        <w:t xml:space="preserve"> модульге; </w:t>
      </w:r>
      <w:r w:rsidRPr="00204EF7">
        <w:rPr>
          <w:rStyle w:val="Garamond20"/>
          <w:rFonts w:ascii="Times New Roman" w:hAnsi="Times New Roman" w:cs="Times New Roman"/>
          <w:b w:val="0"/>
          <w:color w:val="000000"/>
          <w:sz w:val="28"/>
          <w:lang w:val="uk-UA"/>
        </w:rPr>
        <w:t xml:space="preserve">аралықтары 24 </w:t>
      </w:r>
      <w:r w:rsidRPr="00204EF7">
        <w:rPr>
          <w:rStyle w:val="Garamond20"/>
          <w:rFonts w:ascii="Times New Roman" w:hAnsi="Times New Roman" w:cs="Times New Roman"/>
          <w:b w:val="0"/>
          <w:color w:val="000000"/>
          <w:sz w:val="28"/>
          <w:lang w:val="uk-UA" w:eastAsia="uk-UA"/>
        </w:rPr>
        <w:t xml:space="preserve">м-ден артық болғанда </w:t>
      </w:r>
      <w:r w:rsidRPr="00204EF7">
        <w:rPr>
          <w:rStyle w:val="Garamond20"/>
          <w:rFonts w:ascii="Times New Roman" w:hAnsi="Times New Roman" w:cs="Times New Roman"/>
          <w:b w:val="0"/>
          <w:color w:val="000000"/>
          <w:sz w:val="28"/>
          <w:lang w:val="uk-UA"/>
        </w:rPr>
        <w:t>6000</w:t>
      </w:r>
      <w:r w:rsidRPr="00204EF7">
        <w:rPr>
          <w:rStyle w:val="Garamond20"/>
          <w:rFonts w:ascii="Times New Roman" w:hAnsi="Times New Roman" w:cs="Times New Roman"/>
          <w:b w:val="0"/>
          <w:color w:val="000000"/>
          <w:sz w:val="28"/>
          <w:lang w:val="uk-UA" w:eastAsia="uk-UA"/>
        </w:rPr>
        <w:t xml:space="preserve">мм модульге. </w:t>
      </w:r>
      <w:r w:rsidRPr="00204EF7">
        <w:rPr>
          <w:rStyle w:val="Garamond20"/>
          <w:rFonts w:ascii="Times New Roman" w:hAnsi="Times New Roman" w:cs="Times New Roman"/>
          <w:b w:val="0"/>
          <w:color w:val="000000"/>
          <w:sz w:val="28"/>
          <w:lang w:val="uk-UA"/>
        </w:rPr>
        <w:t>Ұсынылатын аралықтар ша</w:t>
      </w:r>
      <w:r w:rsidRPr="00204EF7">
        <w:rPr>
          <w:rStyle w:val="Garamond20"/>
          <w:rFonts w:ascii="Times New Roman" w:hAnsi="Times New Roman" w:cs="Times New Roman"/>
          <w:b w:val="0"/>
          <w:color w:val="000000"/>
          <w:sz w:val="28"/>
          <w:lang w:val="uk-UA"/>
        </w:rPr>
        <w:softHyphen/>
        <w:t xml:space="preserve">масы: 24; 21; 18; 15; 12; 10,5; 9; 7,5 </w:t>
      </w:r>
      <w:r w:rsidRPr="00204EF7">
        <w:rPr>
          <w:rStyle w:val="Garamond20"/>
          <w:rFonts w:ascii="Times New Roman" w:hAnsi="Times New Roman" w:cs="Times New Roman"/>
          <w:b w:val="0"/>
          <w:color w:val="000000"/>
          <w:sz w:val="28"/>
          <w:lang w:val="uk-UA" w:eastAsia="uk-UA"/>
        </w:rPr>
        <w:t xml:space="preserve">және </w:t>
      </w:r>
      <w:smartTag w:uri="urn:schemas-microsoft-com:office:smarttags" w:element="metricconverter">
        <w:smartTagPr>
          <w:attr w:name="ProductID" w:val="6 м"/>
        </w:smartTagPr>
        <w:r w:rsidRPr="00204EF7">
          <w:rPr>
            <w:rStyle w:val="Garamond20"/>
            <w:rFonts w:ascii="Times New Roman" w:hAnsi="Times New Roman" w:cs="Times New Roman"/>
            <w:b w:val="0"/>
            <w:color w:val="000000"/>
            <w:sz w:val="28"/>
            <w:lang w:val="uk-UA"/>
          </w:rPr>
          <w:t>6 м</w:t>
        </w:r>
      </w:smartTag>
      <w:r w:rsidRPr="00204EF7">
        <w:rPr>
          <w:rStyle w:val="Garamond20"/>
          <w:rFonts w:ascii="Times New Roman" w:hAnsi="Times New Roman" w:cs="Times New Roman"/>
          <w:b w:val="0"/>
          <w:color w:val="000000"/>
          <w:sz w:val="28"/>
          <w:lang w:val="uk-UA"/>
        </w:rPr>
        <w:t>.</w:t>
      </w:r>
    </w:p>
    <w:p w:rsidR="003C3B2F" w:rsidRPr="00204EF7" w:rsidRDefault="003C3B2F" w:rsidP="003C3B2F">
      <w:pPr>
        <w:ind w:firstLine="688"/>
        <w:rPr>
          <w:rFonts w:ascii="Times New Roman" w:hAnsi="Times New Roman" w:cs="Times New Roman"/>
          <w:b/>
          <w:lang w:val="uk-UA"/>
        </w:rPr>
      </w:pPr>
      <w:r w:rsidRPr="00204EF7">
        <w:rPr>
          <w:rStyle w:val="Garamond20"/>
          <w:rFonts w:ascii="Times New Roman" w:hAnsi="Times New Roman" w:cs="Times New Roman"/>
          <w:b w:val="0"/>
          <w:color w:val="000000"/>
          <w:sz w:val="28"/>
          <w:lang w:val="uk-UA" w:eastAsia="uk-UA"/>
        </w:rPr>
        <w:t xml:space="preserve">Темірбетонды бағаналар </w:t>
      </w:r>
      <w:r w:rsidRPr="00204EF7">
        <w:rPr>
          <w:rStyle w:val="Garamond20"/>
          <w:rFonts w:ascii="Times New Roman" w:hAnsi="Times New Roman" w:cs="Times New Roman"/>
          <w:b w:val="0"/>
          <w:color w:val="000000"/>
          <w:sz w:val="28"/>
          <w:lang w:val="uk-UA"/>
        </w:rPr>
        <w:t xml:space="preserve">айналымы </w:t>
      </w:r>
      <w:r w:rsidRPr="00204EF7">
        <w:rPr>
          <w:rStyle w:val="Garamond20"/>
          <w:rFonts w:ascii="Times New Roman" w:hAnsi="Times New Roman" w:cs="Times New Roman"/>
          <w:b w:val="0"/>
          <w:color w:val="000000"/>
          <w:sz w:val="28"/>
          <w:lang w:val="uk-UA" w:eastAsia="uk-UA"/>
        </w:rPr>
        <w:t xml:space="preserve">төмендегідей түрде </w:t>
      </w:r>
      <w:r w:rsidRPr="00204EF7">
        <w:rPr>
          <w:rStyle w:val="Garamond20"/>
          <w:rFonts w:ascii="Times New Roman" w:hAnsi="Times New Roman" w:cs="Times New Roman"/>
          <w:b w:val="0"/>
          <w:color w:val="000000"/>
          <w:sz w:val="28"/>
          <w:lang w:val="uk-UA"/>
        </w:rPr>
        <w:t>алы</w:t>
      </w:r>
      <w:r w:rsidRPr="00204EF7">
        <w:rPr>
          <w:rStyle w:val="Garamond20"/>
          <w:rFonts w:ascii="Times New Roman" w:hAnsi="Times New Roman" w:cs="Times New Roman"/>
          <w:b w:val="0"/>
          <w:color w:val="000000"/>
          <w:sz w:val="28"/>
          <w:lang w:val="uk-UA"/>
        </w:rPr>
        <w:softHyphen/>
        <w:t xml:space="preserve">нады: </w:t>
      </w:r>
      <w:r w:rsidRPr="00204EF7">
        <w:rPr>
          <w:rStyle w:val="Garamond20"/>
          <w:rFonts w:ascii="Times New Roman" w:hAnsi="Times New Roman" w:cs="Times New Roman"/>
          <w:b w:val="0"/>
          <w:color w:val="000000"/>
          <w:sz w:val="28"/>
          <w:lang w:val="uk-UA" w:eastAsia="uk-UA"/>
        </w:rPr>
        <w:t xml:space="preserve">шеткі қатарларда </w:t>
      </w:r>
      <w:r w:rsidRPr="00204EF7">
        <w:rPr>
          <w:rStyle w:val="Garamond20"/>
          <w:rFonts w:ascii="Times New Roman" w:hAnsi="Times New Roman" w:cs="Times New Roman"/>
          <w:b w:val="0"/>
          <w:color w:val="000000"/>
          <w:sz w:val="28"/>
          <w:lang w:val="uk-UA"/>
        </w:rPr>
        <w:t xml:space="preserve">3 </w:t>
      </w:r>
      <w:r w:rsidRPr="00204EF7">
        <w:rPr>
          <w:rStyle w:val="Garamond20"/>
          <w:rFonts w:ascii="Times New Roman" w:hAnsi="Times New Roman" w:cs="Times New Roman"/>
          <w:b w:val="0"/>
          <w:color w:val="000000"/>
          <w:sz w:val="28"/>
          <w:lang w:val="uk-UA" w:eastAsia="uk-UA"/>
        </w:rPr>
        <w:t xml:space="preserve">және </w:t>
      </w:r>
      <w:smartTag w:uri="urn:schemas-microsoft-com:office:smarttags" w:element="metricconverter">
        <w:smartTagPr>
          <w:attr w:name="ProductID" w:val="6 м"/>
        </w:smartTagPr>
        <w:r w:rsidRPr="00204EF7">
          <w:rPr>
            <w:rStyle w:val="Garamond20"/>
            <w:rFonts w:ascii="Times New Roman" w:hAnsi="Times New Roman" w:cs="Times New Roman"/>
            <w:b w:val="0"/>
            <w:color w:val="000000"/>
            <w:sz w:val="28"/>
            <w:lang w:val="uk-UA"/>
          </w:rPr>
          <w:t xml:space="preserve">6 </w:t>
        </w:r>
        <w:r w:rsidRPr="00204EF7">
          <w:rPr>
            <w:rStyle w:val="Garamond20"/>
            <w:rFonts w:ascii="Times New Roman" w:hAnsi="Times New Roman" w:cs="Times New Roman"/>
            <w:b w:val="0"/>
            <w:color w:val="000000"/>
            <w:sz w:val="28"/>
            <w:lang w:val="uk-UA" w:eastAsia="uk-UA"/>
          </w:rPr>
          <w:t>м</w:t>
        </w:r>
      </w:smartTag>
      <w:r w:rsidRPr="00204EF7">
        <w:rPr>
          <w:rStyle w:val="Garamond20"/>
          <w:rFonts w:ascii="Times New Roman" w:hAnsi="Times New Roman" w:cs="Times New Roman"/>
          <w:b w:val="0"/>
          <w:color w:val="000000"/>
          <w:sz w:val="28"/>
          <w:lang w:val="uk-UA" w:eastAsia="uk-UA"/>
        </w:rPr>
        <w:t xml:space="preserve">, </w:t>
      </w:r>
      <w:r w:rsidRPr="00204EF7">
        <w:rPr>
          <w:rStyle w:val="Garamond20"/>
          <w:rFonts w:ascii="Times New Roman" w:hAnsi="Times New Roman" w:cs="Times New Roman"/>
          <w:b w:val="0"/>
          <w:color w:val="000000"/>
          <w:sz w:val="28"/>
          <w:lang w:val="uk-UA"/>
        </w:rPr>
        <w:t xml:space="preserve">ортақғыларды </w:t>
      </w:r>
      <w:smartTag w:uri="urn:schemas-microsoft-com:office:smarttags" w:element="metricconverter">
        <w:smartTagPr>
          <w:attr w:name="ProductID" w:val="-6 м"/>
        </w:smartTagPr>
        <w:r w:rsidRPr="00204EF7">
          <w:rPr>
            <w:rStyle w:val="Garamond20"/>
            <w:rFonts w:ascii="Times New Roman" w:hAnsi="Times New Roman" w:cs="Times New Roman"/>
            <w:b w:val="0"/>
            <w:color w:val="000000"/>
            <w:sz w:val="28"/>
            <w:lang w:val="uk-UA" w:eastAsia="uk-UA"/>
          </w:rPr>
          <w:t>-6 м</w:t>
        </w:r>
      </w:smartTag>
      <w:r w:rsidRPr="00204EF7">
        <w:rPr>
          <w:rStyle w:val="Garamond20"/>
          <w:rFonts w:ascii="Times New Roman" w:hAnsi="Times New Roman" w:cs="Times New Roman"/>
          <w:b w:val="0"/>
          <w:color w:val="000000"/>
          <w:sz w:val="28"/>
          <w:lang w:val="uk-UA" w:eastAsia="uk-UA"/>
        </w:rPr>
        <w:t xml:space="preserve">. </w:t>
      </w:r>
      <w:r w:rsidRPr="00204EF7">
        <w:rPr>
          <w:rStyle w:val="Garamond20"/>
          <w:rFonts w:ascii="Times New Roman" w:hAnsi="Times New Roman" w:cs="Times New Roman"/>
          <w:b w:val="0"/>
          <w:color w:val="000000"/>
          <w:sz w:val="28"/>
          <w:lang w:val="uk-UA"/>
        </w:rPr>
        <w:t>Техно</w:t>
      </w:r>
      <w:r w:rsidRPr="00204EF7">
        <w:rPr>
          <w:rStyle w:val="Garamond20"/>
          <w:rFonts w:ascii="Times New Roman" w:hAnsi="Times New Roman" w:cs="Times New Roman"/>
          <w:b w:val="0"/>
          <w:color w:val="000000"/>
          <w:sz w:val="28"/>
          <w:lang w:val="uk-UA"/>
        </w:rPr>
        <w:softHyphen/>
        <w:t xml:space="preserve">логиялық </w:t>
      </w:r>
      <w:r w:rsidRPr="00204EF7">
        <w:rPr>
          <w:rStyle w:val="Garamond20"/>
          <w:rFonts w:ascii="Times New Roman" w:hAnsi="Times New Roman" w:cs="Times New Roman"/>
          <w:b w:val="0"/>
          <w:color w:val="000000"/>
          <w:sz w:val="28"/>
          <w:lang w:val="uk-UA" w:eastAsia="uk-UA"/>
        </w:rPr>
        <w:t xml:space="preserve">негіздеулер кезінде аталған </w:t>
      </w:r>
      <w:r w:rsidRPr="00204EF7">
        <w:rPr>
          <w:rStyle w:val="Garamond20"/>
          <w:rFonts w:ascii="Times New Roman" w:hAnsi="Times New Roman" w:cs="Times New Roman"/>
          <w:b w:val="0"/>
          <w:color w:val="000000"/>
          <w:sz w:val="28"/>
          <w:lang w:val="uk-UA"/>
        </w:rPr>
        <w:t>айналымдарды ү</w:t>
      </w:r>
      <w:r w:rsidRPr="00204EF7">
        <w:rPr>
          <w:rStyle w:val="Garamond20"/>
          <w:rFonts w:ascii="Times New Roman" w:hAnsi="Times New Roman" w:cs="Times New Roman"/>
          <w:b w:val="0"/>
          <w:color w:val="000000"/>
          <w:sz w:val="28"/>
          <w:lang w:val="uk-UA" w:eastAsia="uk-UA"/>
        </w:rPr>
        <w:t xml:space="preserve">лкейтуге рұқсат беріледі, </w:t>
      </w:r>
      <w:r w:rsidRPr="00204EF7">
        <w:rPr>
          <w:rStyle w:val="Garamond20"/>
          <w:rFonts w:ascii="Times New Roman" w:hAnsi="Times New Roman" w:cs="Times New Roman"/>
          <w:b w:val="0"/>
          <w:color w:val="000000"/>
          <w:sz w:val="28"/>
          <w:lang w:val="uk-UA"/>
        </w:rPr>
        <w:t>сонымен қ</w:t>
      </w:r>
      <w:r w:rsidRPr="00204EF7">
        <w:rPr>
          <w:rStyle w:val="Garamond20"/>
          <w:rFonts w:ascii="Times New Roman" w:hAnsi="Times New Roman" w:cs="Times New Roman"/>
          <w:b w:val="0"/>
          <w:color w:val="000000"/>
          <w:sz w:val="28"/>
          <w:lang w:val="uk-UA" w:eastAsia="uk-UA"/>
        </w:rPr>
        <w:t xml:space="preserve">атар </w:t>
      </w:r>
      <w:r w:rsidRPr="00204EF7">
        <w:rPr>
          <w:rStyle w:val="Garamond20"/>
          <w:rFonts w:ascii="Times New Roman" w:hAnsi="Times New Roman" w:cs="Times New Roman"/>
          <w:b w:val="0"/>
          <w:color w:val="000000"/>
          <w:sz w:val="28"/>
          <w:lang w:val="uk-UA"/>
        </w:rPr>
        <w:t xml:space="preserve">айналым шамасы 3 </w:t>
      </w:r>
      <w:r w:rsidRPr="00204EF7">
        <w:rPr>
          <w:rStyle w:val="Garamond20"/>
          <w:rFonts w:ascii="Times New Roman" w:hAnsi="Times New Roman" w:cs="Times New Roman"/>
          <w:b w:val="0"/>
          <w:color w:val="000000"/>
          <w:sz w:val="28"/>
          <w:lang w:val="uk-UA" w:eastAsia="uk-UA"/>
        </w:rPr>
        <w:t xml:space="preserve">м-ге шекті </w:t>
      </w:r>
      <w:r w:rsidRPr="00204EF7">
        <w:rPr>
          <w:rStyle w:val="Garamond20"/>
          <w:rFonts w:ascii="Times New Roman" w:hAnsi="Times New Roman" w:cs="Times New Roman"/>
          <w:b w:val="0"/>
          <w:color w:val="000000"/>
          <w:sz w:val="28"/>
          <w:lang w:val="uk-UA"/>
        </w:rPr>
        <w:t xml:space="preserve">болатындай </w:t>
      </w:r>
      <w:r w:rsidRPr="00204EF7">
        <w:rPr>
          <w:rStyle w:val="Garamond20"/>
          <w:rFonts w:ascii="Times New Roman" w:hAnsi="Times New Roman" w:cs="Times New Roman"/>
          <w:b w:val="0"/>
          <w:color w:val="000000"/>
          <w:sz w:val="28"/>
          <w:lang w:val="uk-UA" w:eastAsia="uk-UA"/>
        </w:rPr>
        <w:t>етіп қ</w:t>
      </w:r>
      <w:r w:rsidRPr="00204EF7">
        <w:rPr>
          <w:rStyle w:val="Garamond20"/>
          <w:rFonts w:ascii="Times New Roman" w:hAnsi="Times New Roman" w:cs="Times New Roman"/>
          <w:b w:val="0"/>
          <w:color w:val="000000"/>
          <w:sz w:val="28"/>
          <w:lang w:val="uk-UA"/>
        </w:rPr>
        <w:t xml:space="preserve">абылданады. </w:t>
      </w:r>
      <w:r w:rsidRPr="00204EF7">
        <w:rPr>
          <w:rStyle w:val="Garamond20"/>
          <w:rFonts w:ascii="Times New Roman" w:hAnsi="Times New Roman" w:cs="Times New Roman"/>
          <w:b w:val="0"/>
          <w:color w:val="000000"/>
          <w:sz w:val="28"/>
          <w:lang w:val="uk-UA" w:eastAsia="uk-UA"/>
        </w:rPr>
        <w:t xml:space="preserve">Ағаш тіреушерінің </w:t>
      </w:r>
      <w:r w:rsidRPr="00204EF7">
        <w:rPr>
          <w:rStyle w:val="Garamond20"/>
          <w:rFonts w:ascii="Times New Roman" w:hAnsi="Times New Roman" w:cs="Times New Roman"/>
          <w:b w:val="0"/>
          <w:color w:val="000000"/>
          <w:sz w:val="28"/>
          <w:lang w:val="uk-UA"/>
        </w:rPr>
        <w:t xml:space="preserve">айналымы </w:t>
      </w:r>
      <w:smartTag w:uri="urn:schemas-microsoft-com:office:smarttags" w:element="metricconverter">
        <w:smartTagPr>
          <w:attr w:name="ProductID" w:val="4,8 м"/>
        </w:smartTagPr>
        <w:r w:rsidRPr="00204EF7">
          <w:rPr>
            <w:rStyle w:val="Garamond20"/>
            <w:rFonts w:ascii="Times New Roman" w:hAnsi="Times New Roman" w:cs="Times New Roman"/>
            <w:b w:val="0"/>
            <w:color w:val="000000"/>
            <w:sz w:val="28"/>
            <w:lang w:val="uk-UA"/>
          </w:rPr>
          <w:t xml:space="preserve">4,8 </w:t>
        </w:r>
        <w:r w:rsidRPr="00204EF7">
          <w:rPr>
            <w:rStyle w:val="Garamond20"/>
            <w:rFonts w:ascii="Times New Roman" w:hAnsi="Times New Roman" w:cs="Times New Roman"/>
            <w:b w:val="0"/>
            <w:color w:val="000000"/>
            <w:sz w:val="28"/>
            <w:lang w:val="uk-UA" w:eastAsia="uk-UA"/>
          </w:rPr>
          <w:t>м</w:t>
        </w:r>
      </w:smartTag>
      <w:r w:rsidRPr="00204EF7">
        <w:rPr>
          <w:rStyle w:val="Garamond20"/>
          <w:rFonts w:ascii="Times New Roman" w:hAnsi="Times New Roman" w:cs="Times New Roman"/>
          <w:b w:val="0"/>
          <w:color w:val="000000"/>
          <w:sz w:val="28"/>
          <w:lang w:val="uk-UA" w:eastAsia="uk-UA"/>
        </w:rPr>
        <w:t xml:space="preserve"> етіп қ</w:t>
      </w:r>
      <w:r w:rsidRPr="00204EF7">
        <w:rPr>
          <w:rStyle w:val="Garamond20"/>
          <w:rFonts w:ascii="Times New Roman" w:hAnsi="Times New Roman" w:cs="Times New Roman"/>
          <w:b w:val="0"/>
          <w:color w:val="000000"/>
          <w:sz w:val="28"/>
          <w:lang w:val="uk-UA"/>
        </w:rPr>
        <w:t xml:space="preserve">абылданады; 0,6 </w:t>
      </w:r>
      <w:r w:rsidRPr="00204EF7">
        <w:rPr>
          <w:rStyle w:val="Garamond20"/>
          <w:rFonts w:ascii="Times New Roman" w:hAnsi="Times New Roman" w:cs="Times New Roman"/>
          <w:b w:val="0"/>
          <w:color w:val="000000"/>
          <w:sz w:val="28"/>
          <w:lang w:val="uk-UA" w:eastAsia="uk-UA"/>
        </w:rPr>
        <w:t xml:space="preserve">м-ге шекті </w:t>
      </w:r>
      <w:r w:rsidRPr="00204EF7">
        <w:rPr>
          <w:rStyle w:val="Garamond20"/>
          <w:rFonts w:ascii="Times New Roman" w:hAnsi="Times New Roman" w:cs="Times New Roman"/>
          <w:b w:val="0"/>
          <w:color w:val="000000"/>
          <w:sz w:val="28"/>
          <w:lang w:val="uk-UA"/>
        </w:rPr>
        <w:t>айналымды қ</w:t>
      </w:r>
      <w:r w:rsidRPr="00204EF7">
        <w:rPr>
          <w:rStyle w:val="Garamond20"/>
          <w:rFonts w:ascii="Times New Roman" w:hAnsi="Times New Roman" w:cs="Times New Roman"/>
          <w:b w:val="0"/>
          <w:color w:val="000000"/>
          <w:sz w:val="28"/>
          <w:lang w:val="uk-UA" w:eastAsia="uk-UA"/>
        </w:rPr>
        <w:t>олдануга рұқсат етіледі.</w:t>
      </w:r>
    </w:p>
    <w:p w:rsidR="003C3B2F" w:rsidRPr="00204EF7" w:rsidRDefault="003C3B2F" w:rsidP="003C3B2F">
      <w:pPr>
        <w:pStyle w:val="ac"/>
        <w:shd w:val="clear" w:color="auto" w:fill="auto"/>
        <w:spacing w:line="240" w:lineRule="auto"/>
        <w:ind w:firstLine="688"/>
        <w:jc w:val="both"/>
        <w:rPr>
          <w:rFonts w:ascii="Times New Roman" w:hAnsi="Times New Roman" w:cs="Times New Roman"/>
          <w:b w:val="0"/>
          <w:sz w:val="28"/>
          <w:lang w:val="uk-UA"/>
        </w:rPr>
      </w:pPr>
      <w:r w:rsidRPr="00204EF7">
        <w:rPr>
          <w:rStyle w:val="Garamond20"/>
          <w:rFonts w:ascii="Times New Roman" w:hAnsi="Times New Roman" w:cs="Times New Roman"/>
          <w:color w:val="000000"/>
          <w:sz w:val="28"/>
          <w:lang w:val="uk-UA" w:eastAsia="uk-UA"/>
        </w:rPr>
        <w:t xml:space="preserve">Бөлме биіктігін, яғни </w:t>
      </w:r>
      <w:r w:rsidRPr="00204EF7">
        <w:rPr>
          <w:rStyle w:val="Garamond20"/>
          <w:rFonts w:ascii="Times New Roman" w:hAnsi="Times New Roman" w:cs="Times New Roman"/>
          <w:color w:val="000000"/>
          <w:sz w:val="28"/>
          <w:lang w:val="uk-UA"/>
        </w:rPr>
        <w:t xml:space="preserve">сыртқы қабырға жанында еден </w:t>
      </w:r>
      <w:r w:rsidRPr="00204EF7">
        <w:rPr>
          <w:rStyle w:val="Garamond20"/>
          <w:rFonts w:ascii="Times New Roman" w:hAnsi="Times New Roman" w:cs="Times New Roman"/>
          <w:color w:val="000000"/>
          <w:sz w:val="28"/>
          <w:lang w:val="uk-UA" w:eastAsia="uk-UA"/>
        </w:rPr>
        <w:t>деңгейі</w:t>
      </w:r>
      <w:r w:rsidRPr="00204EF7">
        <w:rPr>
          <w:rStyle w:val="Garamond20"/>
          <w:rFonts w:ascii="Times New Roman" w:hAnsi="Times New Roman" w:cs="Times New Roman"/>
          <w:color w:val="000000"/>
          <w:sz w:val="28"/>
          <w:lang w:val="uk-UA"/>
        </w:rPr>
        <w:t xml:space="preserve">нен </w:t>
      </w:r>
      <w:r w:rsidRPr="00204EF7">
        <w:rPr>
          <w:rStyle w:val="Garamond20"/>
          <w:rFonts w:ascii="Times New Roman" w:hAnsi="Times New Roman" w:cs="Times New Roman"/>
          <w:color w:val="000000"/>
          <w:sz w:val="28"/>
          <w:lang w:val="uk-UA" w:eastAsia="uk-UA"/>
        </w:rPr>
        <w:t>көтергіш құ</w:t>
      </w:r>
      <w:r w:rsidRPr="00204EF7">
        <w:rPr>
          <w:rStyle w:val="Garamond20"/>
          <w:rFonts w:ascii="Times New Roman" w:hAnsi="Times New Roman" w:cs="Times New Roman"/>
          <w:color w:val="000000"/>
          <w:sz w:val="28"/>
          <w:lang w:val="uk-UA"/>
        </w:rPr>
        <w:t xml:space="preserve">рылымдар астына </w:t>
      </w:r>
      <w:r w:rsidRPr="00204EF7">
        <w:rPr>
          <w:rStyle w:val="Garamond20"/>
          <w:rFonts w:ascii="Times New Roman" w:hAnsi="Times New Roman" w:cs="Times New Roman"/>
          <w:color w:val="000000"/>
          <w:sz w:val="28"/>
          <w:lang w:val="uk-UA" w:eastAsia="uk-UA"/>
        </w:rPr>
        <w:t>дейінгі қ</w:t>
      </w:r>
      <w:r w:rsidRPr="00204EF7">
        <w:rPr>
          <w:rStyle w:val="Garamond20"/>
          <w:rFonts w:ascii="Times New Roman" w:hAnsi="Times New Roman" w:cs="Times New Roman"/>
          <w:color w:val="000000"/>
          <w:sz w:val="28"/>
          <w:lang w:val="uk-UA"/>
        </w:rPr>
        <w:t xml:space="preserve">ашықтықты 3 </w:t>
      </w:r>
      <w:r w:rsidRPr="00204EF7">
        <w:rPr>
          <w:rStyle w:val="Garamond20"/>
          <w:rFonts w:ascii="Times New Roman" w:hAnsi="Times New Roman" w:cs="Times New Roman"/>
          <w:color w:val="000000"/>
          <w:sz w:val="28"/>
          <w:lang w:val="uk-UA" w:eastAsia="uk-UA"/>
        </w:rPr>
        <w:t xml:space="preserve">м-ге дейін болганда модуль </w:t>
      </w:r>
      <w:smartTag w:uri="urn:schemas-microsoft-com:office:smarttags" w:element="metricconverter">
        <w:smartTagPr>
          <w:attr w:name="ProductID" w:val="300 мм"/>
        </w:smartTagPr>
        <w:r w:rsidRPr="00204EF7">
          <w:rPr>
            <w:rStyle w:val="Garamond20"/>
            <w:rFonts w:ascii="Times New Roman" w:hAnsi="Times New Roman" w:cs="Times New Roman"/>
            <w:color w:val="000000"/>
            <w:sz w:val="28"/>
            <w:lang w:val="uk-UA"/>
          </w:rPr>
          <w:t xml:space="preserve">300 </w:t>
        </w:r>
        <w:r w:rsidRPr="00204EF7">
          <w:rPr>
            <w:rStyle w:val="Garamond20"/>
            <w:rFonts w:ascii="Times New Roman" w:hAnsi="Times New Roman" w:cs="Times New Roman"/>
            <w:color w:val="000000"/>
            <w:sz w:val="28"/>
            <w:lang w:val="uk-UA" w:eastAsia="uk-UA"/>
          </w:rPr>
          <w:t>мм</w:t>
        </w:r>
      </w:smartTag>
      <w:r w:rsidRPr="00204EF7">
        <w:rPr>
          <w:rStyle w:val="Garamond20"/>
          <w:rFonts w:ascii="Times New Roman" w:hAnsi="Times New Roman" w:cs="Times New Roman"/>
          <w:color w:val="000000"/>
          <w:sz w:val="28"/>
          <w:lang w:val="uk-UA" w:eastAsia="uk-UA"/>
        </w:rPr>
        <w:t xml:space="preserve">, 3-тен </w:t>
      </w:r>
      <w:r w:rsidRPr="00204EF7">
        <w:rPr>
          <w:rStyle w:val="Garamond20"/>
          <w:rFonts w:ascii="Times New Roman" w:hAnsi="Times New Roman" w:cs="Times New Roman"/>
          <w:color w:val="000000"/>
          <w:sz w:val="28"/>
          <w:lang w:val="uk-UA"/>
        </w:rPr>
        <w:t xml:space="preserve">6 </w:t>
      </w:r>
      <w:r w:rsidRPr="00204EF7">
        <w:rPr>
          <w:rStyle w:val="Garamond20"/>
          <w:rFonts w:ascii="Times New Roman" w:hAnsi="Times New Roman" w:cs="Times New Roman"/>
          <w:color w:val="000000"/>
          <w:sz w:val="28"/>
          <w:lang w:val="uk-UA" w:eastAsia="uk-UA"/>
        </w:rPr>
        <w:t xml:space="preserve">м-ге дейін модуль </w:t>
      </w:r>
      <w:r w:rsidRPr="00204EF7">
        <w:rPr>
          <w:rStyle w:val="Garamond20"/>
          <w:rFonts w:ascii="Times New Roman" w:hAnsi="Times New Roman" w:cs="Times New Roman"/>
          <w:color w:val="000000"/>
          <w:sz w:val="28"/>
          <w:lang w:val="uk-UA"/>
        </w:rPr>
        <w:t>600</w:t>
      </w:r>
      <w:r w:rsidRPr="00204EF7">
        <w:rPr>
          <w:rStyle w:val="Garamond20"/>
          <w:rFonts w:ascii="Times New Roman" w:hAnsi="Times New Roman" w:cs="Times New Roman"/>
          <w:color w:val="000000"/>
          <w:sz w:val="28"/>
          <w:lang w:val="uk-UA" w:eastAsia="uk-UA"/>
        </w:rPr>
        <w:t xml:space="preserve">мм және биіктігі </w:t>
      </w:r>
      <w:r w:rsidRPr="00204EF7">
        <w:rPr>
          <w:rStyle w:val="Garamond20"/>
          <w:rFonts w:ascii="Times New Roman" w:hAnsi="Times New Roman" w:cs="Times New Roman"/>
          <w:color w:val="000000"/>
          <w:sz w:val="28"/>
          <w:lang w:val="uk-UA"/>
        </w:rPr>
        <w:t xml:space="preserve">6 </w:t>
      </w:r>
      <w:r w:rsidRPr="00204EF7">
        <w:rPr>
          <w:rStyle w:val="Garamond20"/>
          <w:rFonts w:ascii="Times New Roman" w:hAnsi="Times New Roman" w:cs="Times New Roman"/>
          <w:color w:val="000000"/>
          <w:sz w:val="28"/>
          <w:lang w:val="uk-UA" w:eastAsia="uk-UA"/>
        </w:rPr>
        <w:t xml:space="preserve">м-ден артық болғанда модуль </w:t>
      </w:r>
      <w:r w:rsidRPr="00204EF7">
        <w:rPr>
          <w:rStyle w:val="Garamond20"/>
          <w:rFonts w:ascii="Times New Roman" w:hAnsi="Times New Roman" w:cs="Times New Roman"/>
          <w:color w:val="000000"/>
          <w:sz w:val="28"/>
          <w:lang w:val="uk-UA"/>
        </w:rPr>
        <w:t>1200</w:t>
      </w:r>
      <w:r w:rsidRPr="00204EF7">
        <w:rPr>
          <w:rStyle w:val="Garamond20"/>
          <w:rFonts w:ascii="Times New Roman" w:hAnsi="Times New Roman" w:cs="Times New Roman"/>
          <w:color w:val="000000"/>
          <w:sz w:val="28"/>
          <w:lang w:val="uk-UA" w:eastAsia="uk-UA"/>
        </w:rPr>
        <w:t xml:space="preserve">мм етіп </w:t>
      </w:r>
      <w:r w:rsidRPr="00204EF7">
        <w:rPr>
          <w:rStyle w:val="Garamond20"/>
          <w:rFonts w:ascii="Times New Roman" w:hAnsi="Times New Roman" w:cs="Times New Roman"/>
          <w:color w:val="000000"/>
          <w:sz w:val="28"/>
          <w:lang w:val="uk-UA"/>
        </w:rPr>
        <w:t>кабылдайды.</w:t>
      </w:r>
    </w:p>
    <w:p w:rsidR="003C3B2F" w:rsidRPr="00204EF7" w:rsidRDefault="003C3B2F" w:rsidP="003C3B2F">
      <w:pPr>
        <w:pStyle w:val="ac"/>
        <w:shd w:val="clear" w:color="auto" w:fill="auto"/>
        <w:spacing w:line="240" w:lineRule="auto"/>
        <w:ind w:firstLine="688"/>
        <w:jc w:val="both"/>
        <w:rPr>
          <w:rFonts w:ascii="Times New Roman" w:hAnsi="Times New Roman" w:cs="Times New Roman"/>
          <w:b w:val="0"/>
          <w:sz w:val="28"/>
          <w:lang w:val="uk-UA"/>
        </w:rPr>
      </w:pPr>
      <w:r w:rsidRPr="00204EF7">
        <w:rPr>
          <w:rStyle w:val="Garamond20"/>
          <w:rFonts w:ascii="Times New Roman" w:hAnsi="Times New Roman" w:cs="Times New Roman"/>
          <w:color w:val="000000"/>
          <w:sz w:val="28"/>
          <w:lang w:val="uk-UA" w:eastAsia="uk-UA"/>
        </w:rPr>
        <w:t xml:space="preserve">Габариттік </w:t>
      </w:r>
      <w:r w:rsidRPr="00204EF7">
        <w:rPr>
          <w:rStyle w:val="Garamond20"/>
          <w:rFonts w:ascii="Times New Roman" w:hAnsi="Times New Roman" w:cs="Times New Roman"/>
          <w:color w:val="000000"/>
          <w:sz w:val="28"/>
          <w:lang w:val="uk-UA"/>
        </w:rPr>
        <w:t>сұлбаларда ауылшаруашылық ғ</w:t>
      </w:r>
      <w:r w:rsidRPr="00204EF7">
        <w:rPr>
          <w:rStyle w:val="Garamond20"/>
          <w:rFonts w:ascii="Times New Roman" w:hAnsi="Times New Roman" w:cs="Times New Roman"/>
          <w:color w:val="000000"/>
          <w:sz w:val="28"/>
          <w:lang w:val="uk-UA" w:eastAsia="uk-UA"/>
        </w:rPr>
        <w:t xml:space="preserve">имараттар үшін негізгі шешім есебінде біріктірілген </w:t>
      </w:r>
      <w:r w:rsidRPr="00204EF7">
        <w:rPr>
          <w:rStyle w:val="Garamond20"/>
          <w:rFonts w:ascii="Times New Roman" w:hAnsi="Times New Roman" w:cs="Times New Roman"/>
          <w:color w:val="000000"/>
          <w:sz w:val="28"/>
          <w:lang w:val="uk-UA"/>
        </w:rPr>
        <w:t xml:space="preserve">жабын қабылданған, </w:t>
      </w:r>
      <w:r w:rsidRPr="00204EF7">
        <w:rPr>
          <w:rStyle w:val="Garamond20"/>
          <w:rFonts w:ascii="Times New Roman" w:hAnsi="Times New Roman" w:cs="Times New Roman"/>
          <w:color w:val="000000"/>
          <w:sz w:val="28"/>
          <w:lang w:val="uk-UA" w:eastAsia="uk-UA"/>
        </w:rPr>
        <w:t xml:space="preserve">бірақ </w:t>
      </w:r>
      <w:r w:rsidRPr="00204EF7">
        <w:rPr>
          <w:rStyle w:val="Garamond20"/>
          <w:rFonts w:ascii="Times New Roman" w:hAnsi="Times New Roman" w:cs="Times New Roman"/>
          <w:color w:val="000000"/>
          <w:sz w:val="28"/>
          <w:lang w:val="uk-UA"/>
        </w:rPr>
        <w:t xml:space="preserve">техникалық-экономикалык </w:t>
      </w:r>
      <w:r w:rsidRPr="00204EF7">
        <w:rPr>
          <w:rStyle w:val="Garamond20"/>
          <w:rFonts w:ascii="Times New Roman" w:hAnsi="Times New Roman" w:cs="Times New Roman"/>
          <w:color w:val="000000"/>
          <w:sz w:val="28"/>
          <w:lang w:val="uk-UA" w:eastAsia="uk-UA"/>
        </w:rPr>
        <w:t xml:space="preserve">негіздеулерге </w:t>
      </w:r>
      <w:r w:rsidRPr="00204EF7">
        <w:rPr>
          <w:rStyle w:val="Garamond20"/>
          <w:rFonts w:ascii="Times New Roman" w:hAnsi="Times New Roman" w:cs="Times New Roman"/>
          <w:color w:val="000000"/>
          <w:sz w:val="28"/>
          <w:lang w:val="uk-UA"/>
        </w:rPr>
        <w:t xml:space="preserve">байланысты шатыр </w:t>
      </w:r>
      <w:r w:rsidRPr="00204EF7">
        <w:rPr>
          <w:rStyle w:val="Garamond20"/>
          <w:rFonts w:ascii="Times New Roman" w:hAnsi="Times New Roman" w:cs="Times New Roman"/>
          <w:color w:val="000000"/>
          <w:sz w:val="28"/>
          <w:lang w:val="uk-UA" w:eastAsia="uk-UA"/>
        </w:rPr>
        <w:t xml:space="preserve">кеңістігін орнатуға рұқсат етіледі. Бөлмелерді пайдалану және </w:t>
      </w:r>
      <w:r w:rsidRPr="00204EF7">
        <w:rPr>
          <w:rStyle w:val="Garamond20"/>
          <w:rFonts w:ascii="Times New Roman" w:hAnsi="Times New Roman" w:cs="Times New Roman"/>
          <w:color w:val="000000"/>
          <w:sz w:val="28"/>
          <w:lang w:val="uk-UA"/>
        </w:rPr>
        <w:t xml:space="preserve">ылғалды </w:t>
      </w:r>
      <w:r w:rsidRPr="00204EF7">
        <w:rPr>
          <w:rStyle w:val="Garamond20"/>
          <w:rFonts w:ascii="Times New Roman" w:hAnsi="Times New Roman" w:cs="Times New Roman"/>
          <w:color w:val="000000"/>
          <w:sz w:val="28"/>
          <w:lang w:val="uk-UA" w:eastAsia="uk-UA"/>
        </w:rPr>
        <w:t xml:space="preserve">режимдегі ғимараттарда біріктірілген </w:t>
      </w:r>
      <w:r w:rsidRPr="00204EF7">
        <w:rPr>
          <w:rStyle w:val="Garamond20"/>
          <w:rFonts w:ascii="Times New Roman" w:hAnsi="Times New Roman" w:cs="Times New Roman"/>
          <w:color w:val="000000"/>
          <w:sz w:val="28"/>
          <w:lang w:val="uk-UA"/>
        </w:rPr>
        <w:t xml:space="preserve">жабын </w:t>
      </w:r>
      <w:r w:rsidRPr="00204EF7">
        <w:rPr>
          <w:rStyle w:val="Garamond20"/>
          <w:rFonts w:ascii="Times New Roman" w:hAnsi="Times New Roman" w:cs="Times New Roman"/>
          <w:color w:val="000000"/>
          <w:sz w:val="28"/>
          <w:lang w:val="uk-UA" w:eastAsia="uk-UA"/>
        </w:rPr>
        <w:t>желде</w:t>
      </w:r>
      <w:r w:rsidRPr="00204EF7">
        <w:rPr>
          <w:rStyle w:val="Garamond20"/>
          <w:rFonts w:ascii="Times New Roman" w:hAnsi="Times New Roman" w:cs="Times New Roman"/>
          <w:color w:val="000000"/>
          <w:sz w:val="28"/>
          <w:lang w:val="uk-UA" w:eastAsia="uk-UA"/>
        </w:rPr>
        <w:softHyphen/>
        <w:t xml:space="preserve">тілетін етіп </w:t>
      </w:r>
      <w:r w:rsidRPr="00204EF7">
        <w:rPr>
          <w:rStyle w:val="Garamond20"/>
          <w:rFonts w:ascii="Times New Roman" w:hAnsi="Times New Roman" w:cs="Times New Roman"/>
          <w:color w:val="000000"/>
          <w:sz w:val="28"/>
          <w:lang w:val="uk-UA"/>
        </w:rPr>
        <w:t xml:space="preserve">жасалынуы </w:t>
      </w:r>
      <w:r w:rsidRPr="00204EF7">
        <w:rPr>
          <w:rStyle w:val="Garamond20"/>
          <w:rFonts w:ascii="Times New Roman" w:hAnsi="Times New Roman" w:cs="Times New Roman"/>
          <w:color w:val="000000"/>
          <w:sz w:val="28"/>
          <w:lang w:val="uk-UA" w:eastAsia="uk-UA"/>
        </w:rPr>
        <w:t>тиіс.</w:t>
      </w:r>
    </w:p>
    <w:p w:rsidR="003C3B2F" w:rsidRPr="00204EF7" w:rsidRDefault="003C3B2F" w:rsidP="003C3B2F">
      <w:pPr>
        <w:pStyle w:val="ac"/>
        <w:shd w:val="clear" w:color="auto" w:fill="auto"/>
        <w:spacing w:line="240" w:lineRule="auto"/>
        <w:ind w:firstLine="688"/>
        <w:jc w:val="both"/>
        <w:rPr>
          <w:rFonts w:ascii="Times New Roman" w:hAnsi="Times New Roman" w:cs="Times New Roman"/>
          <w:b w:val="0"/>
          <w:sz w:val="28"/>
          <w:lang w:val="uk-UA"/>
        </w:rPr>
      </w:pPr>
      <w:r w:rsidRPr="00204EF7">
        <w:rPr>
          <w:rStyle w:val="Garamond20"/>
          <w:rFonts w:ascii="Times New Roman" w:hAnsi="Times New Roman" w:cs="Times New Roman"/>
          <w:color w:val="000000"/>
          <w:sz w:val="28"/>
          <w:lang w:val="uk-UA"/>
        </w:rPr>
        <w:t xml:space="preserve">Ғимараттың </w:t>
      </w:r>
      <w:r w:rsidRPr="00204EF7">
        <w:rPr>
          <w:rStyle w:val="Garamond20"/>
          <w:rFonts w:ascii="Times New Roman" w:hAnsi="Times New Roman" w:cs="Times New Roman"/>
          <w:color w:val="000000"/>
          <w:sz w:val="28"/>
          <w:lang w:val="uk-UA" w:eastAsia="uk-UA"/>
        </w:rPr>
        <w:t>көтергіш және қ</w:t>
      </w:r>
      <w:r w:rsidRPr="00204EF7">
        <w:rPr>
          <w:rStyle w:val="Garamond20"/>
          <w:rFonts w:ascii="Times New Roman" w:hAnsi="Times New Roman" w:cs="Times New Roman"/>
          <w:color w:val="000000"/>
          <w:sz w:val="28"/>
          <w:lang w:val="uk-UA"/>
        </w:rPr>
        <w:t xml:space="preserve">оршау құрылымдары </w:t>
      </w:r>
      <w:r w:rsidRPr="00204EF7">
        <w:rPr>
          <w:rStyle w:val="Garamond20"/>
          <w:rFonts w:ascii="Times New Roman" w:hAnsi="Times New Roman" w:cs="Times New Roman"/>
          <w:color w:val="000000"/>
          <w:sz w:val="28"/>
          <w:lang w:val="uk-UA" w:eastAsia="uk-UA"/>
        </w:rPr>
        <w:t xml:space="preserve">бөлшектерінің көп есе бір-бірін </w:t>
      </w:r>
      <w:r w:rsidRPr="00204EF7">
        <w:rPr>
          <w:rStyle w:val="Garamond20"/>
          <w:rFonts w:ascii="Times New Roman" w:hAnsi="Times New Roman" w:cs="Times New Roman"/>
          <w:color w:val="000000"/>
          <w:sz w:val="28"/>
          <w:lang w:val="uk-UA"/>
        </w:rPr>
        <w:t xml:space="preserve">ауыстырымдылық </w:t>
      </w:r>
      <w:r w:rsidRPr="00204EF7">
        <w:rPr>
          <w:rStyle w:val="Garamond20"/>
          <w:rFonts w:ascii="Times New Roman" w:hAnsi="Times New Roman" w:cs="Times New Roman"/>
          <w:color w:val="000000"/>
          <w:sz w:val="28"/>
          <w:lang w:val="uk-UA" w:eastAsia="uk-UA"/>
        </w:rPr>
        <w:t>мүмкіндігін қ</w:t>
      </w:r>
      <w:r w:rsidRPr="00204EF7">
        <w:rPr>
          <w:rStyle w:val="Garamond20"/>
          <w:rFonts w:ascii="Times New Roman" w:hAnsi="Times New Roman" w:cs="Times New Roman"/>
          <w:color w:val="000000"/>
          <w:sz w:val="28"/>
          <w:lang w:val="uk-UA"/>
        </w:rPr>
        <w:t>амта</w:t>
      </w:r>
      <w:r w:rsidRPr="00204EF7">
        <w:rPr>
          <w:rStyle w:val="Garamond20"/>
          <w:rFonts w:ascii="Times New Roman" w:hAnsi="Times New Roman" w:cs="Times New Roman"/>
          <w:color w:val="000000"/>
          <w:sz w:val="28"/>
          <w:lang w:val="uk-UA"/>
        </w:rPr>
        <w:softHyphen/>
        <w:t xml:space="preserve">масыз </w:t>
      </w:r>
      <w:r w:rsidRPr="00204EF7">
        <w:rPr>
          <w:rStyle w:val="Garamond20"/>
          <w:rFonts w:ascii="Times New Roman" w:hAnsi="Times New Roman" w:cs="Times New Roman"/>
          <w:color w:val="000000"/>
          <w:sz w:val="28"/>
          <w:lang w:val="uk-UA" w:eastAsia="uk-UA"/>
        </w:rPr>
        <w:t xml:space="preserve">ету </w:t>
      </w:r>
      <w:r w:rsidRPr="00204EF7">
        <w:rPr>
          <w:rStyle w:val="Garamond20"/>
          <w:rFonts w:ascii="Times New Roman" w:hAnsi="Times New Roman" w:cs="Times New Roman"/>
          <w:color w:val="000000"/>
          <w:sz w:val="28"/>
          <w:lang w:val="uk-UA"/>
        </w:rPr>
        <w:t xml:space="preserve">мақсатында </w:t>
      </w:r>
      <w:r w:rsidRPr="00204EF7">
        <w:rPr>
          <w:rStyle w:val="Garamond20"/>
          <w:rFonts w:ascii="Times New Roman" w:hAnsi="Times New Roman" w:cs="Times New Roman"/>
          <w:color w:val="000000"/>
          <w:sz w:val="28"/>
          <w:lang w:val="uk-UA" w:eastAsia="uk-UA"/>
        </w:rPr>
        <w:t xml:space="preserve">оралма </w:t>
      </w:r>
      <w:r w:rsidRPr="00204EF7">
        <w:rPr>
          <w:rStyle w:val="Garamond20"/>
          <w:rFonts w:ascii="Times New Roman" w:hAnsi="Times New Roman" w:cs="Times New Roman"/>
          <w:color w:val="000000"/>
          <w:sz w:val="28"/>
          <w:lang w:val="uk-UA"/>
        </w:rPr>
        <w:t xml:space="preserve">жабылмалы жабындар </w:t>
      </w:r>
      <w:r w:rsidRPr="00204EF7">
        <w:rPr>
          <w:rStyle w:val="Garamond20"/>
          <w:rFonts w:ascii="Times New Roman" w:hAnsi="Times New Roman" w:cs="Times New Roman"/>
          <w:color w:val="000000"/>
          <w:sz w:val="28"/>
          <w:lang w:val="uk-UA" w:eastAsia="uk-UA"/>
        </w:rPr>
        <w:t xml:space="preserve">үшін </w:t>
      </w:r>
      <w:r w:rsidRPr="00204EF7">
        <w:rPr>
          <w:rStyle w:val="Garamond20"/>
          <w:rFonts w:ascii="Times New Roman" w:hAnsi="Times New Roman" w:cs="Times New Roman"/>
          <w:color w:val="000000"/>
          <w:sz w:val="28"/>
          <w:lang w:val="uk-UA"/>
        </w:rPr>
        <w:t xml:space="preserve">1:40 </w:t>
      </w:r>
      <w:r w:rsidRPr="00204EF7">
        <w:rPr>
          <w:rStyle w:val="Garamond20"/>
          <w:rFonts w:ascii="Times New Roman" w:hAnsi="Times New Roman" w:cs="Times New Roman"/>
          <w:color w:val="000000"/>
          <w:sz w:val="28"/>
          <w:lang w:val="uk-UA" w:eastAsia="uk-UA"/>
        </w:rPr>
        <w:t>еңкісі, әдеттегідей профильді асбестті-цементті және пластмас</w:t>
      </w:r>
      <w:r w:rsidRPr="00204EF7">
        <w:rPr>
          <w:rStyle w:val="Garamond20"/>
          <w:rFonts w:ascii="Times New Roman" w:hAnsi="Times New Roman" w:cs="Times New Roman"/>
          <w:color w:val="000000"/>
          <w:sz w:val="28"/>
          <w:lang w:val="uk-UA"/>
        </w:rPr>
        <w:t xml:space="preserve">салы толқынды табақты жабылмалар </w:t>
      </w:r>
      <w:r w:rsidRPr="00204EF7">
        <w:rPr>
          <w:rStyle w:val="Garamond20"/>
          <w:rFonts w:ascii="Times New Roman" w:hAnsi="Times New Roman" w:cs="Times New Roman"/>
          <w:color w:val="000000"/>
          <w:sz w:val="28"/>
          <w:lang w:val="uk-UA" w:eastAsia="uk-UA"/>
        </w:rPr>
        <w:t xml:space="preserve">үшін - </w:t>
      </w:r>
      <w:r w:rsidRPr="00204EF7">
        <w:rPr>
          <w:rStyle w:val="Garamond20"/>
          <w:rFonts w:ascii="Times New Roman" w:hAnsi="Times New Roman" w:cs="Times New Roman"/>
          <w:color w:val="000000"/>
          <w:sz w:val="28"/>
          <w:lang w:val="uk-UA"/>
        </w:rPr>
        <w:t xml:space="preserve">1:3; </w:t>
      </w:r>
      <w:r w:rsidRPr="00204EF7">
        <w:rPr>
          <w:rStyle w:val="Garamond20"/>
          <w:rFonts w:ascii="Times New Roman" w:hAnsi="Times New Roman" w:cs="Times New Roman"/>
          <w:color w:val="000000"/>
          <w:sz w:val="28"/>
          <w:lang w:val="uk-UA" w:eastAsia="uk-UA"/>
        </w:rPr>
        <w:t xml:space="preserve">күшейтілген профильді асбестті-цементті </w:t>
      </w:r>
      <w:r w:rsidRPr="00204EF7">
        <w:rPr>
          <w:rStyle w:val="Garamond20"/>
          <w:rFonts w:ascii="Times New Roman" w:hAnsi="Times New Roman" w:cs="Times New Roman"/>
          <w:color w:val="000000"/>
          <w:sz w:val="28"/>
          <w:lang w:val="uk-UA"/>
        </w:rPr>
        <w:t>толқынды табақты жабылмалар ү</w:t>
      </w:r>
      <w:r w:rsidRPr="00204EF7">
        <w:rPr>
          <w:rStyle w:val="Garamond20"/>
          <w:rFonts w:ascii="Times New Roman" w:hAnsi="Times New Roman" w:cs="Times New Roman"/>
          <w:color w:val="000000"/>
          <w:sz w:val="28"/>
          <w:lang w:val="uk-UA" w:eastAsia="uk-UA"/>
        </w:rPr>
        <w:t xml:space="preserve">шін- </w:t>
      </w:r>
      <w:r w:rsidRPr="00204EF7">
        <w:rPr>
          <w:rStyle w:val="Garamond20"/>
          <w:rFonts w:ascii="Times New Roman" w:hAnsi="Times New Roman" w:cs="Times New Roman"/>
          <w:color w:val="000000"/>
          <w:sz w:val="28"/>
          <w:lang w:val="uk-UA"/>
        </w:rPr>
        <w:t xml:space="preserve">1:4; жабынқышты жабындар </w:t>
      </w:r>
      <w:r w:rsidRPr="00204EF7">
        <w:rPr>
          <w:rStyle w:val="Garamond20"/>
          <w:rFonts w:ascii="Times New Roman" w:hAnsi="Times New Roman" w:cs="Times New Roman"/>
          <w:color w:val="000000"/>
          <w:sz w:val="28"/>
          <w:lang w:val="uk-UA" w:eastAsia="uk-UA"/>
        </w:rPr>
        <w:t xml:space="preserve">үшін </w:t>
      </w:r>
      <w:r w:rsidRPr="00204EF7">
        <w:rPr>
          <w:rStyle w:val="Garamond20"/>
          <w:rFonts w:ascii="Times New Roman" w:hAnsi="Times New Roman" w:cs="Times New Roman"/>
          <w:color w:val="000000"/>
          <w:sz w:val="28"/>
          <w:lang w:val="uk-UA"/>
        </w:rPr>
        <w:t xml:space="preserve">1:2-ге тең </w:t>
      </w:r>
      <w:r w:rsidRPr="00204EF7">
        <w:rPr>
          <w:rStyle w:val="Garamond20"/>
          <w:rFonts w:ascii="Times New Roman" w:hAnsi="Times New Roman" w:cs="Times New Roman"/>
          <w:color w:val="000000"/>
          <w:sz w:val="28"/>
          <w:lang w:val="uk-UA" w:eastAsia="uk-UA"/>
        </w:rPr>
        <w:t>етіп қабыл</w:t>
      </w:r>
      <w:r w:rsidRPr="00204EF7">
        <w:rPr>
          <w:rStyle w:val="Garamond20"/>
          <w:rFonts w:ascii="Times New Roman" w:hAnsi="Times New Roman" w:cs="Times New Roman"/>
          <w:color w:val="000000"/>
          <w:sz w:val="28"/>
          <w:lang w:val="uk-UA"/>
        </w:rPr>
        <w:t>дайды.</w:t>
      </w:r>
    </w:p>
    <w:p w:rsidR="003C3B2F" w:rsidRPr="00204EF7" w:rsidRDefault="003C3B2F" w:rsidP="003C3B2F">
      <w:pPr>
        <w:pStyle w:val="ac"/>
        <w:shd w:val="clear" w:color="auto" w:fill="auto"/>
        <w:spacing w:line="240" w:lineRule="auto"/>
        <w:ind w:firstLine="688"/>
        <w:jc w:val="both"/>
        <w:rPr>
          <w:rFonts w:ascii="Times New Roman" w:hAnsi="Times New Roman" w:cs="Times New Roman"/>
          <w:lang w:val="uk-UA"/>
        </w:rPr>
      </w:pPr>
      <w:r w:rsidRPr="00204EF7">
        <w:rPr>
          <w:rStyle w:val="Garamond20"/>
          <w:rFonts w:ascii="Times New Roman" w:hAnsi="Times New Roman" w:cs="Times New Roman"/>
          <w:color w:val="000000"/>
          <w:sz w:val="28"/>
          <w:lang w:val="uk-UA" w:eastAsia="uk-UA"/>
        </w:rPr>
        <w:t xml:space="preserve">Үйлестірілген габаритті </w:t>
      </w:r>
      <w:r w:rsidRPr="00204EF7">
        <w:rPr>
          <w:rStyle w:val="Garamond20"/>
          <w:rFonts w:ascii="Times New Roman" w:hAnsi="Times New Roman" w:cs="Times New Roman"/>
          <w:color w:val="000000"/>
          <w:sz w:val="28"/>
          <w:lang w:val="uk-UA"/>
        </w:rPr>
        <w:t xml:space="preserve">сұлбаларды қолдану жобалық жұмыстар </w:t>
      </w:r>
      <w:r w:rsidRPr="00204EF7">
        <w:rPr>
          <w:rStyle w:val="Garamond20"/>
          <w:rFonts w:ascii="Times New Roman" w:hAnsi="Times New Roman" w:cs="Times New Roman"/>
          <w:color w:val="000000"/>
          <w:sz w:val="28"/>
          <w:lang w:val="uk-UA" w:eastAsia="uk-UA"/>
        </w:rPr>
        <w:t xml:space="preserve">колемінің </w:t>
      </w:r>
      <w:r w:rsidRPr="00204EF7">
        <w:rPr>
          <w:rStyle w:val="Garamond20"/>
          <w:rFonts w:ascii="Times New Roman" w:hAnsi="Times New Roman" w:cs="Times New Roman"/>
          <w:color w:val="000000"/>
          <w:sz w:val="28"/>
          <w:lang w:val="uk-UA"/>
        </w:rPr>
        <w:t xml:space="preserve">және құрылыс </w:t>
      </w:r>
      <w:r w:rsidRPr="00204EF7">
        <w:rPr>
          <w:rStyle w:val="Garamond20"/>
          <w:rFonts w:ascii="Times New Roman" w:hAnsi="Times New Roman" w:cs="Times New Roman"/>
          <w:color w:val="000000"/>
          <w:sz w:val="28"/>
          <w:lang w:val="uk-UA" w:eastAsia="uk-UA"/>
        </w:rPr>
        <w:t>мерзімінің қ</w:t>
      </w:r>
      <w:r w:rsidRPr="00204EF7">
        <w:rPr>
          <w:rStyle w:val="Garamond20"/>
          <w:rFonts w:ascii="Times New Roman" w:hAnsi="Times New Roman" w:cs="Times New Roman"/>
          <w:color w:val="000000"/>
          <w:sz w:val="28"/>
          <w:lang w:val="uk-UA"/>
        </w:rPr>
        <w:t xml:space="preserve">ысқартылуынан басқа ғимараттық </w:t>
      </w:r>
      <w:r w:rsidRPr="00204EF7">
        <w:rPr>
          <w:rStyle w:val="Garamond20"/>
          <w:rFonts w:ascii="Times New Roman" w:hAnsi="Times New Roman" w:cs="Times New Roman"/>
          <w:color w:val="000000"/>
          <w:sz w:val="28"/>
          <w:lang w:val="uk-UA" w:eastAsia="uk-UA"/>
        </w:rPr>
        <w:t xml:space="preserve">көлемді-жоспарлық </w:t>
      </w:r>
      <w:r w:rsidRPr="00204EF7">
        <w:rPr>
          <w:rStyle w:val="Garamond20"/>
          <w:rFonts w:ascii="Times New Roman" w:hAnsi="Times New Roman" w:cs="Times New Roman"/>
          <w:color w:val="000000"/>
          <w:sz w:val="28"/>
          <w:lang w:val="uk-UA"/>
        </w:rPr>
        <w:t xml:space="preserve">және құрылымдық </w:t>
      </w:r>
      <w:r w:rsidRPr="00204EF7">
        <w:rPr>
          <w:rStyle w:val="Garamond20"/>
          <w:rFonts w:ascii="Times New Roman" w:hAnsi="Times New Roman" w:cs="Times New Roman"/>
          <w:color w:val="000000"/>
          <w:sz w:val="28"/>
          <w:lang w:val="uk-UA" w:eastAsia="uk-UA"/>
        </w:rPr>
        <w:t>шешімдерін үйлестіруге, құ</w:t>
      </w:r>
      <w:r w:rsidRPr="00204EF7">
        <w:rPr>
          <w:rStyle w:val="Garamond20"/>
          <w:rFonts w:ascii="Times New Roman" w:hAnsi="Times New Roman" w:cs="Times New Roman"/>
          <w:color w:val="000000"/>
          <w:sz w:val="28"/>
          <w:lang w:val="uk-UA"/>
        </w:rPr>
        <w:t xml:space="preserve">рылым және бөлшектер </w:t>
      </w:r>
      <w:r w:rsidRPr="00204EF7">
        <w:rPr>
          <w:rStyle w:val="Garamond20"/>
          <w:rFonts w:ascii="Times New Roman" w:hAnsi="Times New Roman" w:cs="Times New Roman"/>
          <w:color w:val="000000"/>
          <w:sz w:val="28"/>
          <w:lang w:val="uk-UA" w:eastAsia="uk-UA"/>
        </w:rPr>
        <w:t xml:space="preserve">типтік </w:t>
      </w:r>
      <w:r w:rsidRPr="00204EF7">
        <w:rPr>
          <w:rStyle w:val="Garamond20"/>
          <w:rFonts w:ascii="Times New Roman" w:hAnsi="Times New Roman" w:cs="Times New Roman"/>
          <w:color w:val="000000"/>
          <w:sz w:val="28"/>
          <w:lang w:val="uk-UA"/>
        </w:rPr>
        <w:t>өлшемдер санын азайтуға, ауыл шаруашылығы ғимараттарын топтастыруды</w:t>
      </w:r>
      <w:r w:rsidRPr="00204EF7">
        <w:rPr>
          <w:rStyle w:val="Garamond20"/>
          <w:rFonts w:ascii="Times New Roman" w:hAnsi="Times New Roman" w:cs="Times New Roman"/>
          <w:color w:val="000000"/>
          <w:sz w:val="28"/>
          <w:szCs w:val="28"/>
          <w:lang w:val="uk-UA" w:eastAsia="uk-UA"/>
        </w:rPr>
        <w:t xml:space="preserve">кеңінен </w:t>
      </w:r>
      <w:r w:rsidRPr="00204EF7">
        <w:rPr>
          <w:rStyle w:val="Garamond20"/>
          <w:rFonts w:ascii="Times New Roman" w:hAnsi="Times New Roman" w:cs="Times New Roman"/>
          <w:color w:val="000000"/>
          <w:sz w:val="28"/>
          <w:szCs w:val="28"/>
          <w:lang w:val="uk-UA"/>
        </w:rPr>
        <w:t xml:space="preserve">қолдануға </w:t>
      </w:r>
      <w:r w:rsidRPr="00204EF7">
        <w:rPr>
          <w:rStyle w:val="Garamond20"/>
          <w:rFonts w:ascii="Times New Roman" w:hAnsi="Times New Roman" w:cs="Times New Roman"/>
          <w:color w:val="000000"/>
          <w:sz w:val="28"/>
          <w:szCs w:val="28"/>
          <w:lang w:val="uk-UA" w:eastAsia="uk-UA"/>
        </w:rPr>
        <w:t>мүмкіндік береді.</w:t>
      </w:r>
    </w:p>
    <w:p w:rsidR="003C3B2F" w:rsidRPr="00204EF7" w:rsidRDefault="003C3B2F" w:rsidP="003C3B2F">
      <w:pPr>
        <w:ind w:firstLine="708"/>
        <w:rPr>
          <w:rFonts w:ascii="Times New Roman" w:hAnsi="Times New Roman" w:cs="Times New Roman"/>
          <w:sz w:val="28"/>
          <w:szCs w:val="28"/>
          <w:lang w:val="uk-UA"/>
        </w:rPr>
      </w:pPr>
      <w:r w:rsidRPr="00204EF7">
        <w:rPr>
          <w:rStyle w:val="Garamond20"/>
          <w:rFonts w:ascii="Times New Roman" w:hAnsi="Times New Roman" w:cs="Times New Roman"/>
          <w:b w:val="0"/>
          <w:color w:val="000000"/>
          <w:sz w:val="28"/>
          <w:szCs w:val="28"/>
          <w:lang w:val="uk-UA"/>
        </w:rPr>
        <w:lastRenderedPageBreak/>
        <w:t xml:space="preserve">Сызбаларды </w:t>
      </w:r>
      <w:r w:rsidRPr="00204EF7">
        <w:rPr>
          <w:rStyle w:val="Garamond20"/>
          <w:rFonts w:ascii="Times New Roman" w:hAnsi="Times New Roman" w:cs="Times New Roman"/>
          <w:b w:val="0"/>
          <w:color w:val="000000"/>
          <w:sz w:val="28"/>
          <w:szCs w:val="28"/>
          <w:lang w:val="uk-UA" w:eastAsia="uk-UA"/>
        </w:rPr>
        <w:t xml:space="preserve">жеңіл </w:t>
      </w:r>
      <w:r w:rsidRPr="00204EF7">
        <w:rPr>
          <w:rStyle w:val="Garamond20"/>
          <w:rFonts w:ascii="Times New Roman" w:hAnsi="Times New Roman" w:cs="Times New Roman"/>
          <w:b w:val="0"/>
          <w:color w:val="000000"/>
          <w:sz w:val="28"/>
          <w:szCs w:val="28"/>
          <w:lang w:val="uk-UA"/>
        </w:rPr>
        <w:t>оқу ү</w:t>
      </w:r>
      <w:r w:rsidRPr="00204EF7">
        <w:rPr>
          <w:rStyle w:val="Garamond20"/>
          <w:rFonts w:ascii="Times New Roman" w:hAnsi="Times New Roman" w:cs="Times New Roman"/>
          <w:b w:val="0"/>
          <w:color w:val="000000"/>
          <w:sz w:val="28"/>
          <w:szCs w:val="28"/>
          <w:lang w:val="uk-UA" w:eastAsia="uk-UA"/>
        </w:rPr>
        <w:t xml:space="preserve">шін ғимарат </w:t>
      </w:r>
      <w:r w:rsidRPr="00204EF7">
        <w:rPr>
          <w:rStyle w:val="Garamond20"/>
          <w:rFonts w:ascii="Times New Roman" w:hAnsi="Times New Roman" w:cs="Times New Roman"/>
          <w:b w:val="0"/>
          <w:color w:val="000000"/>
          <w:sz w:val="28"/>
          <w:szCs w:val="28"/>
          <w:lang w:val="uk-UA"/>
        </w:rPr>
        <w:t>жоспарында кабырга</w:t>
      </w:r>
      <w:r w:rsidRPr="00204EF7">
        <w:rPr>
          <w:rStyle w:val="Garamond20"/>
          <w:rFonts w:ascii="Times New Roman" w:hAnsi="Times New Roman" w:cs="Times New Roman"/>
          <w:b w:val="0"/>
          <w:color w:val="000000"/>
          <w:sz w:val="28"/>
          <w:szCs w:val="28"/>
          <w:lang w:val="uk-UA"/>
        </w:rPr>
        <w:softHyphen/>
        <w:t xml:space="preserve">лар </w:t>
      </w:r>
      <w:r w:rsidRPr="00204EF7">
        <w:rPr>
          <w:rStyle w:val="Garamond20"/>
          <w:rFonts w:ascii="Times New Roman" w:hAnsi="Times New Roman" w:cs="Times New Roman"/>
          <w:b w:val="0"/>
          <w:color w:val="000000"/>
          <w:sz w:val="28"/>
          <w:szCs w:val="28"/>
          <w:lang w:val="uk-UA" w:eastAsia="uk-UA"/>
        </w:rPr>
        <w:t xml:space="preserve">мен баганалар </w:t>
      </w:r>
      <w:r w:rsidRPr="00204EF7">
        <w:rPr>
          <w:rStyle w:val="Garamond20"/>
          <w:rFonts w:ascii="Times New Roman" w:hAnsi="Times New Roman" w:cs="Times New Roman"/>
          <w:b w:val="0"/>
          <w:color w:val="000000"/>
          <w:sz w:val="28"/>
          <w:szCs w:val="28"/>
          <w:lang w:val="uk-UA"/>
        </w:rPr>
        <w:t xml:space="preserve">орындары </w:t>
      </w:r>
      <w:r w:rsidRPr="00204EF7">
        <w:rPr>
          <w:rStyle w:val="Garamond20"/>
          <w:rFonts w:ascii="Times New Roman" w:hAnsi="Times New Roman" w:cs="Times New Roman"/>
          <w:b w:val="0"/>
          <w:color w:val="000000"/>
          <w:sz w:val="28"/>
          <w:szCs w:val="28"/>
          <w:lang w:val="uk-UA" w:eastAsia="uk-UA"/>
        </w:rPr>
        <w:t xml:space="preserve">бір-біріне тік осьтік </w:t>
      </w:r>
      <w:r w:rsidRPr="00204EF7">
        <w:rPr>
          <w:rStyle w:val="Garamond20"/>
          <w:rFonts w:ascii="Times New Roman" w:hAnsi="Times New Roman" w:cs="Times New Roman"/>
          <w:b w:val="0"/>
          <w:color w:val="000000"/>
          <w:sz w:val="28"/>
          <w:szCs w:val="28"/>
          <w:lang w:val="uk-UA"/>
        </w:rPr>
        <w:t xml:space="preserve">сызықтармен </w:t>
      </w:r>
      <w:r w:rsidRPr="00204EF7">
        <w:rPr>
          <w:rStyle w:val="Garamond20"/>
          <w:rFonts w:ascii="Times New Roman" w:hAnsi="Times New Roman" w:cs="Times New Roman"/>
          <w:b w:val="0"/>
          <w:color w:val="000000"/>
          <w:sz w:val="28"/>
          <w:szCs w:val="28"/>
          <w:lang w:val="uk-UA" w:eastAsia="uk-UA"/>
        </w:rPr>
        <w:t xml:space="preserve">белгіленеді. Бұл осьтік </w:t>
      </w:r>
      <w:r w:rsidRPr="00204EF7">
        <w:rPr>
          <w:rStyle w:val="Garamond20"/>
          <w:rFonts w:ascii="Times New Roman" w:hAnsi="Times New Roman" w:cs="Times New Roman"/>
          <w:b w:val="0"/>
          <w:color w:val="000000"/>
          <w:sz w:val="28"/>
          <w:szCs w:val="28"/>
          <w:lang w:val="uk-UA"/>
        </w:rPr>
        <w:t xml:space="preserve">сызықтар </w:t>
      </w:r>
      <w:r w:rsidRPr="00204EF7">
        <w:rPr>
          <w:rStyle w:val="Garamond71"/>
          <w:rFonts w:ascii="Times New Roman" w:hAnsi="Times New Roman" w:cs="Times New Roman"/>
          <w:b w:val="0"/>
          <w:color w:val="000000"/>
          <w:sz w:val="28"/>
          <w:szCs w:val="28"/>
          <w:lang w:val="uk-UA" w:eastAsia="uk-UA"/>
        </w:rPr>
        <w:t>уйлестіру осьтері</w:t>
      </w:r>
      <w:r w:rsidRPr="00204EF7">
        <w:rPr>
          <w:rStyle w:val="Garamond20"/>
          <w:rFonts w:ascii="Times New Roman" w:hAnsi="Times New Roman" w:cs="Times New Roman"/>
          <w:b w:val="0"/>
          <w:color w:val="000000"/>
          <w:sz w:val="28"/>
          <w:szCs w:val="28"/>
          <w:lang w:val="uk-UA" w:eastAsia="uk-UA"/>
        </w:rPr>
        <w:t xml:space="preserve"> деп </w:t>
      </w:r>
      <w:r w:rsidRPr="00204EF7">
        <w:rPr>
          <w:rStyle w:val="Garamond20"/>
          <w:rFonts w:ascii="Times New Roman" w:hAnsi="Times New Roman" w:cs="Times New Roman"/>
          <w:b w:val="0"/>
          <w:color w:val="000000"/>
          <w:sz w:val="28"/>
          <w:szCs w:val="28"/>
          <w:lang w:val="uk-UA"/>
        </w:rPr>
        <w:t>атала</w:t>
      </w:r>
      <w:r w:rsidRPr="00204EF7">
        <w:rPr>
          <w:rStyle w:val="Garamond20"/>
          <w:rFonts w:ascii="Times New Roman" w:hAnsi="Times New Roman" w:cs="Times New Roman"/>
          <w:b w:val="0"/>
          <w:color w:val="000000"/>
          <w:sz w:val="28"/>
          <w:szCs w:val="28"/>
          <w:lang w:val="uk-UA"/>
        </w:rPr>
        <w:softHyphen/>
        <w:t xml:space="preserve">ды. </w:t>
      </w:r>
      <w:r w:rsidRPr="00204EF7">
        <w:rPr>
          <w:rStyle w:val="Garamond20"/>
          <w:rFonts w:ascii="Times New Roman" w:hAnsi="Times New Roman" w:cs="Times New Roman"/>
          <w:b w:val="0"/>
          <w:color w:val="000000"/>
          <w:sz w:val="28"/>
          <w:szCs w:val="28"/>
          <w:lang w:val="uk-UA" w:eastAsia="uk-UA"/>
        </w:rPr>
        <w:t>Бойлық және көлденең қ</w:t>
      </w:r>
      <w:r w:rsidRPr="00204EF7">
        <w:rPr>
          <w:rStyle w:val="Garamond20"/>
          <w:rFonts w:ascii="Times New Roman" w:hAnsi="Times New Roman" w:cs="Times New Roman"/>
          <w:b w:val="0"/>
          <w:color w:val="000000"/>
          <w:sz w:val="28"/>
          <w:szCs w:val="28"/>
          <w:lang w:val="uk-UA"/>
        </w:rPr>
        <w:t xml:space="preserve">иылысатын </w:t>
      </w:r>
      <w:r w:rsidRPr="00204EF7">
        <w:rPr>
          <w:rStyle w:val="Garamond20"/>
          <w:rFonts w:ascii="Times New Roman" w:hAnsi="Times New Roman" w:cs="Times New Roman"/>
          <w:b w:val="0"/>
          <w:color w:val="000000"/>
          <w:sz w:val="28"/>
          <w:szCs w:val="28"/>
          <w:lang w:val="uk-UA" w:eastAsia="uk-UA"/>
        </w:rPr>
        <w:t>осьтер жүйесі үйлес</w:t>
      </w:r>
      <w:r w:rsidRPr="00204EF7">
        <w:rPr>
          <w:rStyle w:val="Garamond20"/>
          <w:rFonts w:ascii="Times New Roman" w:hAnsi="Times New Roman" w:cs="Times New Roman"/>
          <w:b w:val="0"/>
          <w:color w:val="000000"/>
          <w:sz w:val="28"/>
          <w:szCs w:val="28"/>
          <w:lang w:val="uk-UA" w:eastAsia="uk-UA"/>
        </w:rPr>
        <w:softHyphen/>
        <w:t>тіру осьтерінің құ</w:t>
      </w:r>
      <w:r w:rsidRPr="00204EF7">
        <w:rPr>
          <w:rStyle w:val="Garamond20"/>
          <w:rFonts w:ascii="Times New Roman" w:hAnsi="Times New Roman" w:cs="Times New Roman"/>
          <w:b w:val="0"/>
          <w:color w:val="000000"/>
          <w:sz w:val="28"/>
          <w:szCs w:val="28"/>
          <w:lang w:val="uk-UA"/>
        </w:rPr>
        <w:t>рылыстық торын құрайды. Құрылыс сызбаларында көлденең осьтер сандармен, ол бойлық осьтер орыс ә</w:t>
      </w:r>
      <w:r w:rsidRPr="00204EF7">
        <w:rPr>
          <w:rStyle w:val="Garamond20"/>
          <w:rFonts w:ascii="Times New Roman" w:hAnsi="Times New Roman" w:cs="Times New Roman"/>
          <w:b w:val="0"/>
          <w:color w:val="000000"/>
          <w:sz w:val="28"/>
          <w:szCs w:val="28"/>
          <w:lang w:val="uk-UA" w:eastAsia="uk-UA"/>
        </w:rPr>
        <w:t xml:space="preserve">ліпбиінің </w:t>
      </w:r>
      <w:r w:rsidRPr="00204EF7">
        <w:rPr>
          <w:rStyle w:val="Garamond20"/>
          <w:rFonts w:ascii="Times New Roman" w:hAnsi="Times New Roman" w:cs="Times New Roman"/>
          <w:b w:val="0"/>
          <w:color w:val="000000"/>
          <w:sz w:val="28"/>
          <w:szCs w:val="28"/>
          <w:lang w:val="uk-UA"/>
        </w:rPr>
        <w:t xml:space="preserve">бас </w:t>
      </w:r>
      <w:r w:rsidRPr="00204EF7">
        <w:rPr>
          <w:rStyle w:val="Garamond20"/>
          <w:rFonts w:ascii="Times New Roman" w:hAnsi="Times New Roman" w:cs="Times New Roman"/>
          <w:b w:val="0"/>
          <w:color w:val="000000"/>
          <w:sz w:val="28"/>
          <w:szCs w:val="28"/>
          <w:lang w:val="uk-UA" w:eastAsia="uk-UA"/>
        </w:rPr>
        <w:t xml:space="preserve">әріптерімен белгіленеді </w:t>
      </w:r>
      <w:r w:rsidRPr="00204EF7">
        <w:rPr>
          <w:rStyle w:val="Garamond20"/>
          <w:rFonts w:ascii="Times New Roman" w:hAnsi="Times New Roman" w:cs="Times New Roman"/>
          <w:b w:val="0"/>
          <w:color w:val="000000"/>
          <w:sz w:val="28"/>
          <w:szCs w:val="28"/>
          <w:lang w:val="uk-UA"/>
        </w:rPr>
        <w:t>(7.3, а-сурет).</w:t>
      </w:r>
    </w:p>
    <w:p w:rsidR="003C3B2F" w:rsidRPr="00204EF7" w:rsidRDefault="003C3B2F" w:rsidP="003C3B2F">
      <w:pPr>
        <w:ind w:firstLine="708"/>
        <w:rPr>
          <w:rFonts w:ascii="Times New Roman" w:hAnsi="Times New Roman" w:cs="Times New Roman"/>
          <w:sz w:val="28"/>
          <w:szCs w:val="28"/>
          <w:lang w:val="uk-UA"/>
        </w:rPr>
      </w:pPr>
      <w:r w:rsidRPr="00204EF7">
        <w:rPr>
          <w:rStyle w:val="Garamond20"/>
          <w:rFonts w:ascii="Times New Roman" w:hAnsi="Times New Roman" w:cs="Times New Roman"/>
          <w:b w:val="0"/>
          <w:color w:val="000000"/>
          <w:sz w:val="28"/>
          <w:szCs w:val="28"/>
          <w:lang w:val="uk-UA" w:eastAsia="uk-UA"/>
        </w:rPr>
        <w:t xml:space="preserve">Бір </w:t>
      </w:r>
      <w:r w:rsidRPr="00204EF7">
        <w:rPr>
          <w:rStyle w:val="Garamond20"/>
          <w:rFonts w:ascii="Times New Roman" w:hAnsi="Times New Roman" w:cs="Times New Roman"/>
          <w:b w:val="0"/>
          <w:color w:val="000000"/>
          <w:sz w:val="28"/>
          <w:szCs w:val="28"/>
          <w:lang w:val="uk-UA"/>
        </w:rPr>
        <w:t xml:space="preserve">кабатты ауылшаруашылық ғимарат қабырғалары мен бағаналарын бойлық және көлденең </w:t>
      </w:r>
      <w:r w:rsidRPr="00204EF7">
        <w:rPr>
          <w:rStyle w:val="Garamond20"/>
          <w:rFonts w:ascii="Times New Roman" w:hAnsi="Times New Roman" w:cs="Times New Roman"/>
          <w:b w:val="0"/>
          <w:color w:val="000000"/>
          <w:sz w:val="28"/>
          <w:szCs w:val="28"/>
          <w:lang w:val="uk-UA" w:eastAsia="uk-UA"/>
        </w:rPr>
        <w:t xml:space="preserve">үйлестіру осьтеріне бекіту төмендегі ережелерді сақтау негізінде </w:t>
      </w:r>
      <w:r w:rsidRPr="00204EF7">
        <w:rPr>
          <w:rStyle w:val="Garamond20"/>
          <w:rFonts w:ascii="Times New Roman" w:hAnsi="Times New Roman" w:cs="Times New Roman"/>
          <w:b w:val="0"/>
          <w:color w:val="000000"/>
          <w:sz w:val="28"/>
          <w:szCs w:val="28"/>
          <w:lang w:val="uk-UA"/>
        </w:rPr>
        <w:t>орындалады:</w:t>
      </w:r>
    </w:p>
    <w:p w:rsidR="003C3B2F" w:rsidRPr="00204EF7" w:rsidRDefault="003C3B2F" w:rsidP="003C3B2F">
      <w:pPr>
        <w:ind w:firstLine="708"/>
        <w:rPr>
          <w:rFonts w:ascii="Times New Roman" w:hAnsi="Times New Roman" w:cs="Times New Roman"/>
          <w:sz w:val="28"/>
          <w:szCs w:val="28"/>
          <w:lang w:val="uk-UA"/>
        </w:rPr>
      </w:pPr>
      <w:r w:rsidRPr="00204EF7">
        <w:rPr>
          <w:rStyle w:val="Garamond20"/>
          <w:rFonts w:ascii="Times New Roman" w:hAnsi="Times New Roman" w:cs="Times New Roman"/>
          <w:b w:val="0"/>
          <w:color w:val="000000"/>
          <w:sz w:val="28"/>
          <w:szCs w:val="28"/>
          <w:lang w:val="uk-UA" w:eastAsia="uk-UA"/>
        </w:rPr>
        <w:t>1) егер қ</w:t>
      </w:r>
      <w:r w:rsidRPr="00204EF7">
        <w:rPr>
          <w:rStyle w:val="Garamond20"/>
          <w:rFonts w:ascii="Times New Roman" w:hAnsi="Times New Roman" w:cs="Times New Roman"/>
          <w:b w:val="0"/>
          <w:color w:val="000000"/>
          <w:sz w:val="28"/>
          <w:szCs w:val="28"/>
          <w:lang w:val="uk-UA"/>
        </w:rPr>
        <w:t xml:space="preserve">алыңдығы 380мм </w:t>
      </w:r>
      <w:r w:rsidRPr="00204EF7">
        <w:rPr>
          <w:rStyle w:val="Garamond20"/>
          <w:rFonts w:ascii="Times New Roman" w:hAnsi="Times New Roman" w:cs="Times New Roman"/>
          <w:b w:val="0"/>
          <w:color w:val="000000"/>
          <w:sz w:val="28"/>
          <w:szCs w:val="28"/>
          <w:lang w:val="uk-UA" w:eastAsia="uk-UA"/>
        </w:rPr>
        <w:t>және одан қ</w:t>
      </w:r>
      <w:r w:rsidRPr="00204EF7">
        <w:rPr>
          <w:rStyle w:val="Garamond20"/>
          <w:rFonts w:ascii="Times New Roman" w:hAnsi="Times New Roman" w:cs="Times New Roman"/>
          <w:b w:val="0"/>
          <w:color w:val="000000"/>
          <w:sz w:val="28"/>
          <w:szCs w:val="28"/>
          <w:lang w:val="uk-UA"/>
        </w:rPr>
        <w:t xml:space="preserve">алың </w:t>
      </w:r>
      <w:r w:rsidRPr="00204EF7">
        <w:rPr>
          <w:rStyle w:val="Garamond20"/>
          <w:rFonts w:ascii="Times New Roman" w:hAnsi="Times New Roman" w:cs="Times New Roman"/>
          <w:b w:val="0"/>
          <w:color w:val="000000"/>
          <w:sz w:val="28"/>
          <w:szCs w:val="28"/>
          <w:lang w:val="uk-UA" w:eastAsia="uk-UA"/>
        </w:rPr>
        <w:t>кірпіш және қ</w:t>
      </w:r>
      <w:r w:rsidRPr="00204EF7">
        <w:rPr>
          <w:rStyle w:val="Garamond20"/>
          <w:rFonts w:ascii="Times New Roman" w:hAnsi="Times New Roman" w:cs="Times New Roman"/>
          <w:b w:val="0"/>
          <w:color w:val="000000"/>
          <w:sz w:val="28"/>
          <w:szCs w:val="28"/>
          <w:lang w:val="uk-UA"/>
        </w:rPr>
        <w:t xml:space="preserve">алыңдығы </w:t>
      </w:r>
      <w:smartTag w:uri="urn:schemas-microsoft-com:office:smarttags" w:element="metricconverter">
        <w:smartTagPr>
          <w:attr w:name="ProductID" w:val="400 мм"/>
        </w:smartTagPr>
        <w:r w:rsidRPr="00204EF7">
          <w:rPr>
            <w:rStyle w:val="Garamond20"/>
            <w:rFonts w:ascii="Times New Roman" w:hAnsi="Times New Roman" w:cs="Times New Roman"/>
            <w:b w:val="0"/>
            <w:color w:val="000000"/>
            <w:sz w:val="28"/>
            <w:szCs w:val="28"/>
            <w:lang w:val="uk-UA"/>
          </w:rPr>
          <w:t>400 мм</w:t>
        </w:r>
      </w:smartTag>
      <w:r w:rsidRPr="00204EF7">
        <w:rPr>
          <w:rStyle w:val="Garamond20"/>
          <w:rFonts w:ascii="Times New Roman" w:hAnsi="Times New Roman" w:cs="Times New Roman"/>
          <w:b w:val="0"/>
          <w:color w:val="000000"/>
          <w:sz w:val="28"/>
          <w:szCs w:val="28"/>
          <w:lang w:val="uk-UA" w:eastAsia="uk-UA"/>
        </w:rPr>
        <w:t>және одан қ</w:t>
      </w:r>
      <w:r w:rsidRPr="00204EF7">
        <w:rPr>
          <w:rStyle w:val="Garamond20"/>
          <w:rFonts w:ascii="Times New Roman" w:hAnsi="Times New Roman" w:cs="Times New Roman"/>
          <w:b w:val="0"/>
          <w:color w:val="000000"/>
          <w:sz w:val="28"/>
          <w:szCs w:val="28"/>
          <w:lang w:val="uk-UA"/>
        </w:rPr>
        <w:t xml:space="preserve">алың </w:t>
      </w:r>
      <w:r w:rsidRPr="00204EF7">
        <w:rPr>
          <w:rStyle w:val="Garamond20"/>
          <w:rFonts w:ascii="Times New Roman" w:hAnsi="Times New Roman" w:cs="Times New Roman"/>
          <w:b w:val="0"/>
          <w:color w:val="000000"/>
          <w:sz w:val="28"/>
          <w:szCs w:val="28"/>
          <w:lang w:val="uk-UA" w:eastAsia="uk-UA"/>
        </w:rPr>
        <w:t xml:space="preserve">ірі </w:t>
      </w:r>
      <w:r w:rsidRPr="00204EF7">
        <w:rPr>
          <w:rStyle w:val="Garamond20"/>
          <w:rFonts w:ascii="Times New Roman" w:hAnsi="Times New Roman" w:cs="Times New Roman"/>
          <w:b w:val="0"/>
          <w:color w:val="000000"/>
          <w:sz w:val="28"/>
          <w:szCs w:val="28"/>
          <w:lang w:val="uk-UA"/>
        </w:rPr>
        <w:t xml:space="preserve">блокты </w:t>
      </w:r>
      <w:r w:rsidRPr="00204EF7">
        <w:rPr>
          <w:rStyle w:val="Garamond20"/>
          <w:rFonts w:ascii="Times New Roman" w:hAnsi="Times New Roman" w:cs="Times New Roman"/>
          <w:b w:val="0"/>
          <w:color w:val="000000"/>
          <w:sz w:val="28"/>
          <w:szCs w:val="28"/>
          <w:lang w:val="uk-UA" w:eastAsia="uk-UA"/>
        </w:rPr>
        <w:t>көтергіш қ</w:t>
      </w:r>
      <w:r w:rsidRPr="00204EF7">
        <w:rPr>
          <w:rStyle w:val="Garamond20"/>
          <w:rFonts w:ascii="Times New Roman" w:hAnsi="Times New Roman" w:cs="Times New Roman"/>
          <w:b w:val="0"/>
          <w:color w:val="000000"/>
          <w:sz w:val="28"/>
          <w:szCs w:val="28"/>
          <w:lang w:val="uk-UA"/>
        </w:rPr>
        <w:t xml:space="preserve">абырғаларға жабын арқалықтары жататын болса, ондақабырғаның </w:t>
      </w:r>
      <w:r w:rsidRPr="00204EF7">
        <w:rPr>
          <w:rStyle w:val="Garamond20"/>
          <w:rFonts w:ascii="Times New Roman" w:hAnsi="Times New Roman" w:cs="Times New Roman"/>
          <w:b w:val="0"/>
          <w:color w:val="000000"/>
          <w:sz w:val="28"/>
          <w:szCs w:val="28"/>
          <w:lang w:val="uk-UA" w:eastAsia="uk-UA"/>
        </w:rPr>
        <w:t xml:space="preserve">ішкі </w:t>
      </w:r>
      <w:r w:rsidRPr="00204EF7">
        <w:rPr>
          <w:rStyle w:val="Garamond20"/>
          <w:rFonts w:ascii="Times New Roman" w:hAnsi="Times New Roman" w:cs="Times New Roman"/>
          <w:b w:val="0"/>
          <w:color w:val="000000"/>
          <w:sz w:val="28"/>
          <w:szCs w:val="28"/>
          <w:lang w:val="uk-UA"/>
        </w:rPr>
        <w:t xml:space="preserve">кыры (жазықтығы) </w:t>
      </w:r>
      <w:r w:rsidRPr="00204EF7">
        <w:rPr>
          <w:rStyle w:val="Garamond20"/>
          <w:rFonts w:ascii="Times New Roman" w:hAnsi="Times New Roman" w:cs="Times New Roman"/>
          <w:b w:val="0"/>
          <w:color w:val="000000"/>
          <w:sz w:val="28"/>
          <w:szCs w:val="28"/>
          <w:lang w:val="uk-UA" w:eastAsia="uk-UA"/>
        </w:rPr>
        <w:t xml:space="preserve">бойлық үйлестіру осінен ішке карай </w:t>
      </w:r>
      <w:r w:rsidRPr="00204EF7">
        <w:rPr>
          <w:rStyle w:val="Garamond20"/>
          <w:rFonts w:ascii="Times New Roman" w:hAnsi="Times New Roman" w:cs="Times New Roman"/>
          <w:b w:val="0"/>
          <w:color w:val="000000"/>
          <w:sz w:val="28"/>
          <w:szCs w:val="28"/>
          <w:lang w:val="uk-UA"/>
        </w:rPr>
        <w:t xml:space="preserve">250 </w:t>
      </w:r>
      <w:r w:rsidRPr="00204EF7">
        <w:rPr>
          <w:rStyle w:val="Garamond20"/>
          <w:rFonts w:ascii="Times New Roman" w:hAnsi="Times New Roman" w:cs="Times New Roman"/>
          <w:b w:val="0"/>
          <w:color w:val="000000"/>
          <w:sz w:val="28"/>
          <w:szCs w:val="28"/>
          <w:lang w:val="uk-UA" w:eastAsia="uk-UA"/>
        </w:rPr>
        <w:t xml:space="preserve">және </w:t>
      </w:r>
      <w:r w:rsidRPr="00204EF7">
        <w:rPr>
          <w:rStyle w:val="Garamond20"/>
          <w:rFonts w:ascii="Times New Roman" w:hAnsi="Times New Roman" w:cs="Times New Roman"/>
          <w:b w:val="0"/>
          <w:color w:val="000000"/>
          <w:sz w:val="28"/>
          <w:szCs w:val="28"/>
          <w:lang w:val="uk-UA"/>
        </w:rPr>
        <w:t>300</w:t>
      </w:r>
      <w:r w:rsidRPr="00204EF7">
        <w:rPr>
          <w:rStyle w:val="Garamond20"/>
          <w:rFonts w:ascii="Times New Roman" w:hAnsi="Times New Roman" w:cs="Times New Roman"/>
          <w:b w:val="0"/>
          <w:color w:val="000000"/>
          <w:sz w:val="28"/>
          <w:szCs w:val="28"/>
          <w:lang w:val="uk-UA" w:eastAsia="uk-UA"/>
        </w:rPr>
        <w:t xml:space="preserve">мм сәйкестендіре </w:t>
      </w:r>
      <w:r w:rsidRPr="00204EF7">
        <w:rPr>
          <w:rStyle w:val="Garamond20"/>
          <w:rFonts w:ascii="Times New Roman" w:hAnsi="Times New Roman" w:cs="Times New Roman"/>
          <w:b w:val="0"/>
          <w:color w:val="000000"/>
          <w:sz w:val="28"/>
          <w:szCs w:val="28"/>
          <w:lang w:val="uk-UA"/>
        </w:rPr>
        <w:t>жылжытылады;</w:t>
      </w:r>
    </w:p>
    <w:p w:rsidR="003C3B2F" w:rsidRPr="00204EF7" w:rsidRDefault="003C3B2F" w:rsidP="003C3B2F">
      <w:pPr>
        <w:ind w:firstLine="708"/>
        <w:rPr>
          <w:rFonts w:ascii="Times New Roman" w:hAnsi="Times New Roman" w:cs="Times New Roman"/>
          <w:sz w:val="28"/>
          <w:szCs w:val="28"/>
          <w:lang w:val="uk-UA"/>
        </w:rPr>
      </w:pPr>
      <w:r w:rsidRPr="00204EF7">
        <w:rPr>
          <w:rStyle w:val="Garamond20"/>
          <w:rFonts w:ascii="Times New Roman" w:hAnsi="Times New Roman" w:cs="Times New Roman"/>
          <w:b w:val="0"/>
          <w:color w:val="000000"/>
          <w:sz w:val="28"/>
          <w:szCs w:val="28"/>
          <w:lang w:val="uk-UA" w:eastAsia="uk-UA"/>
        </w:rPr>
        <w:t>2) егер көтергіш кірпіш қ</w:t>
      </w:r>
      <w:r w:rsidRPr="00204EF7">
        <w:rPr>
          <w:rStyle w:val="Garamond20"/>
          <w:rFonts w:ascii="Times New Roman" w:hAnsi="Times New Roman" w:cs="Times New Roman"/>
          <w:b w:val="0"/>
          <w:color w:val="000000"/>
          <w:sz w:val="28"/>
          <w:szCs w:val="28"/>
          <w:lang w:val="uk-UA"/>
        </w:rPr>
        <w:t xml:space="preserve">абырғада қалыңдығы 130 </w:t>
      </w:r>
      <w:r w:rsidRPr="00204EF7">
        <w:rPr>
          <w:rStyle w:val="Garamond20"/>
          <w:rFonts w:ascii="Times New Roman" w:hAnsi="Times New Roman" w:cs="Times New Roman"/>
          <w:b w:val="0"/>
          <w:color w:val="000000"/>
          <w:sz w:val="28"/>
          <w:szCs w:val="28"/>
          <w:lang w:val="uk-UA" w:eastAsia="uk-UA"/>
        </w:rPr>
        <w:t xml:space="preserve">мм-ге тең </w:t>
      </w:r>
      <w:r w:rsidRPr="00204EF7">
        <w:rPr>
          <w:rStyle w:val="Garamond20"/>
          <w:rFonts w:ascii="Times New Roman" w:hAnsi="Times New Roman" w:cs="Times New Roman"/>
          <w:b w:val="0"/>
          <w:color w:val="000000"/>
          <w:sz w:val="28"/>
          <w:szCs w:val="28"/>
          <w:lang w:val="uk-UA"/>
        </w:rPr>
        <w:t xml:space="preserve">пилястра болатын </w:t>
      </w:r>
      <w:r w:rsidRPr="00204EF7">
        <w:rPr>
          <w:rStyle w:val="Garamond20"/>
          <w:rFonts w:ascii="Times New Roman" w:hAnsi="Times New Roman" w:cs="Times New Roman"/>
          <w:b w:val="0"/>
          <w:color w:val="000000"/>
          <w:sz w:val="28"/>
          <w:szCs w:val="28"/>
          <w:lang w:val="uk-UA" w:eastAsia="uk-UA"/>
        </w:rPr>
        <w:t xml:space="preserve">болса, онда </w:t>
      </w:r>
      <w:r w:rsidRPr="00204EF7">
        <w:rPr>
          <w:rStyle w:val="Garamond20"/>
          <w:rFonts w:ascii="Times New Roman" w:hAnsi="Times New Roman" w:cs="Times New Roman"/>
          <w:b w:val="0"/>
          <w:color w:val="000000"/>
          <w:sz w:val="28"/>
          <w:szCs w:val="28"/>
          <w:lang w:val="uk-UA"/>
        </w:rPr>
        <w:t>бойлық ү</w:t>
      </w:r>
      <w:r w:rsidRPr="00204EF7">
        <w:rPr>
          <w:rStyle w:val="Garamond20"/>
          <w:rFonts w:ascii="Times New Roman" w:hAnsi="Times New Roman" w:cs="Times New Roman"/>
          <w:b w:val="0"/>
          <w:color w:val="000000"/>
          <w:sz w:val="28"/>
          <w:szCs w:val="28"/>
          <w:lang w:val="uk-UA" w:eastAsia="uk-UA"/>
        </w:rPr>
        <w:t xml:space="preserve">йлестіру осінен </w:t>
      </w:r>
      <w:r w:rsidRPr="00204EF7">
        <w:rPr>
          <w:rStyle w:val="Garamond20"/>
          <w:rFonts w:ascii="Times New Roman" w:hAnsi="Times New Roman" w:cs="Times New Roman"/>
          <w:b w:val="0"/>
          <w:color w:val="000000"/>
          <w:sz w:val="28"/>
          <w:szCs w:val="28"/>
          <w:lang w:val="uk-UA"/>
        </w:rPr>
        <w:t xml:space="preserve">пилястра жазықтығына </w:t>
      </w:r>
      <w:r w:rsidRPr="00204EF7">
        <w:rPr>
          <w:rStyle w:val="Garamond20"/>
          <w:rFonts w:ascii="Times New Roman" w:hAnsi="Times New Roman" w:cs="Times New Roman"/>
          <w:b w:val="0"/>
          <w:color w:val="000000"/>
          <w:sz w:val="28"/>
          <w:szCs w:val="28"/>
          <w:lang w:val="uk-UA" w:eastAsia="uk-UA"/>
        </w:rPr>
        <w:t xml:space="preserve">дейінгі </w:t>
      </w:r>
      <w:r w:rsidRPr="00204EF7">
        <w:rPr>
          <w:rStyle w:val="Garamond20"/>
          <w:rFonts w:ascii="Times New Roman" w:hAnsi="Times New Roman" w:cs="Times New Roman"/>
          <w:b w:val="0"/>
          <w:color w:val="000000"/>
          <w:sz w:val="28"/>
          <w:szCs w:val="28"/>
          <w:lang w:val="uk-UA"/>
        </w:rPr>
        <w:t xml:space="preserve">кашықтық 200 </w:t>
      </w:r>
      <w:r w:rsidRPr="00204EF7">
        <w:rPr>
          <w:rStyle w:val="Garamond20"/>
          <w:rFonts w:ascii="Times New Roman" w:hAnsi="Times New Roman" w:cs="Times New Roman"/>
          <w:b w:val="0"/>
          <w:color w:val="000000"/>
          <w:sz w:val="28"/>
          <w:szCs w:val="28"/>
          <w:lang w:val="uk-UA" w:eastAsia="uk-UA"/>
        </w:rPr>
        <w:t>мм-ге тең етіп қ</w:t>
      </w:r>
      <w:r w:rsidRPr="00204EF7">
        <w:rPr>
          <w:rStyle w:val="Garamond20"/>
          <w:rFonts w:ascii="Times New Roman" w:hAnsi="Times New Roman" w:cs="Times New Roman"/>
          <w:b w:val="0"/>
          <w:color w:val="000000"/>
          <w:sz w:val="28"/>
          <w:szCs w:val="28"/>
          <w:lang w:val="uk-UA"/>
        </w:rPr>
        <w:t>абылданады;</w:t>
      </w:r>
    </w:p>
    <w:p w:rsidR="003C3B2F" w:rsidRPr="00204EF7" w:rsidRDefault="003C3B2F" w:rsidP="003C3B2F">
      <w:pPr>
        <w:ind w:firstLine="708"/>
        <w:rPr>
          <w:rFonts w:ascii="Times New Roman" w:hAnsi="Times New Roman" w:cs="Times New Roman"/>
          <w:sz w:val="28"/>
          <w:szCs w:val="28"/>
          <w:lang w:val="uk-UA"/>
        </w:rPr>
      </w:pPr>
      <w:r w:rsidRPr="00204EF7">
        <w:rPr>
          <w:rStyle w:val="Garamond20"/>
          <w:rFonts w:ascii="Times New Roman" w:hAnsi="Times New Roman" w:cs="Times New Roman"/>
          <w:b w:val="0"/>
          <w:color w:val="000000"/>
          <w:sz w:val="28"/>
          <w:szCs w:val="28"/>
          <w:lang w:val="uk-UA"/>
        </w:rPr>
        <w:t xml:space="preserve">3) қалыңдығы 130 </w:t>
      </w:r>
      <w:r w:rsidRPr="00204EF7">
        <w:rPr>
          <w:rStyle w:val="Garamond20"/>
          <w:rFonts w:ascii="Times New Roman" w:hAnsi="Times New Roman" w:cs="Times New Roman"/>
          <w:b w:val="0"/>
          <w:color w:val="000000"/>
          <w:sz w:val="28"/>
          <w:szCs w:val="28"/>
          <w:lang w:val="uk-UA" w:eastAsia="uk-UA"/>
        </w:rPr>
        <w:t xml:space="preserve">мм-ден артық </w:t>
      </w:r>
      <w:r w:rsidRPr="00204EF7">
        <w:rPr>
          <w:rStyle w:val="Garamond20"/>
          <w:rFonts w:ascii="Times New Roman" w:hAnsi="Times New Roman" w:cs="Times New Roman"/>
          <w:b w:val="0"/>
          <w:color w:val="000000"/>
          <w:sz w:val="28"/>
          <w:szCs w:val="28"/>
          <w:lang w:val="uk-UA"/>
        </w:rPr>
        <w:t xml:space="preserve">пилястрасы </w:t>
      </w:r>
      <w:r w:rsidRPr="00204EF7">
        <w:rPr>
          <w:rStyle w:val="Garamond20"/>
          <w:rFonts w:ascii="Times New Roman" w:hAnsi="Times New Roman" w:cs="Times New Roman"/>
          <w:b w:val="0"/>
          <w:color w:val="000000"/>
          <w:sz w:val="28"/>
          <w:szCs w:val="28"/>
          <w:lang w:val="uk-UA" w:eastAsia="uk-UA"/>
        </w:rPr>
        <w:t xml:space="preserve">бар </w:t>
      </w:r>
      <w:r w:rsidRPr="00204EF7">
        <w:rPr>
          <w:rStyle w:val="Garamond20"/>
          <w:rFonts w:ascii="Times New Roman" w:hAnsi="Times New Roman" w:cs="Times New Roman"/>
          <w:b w:val="0"/>
          <w:color w:val="000000"/>
          <w:sz w:val="28"/>
          <w:szCs w:val="28"/>
          <w:lang w:val="uk-UA"/>
        </w:rPr>
        <w:t xml:space="preserve">сыртқы қабырғаның </w:t>
      </w:r>
      <w:r w:rsidRPr="00204EF7">
        <w:rPr>
          <w:rStyle w:val="Garamond20"/>
          <w:rFonts w:ascii="Times New Roman" w:hAnsi="Times New Roman" w:cs="Times New Roman"/>
          <w:b w:val="0"/>
          <w:color w:val="000000"/>
          <w:sz w:val="28"/>
          <w:szCs w:val="28"/>
          <w:lang w:val="uk-UA" w:eastAsia="uk-UA"/>
        </w:rPr>
        <w:t>ішкі қ</w:t>
      </w:r>
      <w:r w:rsidRPr="00204EF7">
        <w:rPr>
          <w:rStyle w:val="Garamond20"/>
          <w:rFonts w:ascii="Times New Roman" w:hAnsi="Times New Roman" w:cs="Times New Roman"/>
          <w:b w:val="0"/>
          <w:color w:val="000000"/>
          <w:sz w:val="28"/>
          <w:szCs w:val="28"/>
          <w:lang w:val="uk-UA"/>
        </w:rPr>
        <w:t>ыры (жазықтығы) ү</w:t>
      </w:r>
      <w:r w:rsidRPr="00204EF7">
        <w:rPr>
          <w:rStyle w:val="Garamond20"/>
          <w:rFonts w:ascii="Times New Roman" w:hAnsi="Times New Roman" w:cs="Times New Roman"/>
          <w:b w:val="0"/>
          <w:color w:val="000000"/>
          <w:sz w:val="28"/>
          <w:szCs w:val="28"/>
          <w:lang w:val="uk-UA" w:eastAsia="uk-UA"/>
        </w:rPr>
        <w:t>йлестіру осімен сәйкес келеді  «нөлдік бекіту»;</w:t>
      </w:r>
    </w:p>
    <w:p w:rsidR="003C3B2F" w:rsidRPr="00204EF7" w:rsidRDefault="003C3B2F" w:rsidP="003C3B2F">
      <w:pPr>
        <w:ind w:firstLine="708"/>
        <w:rPr>
          <w:rFonts w:ascii="Times New Roman" w:hAnsi="Times New Roman" w:cs="Times New Roman"/>
          <w:sz w:val="28"/>
          <w:szCs w:val="28"/>
          <w:lang w:val="uk-UA"/>
        </w:rPr>
      </w:pPr>
      <w:r w:rsidRPr="00204EF7">
        <w:rPr>
          <w:rStyle w:val="Garamond20"/>
          <w:rFonts w:ascii="Times New Roman" w:hAnsi="Times New Roman" w:cs="Times New Roman"/>
          <w:b w:val="0"/>
          <w:color w:val="000000"/>
          <w:sz w:val="28"/>
          <w:szCs w:val="28"/>
          <w:lang w:val="uk-UA" w:eastAsia="uk-UA"/>
        </w:rPr>
        <w:t xml:space="preserve">4) егер </w:t>
      </w:r>
      <w:r w:rsidRPr="00204EF7">
        <w:rPr>
          <w:rStyle w:val="Garamond20"/>
          <w:rFonts w:ascii="Times New Roman" w:hAnsi="Times New Roman" w:cs="Times New Roman"/>
          <w:b w:val="0"/>
          <w:color w:val="000000"/>
          <w:sz w:val="28"/>
          <w:szCs w:val="28"/>
          <w:lang w:val="uk-UA"/>
        </w:rPr>
        <w:t xml:space="preserve">сыртқы </w:t>
      </w:r>
      <w:r w:rsidRPr="00204EF7">
        <w:rPr>
          <w:rStyle w:val="Garamond20"/>
          <w:rFonts w:ascii="Times New Roman" w:hAnsi="Times New Roman" w:cs="Times New Roman"/>
          <w:b w:val="0"/>
          <w:color w:val="000000"/>
          <w:sz w:val="28"/>
          <w:szCs w:val="28"/>
          <w:lang w:val="uk-UA" w:eastAsia="uk-UA"/>
        </w:rPr>
        <w:t>көтергіш қ</w:t>
      </w:r>
      <w:r w:rsidRPr="00204EF7">
        <w:rPr>
          <w:rStyle w:val="Garamond20"/>
          <w:rFonts w:ascii="Times New Roman" w:hAnsi="Times New Roman" w:cs="Times New Roman"/>
          <w:b w:val="0"/>
          <w:color w:val="000000"/>
          <w:sz w:val="28"/>
          <w:szCs w:val="28"/>
          <w:lang w:val="uk-UA"/>
        </w:rPr>
        <w:t xml:space="preserve">абырғаға жабын тақтасы жататын болса, онда қабырғаның </w:t>
      </w:r>
      <w:r w:rsidRPr="00204EF7">
        <w:rPr>
          <w:rStyle w:val="Garamond20"/>
          <w:rFonts w:ascii="Times New Roman" w:hAnsi="Times New Roman" w:cs="Times New Roman"/>
          <w:b w:val="0"/>
          <w:color w:val="000000"/>
          <w:sz w:val="28"/>
          <w:szCs w:val="28"/>
          <w:lang w:val="uk-UA" w:eastAsia="uk-UA"/>
        </w:rPr>
        <w:t>ішкі қ</w:t>
      </w:r>
      <w:r w:rsidRPr="00204EF7">
        <w:rPr>
          <w:rStyle w:val="Garamond20"/>
          <w:rFonts w:ascii="Times New Roman" w:hAnsi="Times New Roman" w:cs="Times New Roman"/>
          <w:b w:val="0"/>
          <w:color w:val="000000"/>
          <w:sz w:val="28"/>
          <w:szCs w:val="28"/>
          <w:lang w:val="uk-UA"/>
        </w:rPr>
        <w:t xml:space="preserve">ыры (жазықтығы) бойлық </w:t>
      </w:r>
      <w:r w:rsidRPr="00204EF7">
        <w:rPr>
          <w:rStyle w:val="Garamond20"/>
          <w:rFonts w:ascii="Times New Roman" w:hAnsi="Times New Roman" w:cs="Times New Roman"/>
          <w:b w:val="0"/>
          <w:color w:val="000000"/>
          <w:sz w:val="28"/>
          <w:szCs w:val="28"/>
          <w:lang w:val="uk-UA" w:eastAsia="uk-UA"/>
        </w:rPr>
        <w:t>үйлес</w:t>
      </w:r>
      <w:r w:rsidRPr="00204EF7">
        <w:rPr>
          <w:rStyle w:val="Garamond20"/>
          <w:rFonts w:ascii="Times New Roman" w:hAnsi="Times New Roman" w:cs="Times New Roman"/>
          <w:b w:val="0"/>
          <w:color w:val="000000"/>
          <w:sz w:val="28"/>
          <w:szCs w:val="28"/>
          <w:lang w:val="uk-UA" w:eastAsia="uk-UA"/>
        </w:rPr>
        <w:softHyphen/>
        <w:t xml:space="preserve">тіру осінен </w:t>
      </w:r>
      <w:r w:rsidRPr="00204EF7">
        <w:rPr>
          <w:rStyle w:val="Garamond20"/>
          <w:rFonts w:ascii="Times New Roman" w:hAnsi="Times New Roman" w:cs="Times New Roman"/>
          <w:b w:val="0"/>
          <w:color w:val="000000"/>
          <w:sz w:val="28"/>
          <w:szCs w:val="28"/>
          <w:lang w:val="uk-UA"/>
        </w:rPr>
        <w:t xml:space="preserve">200мм </w:t>
      </w:r>
      <w:r w:rsidRPr="00204EF7">
        <w:rPr>
          <w:rStyle w:val="Garamond20"/>
          <w:rFonts w:ascii="Times New Roman" w:hAnsi="Times New Roman" w:cs="Times New Roman"/>
          <w:b w:val="0"/>
          <w:color w:val="000000"/>
          <w:sz w:val="28"/>
          <w:szCs w:val="28"/>
          <w:lang w:val="uk-UA" w:eastAsia="uk-UA"/>
        </w:rPr>
        <w:t xml:space="preserve">ішке </w:t>
      </w:r>
      <w:r w:rsidRPr="00204EF7">
        <w:rPr>
          <w:rStyle w:val="Garamond20"/>
          <w:rFonts w:ascii="Times New Roman" w:hAnsi="Times New Roman" w:cs="Times New Roman"/>
          <w:b w:val="0"/>
          <w:color w:val="000000"/>
          <w:sz w:val="28"/>
          <w:szCs w:val="28"/>
          <w:lang w:val="uk-UA"/>
        </w:rPr>
        <w:t>карай жылжытылады;</w:t>
      </w:r>
    </w:p>
    <w:p w:rsidR="003C3B2F" w:rsidRPr="00204EF7" w:rsidRDefault="003C3B2F" w:rsidP="003C3B2F">
      <w:pPr>
        <w:ind w:firstLine="708"/>
        <w:rPr>
          <w:rFonts w:ascii="Times New Roman" w:hAnsi="Times New Roman" w:cs="Times New Roman"/>
          <w:sz w:val="28"/>
          <w:szCs w:val="28"/>
          <w:lang w:val="uk-UA"/>
        </w:rPr>
      </w:pPr>
      <w:r w:rsidRPr="00204EF7">
        <w:rPr>
          <w:rStyle w:val="Garamond20"/>
          <w:rFonts w:ascii="Times New Roman" w:hAnsi="Times New Roman" w:cs="Times New Roman"/>
          <w:b w:val="0"/>
          <w:color w:val="000000"/>
          <w:sz w:val="28"/>
          <w:szCs w:val="28"/>
          <w:lang w:val="uk-UA"/>
        </w:rPr>
        <w:t xml:space="preserve">5) жабын тақталары немесе арқалықтары жататын шетжақ қабырғалар, </w:t>
      </w:r>
      <w:r w:rsidRPr="00204EF7">
        <w:rPr>
          <w:rStyle w:val="Garamond20"/>
          <w:rFonts w:ascii="Times New Roman" w:hAnsi="Times New Roman" w:cs="Times New Roman"/>
          <w:b w:val="0"/>
          <w:color w:val="000000"/>
          <w:sz w:val="28"/>
          <w:szCs w:val="28"/>
          <w:lang w:val="uk-UA" w:eastAsia="uk-UA"/>
        </w:rPr>
        <w:t xml:space="preserve">көтергіш </w:t>
      </w:r>
      <w:r w:rsidRPr="00204EF7">
        <w:rPr>
          <w:rStyle w:val="Garamond20"/>
          <w:rFonts w:ascii="Times New Roman" w:hAnsi="Times New Roman" w:cs="Times New Roman"/>
          <w:b w:val="0"/>
          <w:color w:val="000000"/>
          <w:sz w:val="28"/>
          <w:szCs w:val="28"/>
          <w:lang w:val="uk-UA"/>
        </w:rPr>
        <w:t xml:space="preserve">сыртқы бойлық қабырғалар қалай </w:t>
      </w:r>
      <w:r w:rsidRPr="00204EF7">
        <w:rPr>
          <w:rStyle w:val="Garamond20"/>
          <w:rFonts w:ascii="Times New Roman" w:hAnsi="Times New Roman" w:cs="Times New Roman"/>
          <w:b w:val="0"/>
          <w:color w:val="000000"/>
          <w:sz w:val="28"/>
          <w:szCs w:val="28"/>
          <w:lang w:val="uk-UA" w:eastAsia="uk-UA"/>
        </w:rPr>
        <w:t xml:space="preserve">бекітілсе, </w:t>
      </w:r>
      <w:r w:rsidRPr="00204EF7">
        <w:rPr>
          <w:rStyle w:val="Garamond20"/>
          <w:rFonts w:ascii="Times New Roman" w:hAnsi="Times New Roman" w:cs="Times New Roman"/>
          <w:b w:val="0"/>
          <w:color w:val="000000"/>
          <w:sz w:val="28"/>
          <w:szCs w:val="28"/>
          <w:lang w:val="uk-UA"/>
        </w:rPr>
        <w:t xml:space="preserve">олар да солай </w:t>
      </w:r>
      <w:r w:rsidRPr="00204EF7">
        <w:rPr>
          <w:rStyle w:val="Garamond20"/>
          <w:rFonts w:ascii="Times New Roman" w:hAnsi="Times New Roman" w:cs="Times New Roman"/>
          <w:b w:val="0"/>
          <w:color w:val="000000"/>
          <w:sz w:val="28"/>
          <w:szCs w:val="28"/>
          <w:lang w:val="uk-UA" w:eastAsia="uk-UA"/>
        </w:rPr>
        <w:t>бекітіледі;</w:t>
      </w:r>
    </w:p>
    <w:p w:rsidR="003C3B2F" w:rsidRPr="00204EF7" w:rsidRDefault="003C3B2F" w:rsidP="003C3B2F">
      <w:pPr>
        <w:ind w:firstLine="708"/>
        <w:rPr>
          <w:rFonts w:ascii="Times New Roman" w:hAnsi="Times New Roman" w:cs="Times New Roman"/>
          <w:sz w:val="28"/>
          <w:szCs w:val="28"/>
          <w:lang w:val="uk-UA"/>
        </w:rPr>
      </w:pPr>
      <w:r w:rsidRPr="00204EF7">
        <w:rPr>
          <w:rStyle w:val="Garamond20"/>
          <w:rFonts w:ascii="Times New Roman" w:hAnsi="Times New Roman" w:cs="Times New Roman"/>
          <w:b w:val="0"/>
          <w:color w:val="000000"/>
          <w:sz w:val="28"/>
          <w:szCs w:val="28"/>
          <w:lang w:val="uk-UA" w:eastAsia="uk-UA"/>
        </w:rPr>
        <w:t>6) ішкі көтергіш қ</w:t>
      </w:r>
      <w:r w:rsidRPr="00204EF7">
        <w:rPr>
          <w:rStyle w:val="Garamond20"/>
          <w:rFonts w:ascii="Times New Roman" w:hAnsi="Times New Roman" w:cs="Times New Roman"/>
          <w:b w:val="0"/>
          <w:color w:val="000000"/>
          <w:sz w:val="28"/>
          <w:szCs w:val="28"/>
          <w:lang w:val="uk-UA"/>
        </w:rPr>
        <w:t xml:space="preserve">абырғалардың геометриялық </w:t>
      </w:r>
      <w:r w:rsidRPr="00204EF7">
        <w:rPr>
          <w:rStyle w:val="Garamond20"/>
          <w:rFonts w:ascii="Times New Roman" w:hAnsi="Times New Roman" w:cs="Times New Roman"/>
          <w:b w:val="0"/>
          <w:color w:val="000000"/>
          <w:sz w:val="28"/>
          <w:szCs w:val="28"/>
          <w:lang w:val="uk-UA" w:eastAsia="uk-UA"/>
        </w:rPr>
        <w:t>осьтері үйлестіру осьтерімен сойкес келеді (осьтік бекіту);</w:t>
      </w:r>
    </w:p>
    <w:p w:rsidR="003C3B2F" w:rsidRPr="00204EF7" w:rsidRDefault="003C3B2F" w:rsidP="003C3B2F">
      <w:pPr>
        <w:ind w:firstLine="708"/>
        <w:rPr>
          <w:rFonts w:ascii="Times New Roman" w:hAnsi="Times New Roman" w:cs="Times New Roman"/>
          <w:sz w:val="28"/>
          <w:szCs w:val="28"/>
          <w:lang w:val="uk-UA"/>
        </w:rPr>
      </w:pPr>
      <w:r w:rsidRPr="00204EF7">
        <w:rPr>
          <w:rStyle w:val="Garamond20"/>
          <w:rFonts w:ascii="Times New Roman" w:hAnsi="Times New Roman" w:cs="Times New Roman"/>
          <w:b w:val="0"/>
          <w:color w:val="000000"/>
          <w:sz w:val="28"/>
          <w:szCs w:val="28"/>
          <w:lang w:val="uk-UA"/>
        </w:rPr>
        <w:t xml:space="preserve">7) сыртқы </w:t>
      </w:r>
      <w:r w:rsidRPr="00204EF7">
        <w:rPr>
          <w:rStyle w:val="Garamond20"/>
          <w:rFonts w:ascii="Times New Roman" w:hAnsi="Times New Roman" w:cs="Times New Roman"/>
          <w:b w:val="0"/>
          <w:color w:val="000000"/>
          <w:sz w:val="28"/>
          <w:szCs w:val="28"/>
          <w:lang w:val="uk-UA" w:eastAsia="uk-UA"/>
        </w:rPr>
        <w:t>қатар</w:t>
      </w:r>
      <w:r w:rsidRPr="00204EF7">
        <w:rPr>
          <w:rStyle w:val="Garamond20"/>
          <w:rFonts w:ascii="Times New Roman" w:hAnsi="Times New Roman" w:cs="Times New Roman"/>
          <w:b w:val="0"/>
          <w:color w:val="000000"/>
          <w:sz w:val="28"/>
          <w:szCs w:val="28"/>
          <w:lang w:val="uk-UA"/>
        </w:rPr>
        <w:t xml:space="preserve">дағы </w:t>
      </w:r>
      <w:r w:rsidRPr="00204EF7">
        <w:rPr>
          <w:rStyle w:val="Garamond20"/>
          <w:rFonts w:ascii="Times New Roman" w:hAnsi="Times New Roman" w:cs="Times New Roman"/>
          <w:b w:val="0"/>
          <w:color w:val="000000"/>
          <w:sz w:val="28"/>
          <w:szCs w:val="28"/>
          <w:lang w:val="uk-UA" w:eastAsia="uk-UA"/>
        </w:rPr>
        <w:t xml:space="preserve">темірбетон </w:t>
      </w:r>
      <w:r w:rsidRPr="00204EF7">
        <w:rPr>
          <w:rStyle w:val="Garamond20"/>
          <w:rFonts w:ascii="Times New Roman" w:hAnsi="Times New Roman" w:cs="Times New Roman"/>
          <w:b w:val="0"/>
          <w:color w:val="000000"/>
          <w:sz w:val="28"/>
          <w:szCs w:val="28"/>
          <w:lang w:val="uk-UA"/>
        </w:rPr>
        <w:t xml:space="preserve">бағаналардың сыртқы қыры </w:t>
      </w:r>
      <w:r w:rsidRPr="00204EF7">
        <w:rPr>
          <w:rStyle w:val="Garamond20"/>
          <w:rFonts w:ascii="Times New Roman" w:hAnsi="Times New Roman" w:cs="Times New Roman"/>
          <w:b w:val="0"/>
          <w:color w:val="000000"/>
          <w:sz w:val="28"/>
          <w:szCs w:val="28"/>
          <w:lang w:val="uk-UA" w:eastAsia="uk-UA"/>
        </w:rPr>
        <w:t xml:space="preserve">және оларға жанасқан </w:t>
      </w:r>
      <w:r w:rsidRPr="00204EF7">
        <w:rPr>
          <w:rStyle w:val="Garamond20"/>
          <w:rFonts w:ascii="Times New Roman" w:hAnsi="Times New Roman" w:cs="Times New Roman"/>
          <w:b w:val="0"/>
          <w:color w:val="000000"/>
          <w:sz w:val="28"/>
          <w:szCs w:val="28"/>
          <w:lang w:val="uk-UA"/>
        </w:rPr>
        <w:t xml:space="preserve">сыртқы қабырғалардың </w:t>
      </w:r>
      <w:r w:rsidRPr="00204EF7">
        <w:rPr>
          <w:rStyle w:val="Garamond20"/>
          <w:rFonts w:ascii="Times New Roman" w:hAnsi="Times New Roman" w:cs="Times New Roman"/>
          <w:b w:val="0"/>
          <w:color w:val="000000"/>
          <w:sz w:val="28"/>
          <w:szCs w:val="28"/>
          <w:lang w:val="uk-UA" w:eastAsia="uk-UA"/>
        </w:rPr>
        <w:t xml:space="preserve">ішкі </w:t>
      </w:r>
      <w:r w:rsidRPr="00204EF7">
        <w:rPr>
          <w:rStyle w:val="Garamond20"/>
          <w:rFonts w:ascii="Times New Roman" w:hAnsi="Times New Roman" w:cs="Times New Roman"/>
          <w:b w:val="0"/>
          <w:color w:val="000000"/>
          <w:sz w:val="28"/>
          <w:szCs w:val="28"/>
          <w:lang w:val="uk-UA"/>
        </w:rPr>
        <w:t xml:space="preserve">қыры </w:t>
      </w:r>
      <w:r w:rsidRPr="00204EF7">
        <w:rPr>
          <w:rStyle w:val="Garamond20"/>
          <w:rFonts w:ascii="Times New Roman" w:hAnsi="Times New Roman" w:cs="Times New Roman"/>
          <w:b w:val="0"/>
          <w:color w:val="000000"/>
          <w:sz w:val="28"/>
          <w:szCs w:val="28"/>
          <w:lang w:val="uk-UA" w:eastAsia="uk-UA"/>
        </w:rPr>
        <w:t>(жа</w:t>
      </w:r>
      <w:r w:rsidRPr="00204EF7">
        <w:rPr>
          <w:rStyle w:val="Garamond20"/>
          <w:rFonts w:ascii="Times New Roman" w:hAnsi="Times New Roman" w:cs="Times New Roman"/>
          <w:b w:val="0"/>
          <w:color w:val="000000"/>
          <w:sz w:val="28"/>
          <w:szCs w:val="28"/>
          <w:lang w:val="uk-UA"/>
        </w:rPr>
        <w:t>зықтығы) бойлық ү</w:t>
      </w:r>
      <w:r w:rsidRPr="00204EF7">
        <w:rPr>
          <w:rStyle w:val="Garamond20"/>
          <w:rFonts w:ascii="Times New Roman" w:hAnsi="Times New Roman" w:cs="Times New Roman"/>
          <w:b w:val="0"/>
          <w:color w:val="000000"/>
          <w:sz w:val="28"/>
          <w:szCs w:val="28"/>
          <w:lang w:val="uk-UA" w:eastAsia="uk-UA"/>
        </w:rPr>
        <w:t xml:space="preserve">йлестіру осьтерімен сейкес келеді (нөлдік бекіту). </w:t>
      </w:r>
      <w:r w:rsidRPr="00204EF7">
        <w:rPr>
          <w:rStyle w:val="Garamond20"/>
          <w:rFonts w:ascii="Times New Roman" w:hAnsi="Times New Roman" w:cs="Times New Roman"/>
          <w:b w:val="0"/>
          <w:color w:val="000000"/>
          <w:sz w:val="28"/>
          <w:szCs w:val="28"/>
          <w:lang w:val="uk-UA"/>
        </w:rPr>
        <w:t xml:space="preserve">Металл бағаналарының </w:t>
      </w:r>
      <w:r w:rsidRPr="00204EF7">
        <w:rPr>
          <w:rStyle w:val="Garamond20"/>
          <w:rFonts w:ascii="Times New Roman" w:hAnsi="Times New Roman" w:cs="Times New Roman"/>
          <w:b w:val="0"/>
          <w:color w:val="000000"/>
          <w:sz w:val="28"/>
          <w:szCs w:val="28"/>
          <w:lang w:val="uk-UA" w:eastAsia="uk-UA"/>
        </w:rPr>
        <w:t>және ағаш тіреуіштердің гео</w:t>
      </w:r>
      <w:r w:rsidRPr="00204EF7">
        <w:rPr>
          <w:rStyle w:val="Garamond20"/>
          <w:rFonts w:ascii="Times New Roman" w:hAnsi="Times New Roman" w:cs="Times New Roman"/>
          <w:b w:val="0"/>
          <w:color w:val="000000"/>
          <w:sz w:val="28"/>
          <w:szCs w:val="28"/>
          <w:lang w:val="uk-UA" w:eastAsia="uk-UA"/>
        </w:rPr>
        <w:softHyphen/>
        <w:t xml:space="preserve">метриялық осьтері </w:t>
      </w:r>
      <w:r w:rsidRPr="00204EF7">
        <w:rPr>
          <w:rStyle w:val="Garamond20"/>
          <w:rFonts w:ascii="Times New Roman" w:hAnsi="Times New Roman" w:cs="Times New Roman"/>
          <w:b w:val="0"/>
          <w:color w:val="000000"/>
          <w:sz w:val="28"/>
          <w:szCs w:val="28"/>
          <w:lang w:val="uk-UA"/>
        </w:rPr>
        <w:t xml:space="preserve">бойлық </w:t>
      </w:r>
      <w:r w:rsidRPr="00204EF7">
        <w:rPr>
          <w:rStyle w:val="Garamond20"/>
          <w:rFonts w:ascii="Times New Roman" w:hAnsi="Times New Roman" w:cs="Times New Roman"/>
          <w:b w:val="0"/>
          <w:color w:val="000000"/>
          <w:sz w:val="28"/>
          <w:szCs w:val="28"/>
          <w:lang w:val="uk-UA" w:eastAsia="uk-UA"/>
        </w:rPr>
        <w:t>үйлестіру осьтерімен сойкестендірілуге рұқсат беріледі;</w:t>
      </w:r>
    </w:p>
    <w:p w:rsidR="003C3B2F" w:rsidRPr="00204EF7" w:rsidRDefault="003C3B2F" w:rsidP="003C3B2F">
      <w:pPr>
        <w:ind w:firstLine="708"/>
        <w:rPr>
          <w:rFonts w:ascii="Times New Roman" w:hAnsi="Times New Roman" w:cs="Times New Roman"/>
          <w:sz w:val="28"/>
          <w:szCs w:val="28"/>
          <w:lang w:val="uk-UA"/>
        </w:rPr>
      </w:pPr>
      <w:r w:rsidRPr="00204EF7">
        <w:rPr>
          <w:rStyle w:val="Garamond20"/>
          <w:rFonts w:ascii="Times New Roman" w:hAnsi="Times New Roman" w:cs="Times New Roman"/>
          <w:b w:val="0"/>
          <w:color w:val="000000"/>
          <w:sz w:val="28"/>
          <w:szCs w:val="28"/>
          <w:lang w:val="uk-UA"/>
        </w:rPr>
        <w:t xml:space="preserve">8) шетжақтағы </w:t>
      </w:r>
      <w:r w:rsidRPr="00204EF7">
        <w:rPr>
          <w:rStyle w:val="Garamond20"/>
          <w:rFonts w:ascii="Times New Roman" w:hAnsi="Times New Roman" w:cs="Times New Roman"/>
          <w:b w:val="0"/>
          <w:color w:val="000000"/>
          <w:sz w:val="28"/>
          <w:szCs w:val="28"/>
          <w:lang w:val="uk-UA" w:eastAsia="uk-UA"/>
        </w:rPr>
        <w:t xml:space="preserve">және көлденең орналасқан температуралық жіктерге </w:t>
      </w:r>
      <w:r w:rsidRPr="00204EF7">
        <w:rPr>
          <w:rStyle w:val="Garamond20"/>
          <w:rFonts w:ascii="Times New Roman" w:hAnsi="Times New Roman" w:cs="Times New Roman"/>
          <w:b w:val="0"/>
          <w:color w:val="000000"/>
          <w:sz w:val="28"/>
          <w:szCs w:val="28"/>
          <w:lang w:val="uk-UA"/>
        </w:rPr>
        <w:t xml:space="preserve">жанасатын </w:t>
      </w:r>
      <w:r w:rsidRPr="00204EF7">
        <w:rPr>
          <w:rStyle w:val="Garamond20"/>
          <w:rFonts w:ascii="Times New Roman" w:hAnsi="Times New Roman" w:cs="Times New Roman"/>
          <w:b w:val="0"/>
          <w:color w:val="000000"/>
          <w:sz w:val="28"/>
          <w:szCs w:val="28"/>
          <w:lang w:val="uk-UA" w:eastAsia="uk-UA"/>
        </w:rPr>
        <w:t xml:space="preserve">бағаналардан басқа </w:t>
      </w:r>
      <w:r w:rsidRPr="00204EF7">
        <w:rPr>
          <w:rStyle w:val="Garamond20"/>
          <w:rFonts w:ascii="Times New Roman" w:hAnsi="Times New Roman" w:cs="Times New Roman"/>
          <w:b w:val="0"/>
          <w:color w:val="000000"/>
          <w:sz w:val="28"/>
          <w:szCs w:val="28"/>
          <w:lang w:val="uk-UA"/>
        </w:rPr>
        <w:t xml:space="preserve">бағаналардың </w:t>
      </w:r>
      <w:r w:rsidRPr="00204EF7">
        <w:rPr>
          <w:rStyle w:val="Garamond20"/>
          <w:rFonts w:ascii="Times New Roman" w:hAnsi="Times New Roman" w:cs="Times New Roman"/>
          <w:b w:val="0"/>
          <w:color w:val="000000"/>
          <w:sz w:val="28"/>
          <w:szCs w:val="28"/>
          <w:lang w:val="uk-UA" w:eastAsia="uk-UA"/>
        </w:rPr>
        <w:t>геоме</w:t>
      </w:r>
      <w:r w:rsidRPr="00204EF7">
        <w:rPr>
          <w:rStyle w:val="Garamond20"/>
          <w:rFonts w:ascii="Times New Roman" w:hAnsi="Times New Roman" w:cs="Times New Roman"/>
          <w:b w:val="0"/>
          <w:color w:val="000000"/>
          <w:sz w:val="28"/>
          <w:szCs w:val="28"/>
          <w:lang w:val="uk-UA" w:eastAsia="uk-UA"/>
        </w:rPr>
        <w:softHyphen/>
        <w:t xml:space="preserve">триялық остері көлденең үйлестіру осьтерімен сәйкес келеді </w:t>
      </w:r>
      <w:r w:rsidRPr="00204EF7">
        <w:rPr>
          <w:rStyle w:val="Garamond20"/>
          <w:rFonts w:ascii="Times New Roman" w:hAnsi="Times New Roman" w:cs="Times New Roman"/>
          <w:b w:val="0"/>
          <w:color w:val="000000"/>
          <w:sz w:val="28"/>
          <w:szCs w:val="28"/>
          <w:lang w:val="uk-UA"/>
        </w:rPr>
        <w:t xml:space="preserve">(7.3 </w:t>
      </w:r>
      <w:r w:rsidRPr="00204EF7">
        <w:rPr>
          <w:rStyle w:val="Garamond20"/>
          <w:rFonts w:ascii="Times New Roman" w:hAnsi="Times New Roman" w:cs="Times New Roman"/>
          <w:b w:val="0"/>
          <w:color w:val="000000"/>
          <w:sz w:val="28"/>
          <w:szCs w:val="28"/>
          <w:lang w:val="uk-UA" w:eastAsia="uk-UA"/>
        </w:rPr>
        <w:t>б-сурет);</w:t>
      </w:r>
    </w:p>
    <w:p w:rsidR="003C3B2F" w:rsidRPr="00204EF7" w:rsidRDefault="003C3B2F" w:rsidP="003C3B2F">
      <w:pPr>
        <w:ind w:firstLine="708"/>
        <w:rPr>
          <w:rFonts w:ascii="Times New Roman" w:hAnsi="Times New Roman" w:cs="Times New Roman"/>
          <w:sz w:val="28"/>
          <w:szCs w:val="28"/>
          <w:lang w:val="uk-UA"/>
        </w:rPr>
      </w:pPr>
      <w:r w:rsidRPr="00204EF7">
        <w:rPr>
          <w:rStyle w:val="Garamond20"/>
          <w:rFonts w:ascii="Times New Roman" w:hAnsi="Times New Roman" w:cs="Times New Roman"/>
          <w:b w:val="0"/>
          <w:color w:val="000000"/>
          <w:sz w:val="28"/>
          <w:szCs w:val="28"/>
          <w:lang w:val="uk-UA"/>
        </w:rPr>
        <w:t xml:space="preserve">9) бойлык температуралық </w:t>
      </w:r>
      <w:r w:rsidRPr="00204EF7">
        <w:rPr>
          <w:rStyle w:val="Garamond20"/>
          <w:rFonts w:ascii="Times New Roman" w:hAnsi="Times New Roman" w:cs="Times New Roman"/>
          <w:b w:val="0"/>
          <w:color w:val="000000"/>
          <w:sz w:val="28"/>
          <w:szCs w:val="28"/>
          <w:lang w:val="uk-UA" w:eastAsia="uk-UA"/>
        </w:rPr>
        <w:t xml:space="preserve">жікке </w:t>
      </w:r>
      <w:r w:rsidRPr="00204EF7">
        <w:rPr>
          <w:rStyle w:val="Garamond20"/>
          <w:rFonts w:ascii="Times New Roman" w:hAnsi="Times New Roman" w:cs="Times New Roman"/>
          <w:b w:val="0"/>
          <w:color w:val="000000"/>
          <w:sz w:val="28"/>
          <w:szCs w:val="28"/>
          <w:lang w:val="uk-UA"/>
        </w:rPr>
        <w:t xml:space="preserve">жанасатын және </w:t>
      </w:r>
      <w:r w:rsidRPr="00204EF7">
        <w:rPr>
          <w:rStyle w:val="Garamond20"/>
          <w:rFonts w:ascii="Times New Roman" w:hAnsi="Times New Roman" w:cs="Times New Roman"/>
          <w:b w:val="0"/>
          <w:color w:val="000000"/>
          <w:sz w:val="28"/>
          <w:szCs w:val="28"/>
          <w:lang w:val="uk-UA" w:eastAsia="uk-UA"/>
        </w:rPr>
        <w:t xml:space="preserve">бір </w:t>
      </w:r>
      <w:r w:rsidRPr="00204EF7">
        <w:rPr>
          <w:rStyle w:val="Garamond20"/>
          <w:rFonts w:ascii="Times New Roman" w:hAnsi="Times New Roman" w:cs="Times New Roman"/>
          <w:b w:val="0"/>
          <w:color w:val="000000"/>
          <w:sz w:val="28"/>
          <w:szCs w:val="28"/>
          <w:lang w:val="uk-UA"/>
        </w:rPr>
        <w:t xml:space="preserve">бағыттағы аралықтар </w:t>
      </w:r>
      <w:r w:rsidRPr="00204EF7">
        <w:rPr>
          <w:rStyle w:val="Garamond20"/>
          <w:rFonts w:ascii="Times New Roman" w:hAnsi="Times New Roman" w:cs="Times New Roman"/>
          <w:b w:val="0"/>
          <w:color w:val="000000"/>
          <w:sz w:val="28"/>
          <w:szCs w:val="28"/>
          <w:lang w:val="uk-UA" w:eastAsia="uk-UA"/>
        </w:rPr>
        <w:t xml:space="preserve">биіктігі өзгеретін </w:t>
      </w:r>
      <w:r w:rsidRPr="00204EF7">
        <w:rPr>
          <w:rStyle w:val="Garamond20"/>
          <w:rFonts w:ascii="Times New Roman" w:hAnsi="Times New Roman" w:cs="Times New Roman"/>
          <w:b w:val="0"/>
          <w:color w:val="000000"/>
          <w:sz w:val="28"/>
          <w:szCs w:val="28"/>
          <w:lang w:val="uk-UA"/>
        </w:rPr>
        <w:t xml:space="preserve">жерлерде орналасқан бағаналардан басқа </w:t>
      </w:r>
      <w:r w:rsidRPr="00204EF7">
        <w:rPr>
          <w:rStyle w:val="Garamond20"/>
          <w:rFonts w:ascii="Times New Roman" w:hAnsi="Times New Roman" w:cs="Times New Roman"/>
          <w:b w:val="0"/>
          <w:color w:val="000000"/>
          <w:sz w:val="28"/>
          <w:szCs w:val="28"/>
          <w:lang w:val="uk-UA" w:eastAsia="uk-UA"/>
        </w:rPr>
        <w:t>ішкі қ</w:t>
      </w:r>
      <w:r w:rsidRPr="00204EF7">
        <w:rPr>
          <w:rStyle w:val="Garamond20"/>
          <w:rFonts w:ascii="Times New Roman" w:hAnsi="Times New Roman" w:cs="Times New Roman"/>
          <w:b w:val="0"/>
          <w:color w:val="000000"/>
          <w:sz w:val="28"/>
          <w:szCs w:val="28"/>
          <w:lang w:val="uk-UA"/>
        </w:rPr>
        <w:t xml:space="preserve">атардағы бағаналардың кран </w:t>
      </w:r>
      <w:r w:rsidRPr="00204EF7">
        <w:rPr>
          <w:rStyle w:val="Garamond20"/>
          <w:rFonts w:ascii="Times New Roman" w:hAnsi="Times New Roman" w:cs="Times New Roman"/>
          <w:b w:val="0"/>
          <w:color w:val="000000"/>
          <w:sz w:val="28"/>
          <w:szCs w:val="28"/>
          <w:lang w:val="uk-UA" w:eastAsia="uk-UA"/>
        </w:rPr>
        <w:t xml:space="preserve">үсті бөлігінің </w:t>
      </w:r>
      <w:r w:rsidRPr="00204EF7">
        <w:rPr>
          <w:rStyle w:val="Garamond20"/>
          <w:rFonts w:ascii="Times New Roman" w:hAnsi="Times New Roman" w:cs="Times New Roman"/>
          <w:b w:val="0"/>
          <w:color w:val="000000"/>
          <w:sz w:val="28"/>
          <w:szCs w:val="28"/>
          <w:lang w:val="uk-UA"/>
        </w:rPr>
        <w:t xml:space="preserve">немесе крансыз бағананың геометриялық </w:t>
      </w:r>
      <w:r w:rsidRPr="00204EF7">
        <w:rPr>
          <w:rStyle w:val="Garamond20"/>
          <w:rFonts w:ascii="Times New Roman" w:hAnsi="Times New Roman" w:cs="Times New Roman"/>
          <w:b w:val="0"/>
          <w:color w:val="000000"/>
          <w:sz w:val="28"/>
          <w:szCs w:val="28"/>
          <w:lang w:val="uk-UA" w:eastAsia="uk-UA"/>
        </w:rPr>
        <w:t xml:space="preserve">осьтері </w:t>
      </w:r>
      <w:r w:rsidRPr="00204EF7">
        <w:rPr>
          <w:rStyle w:val="Garamond20"/>
          <w:rFonts w:ascii="Times New Roman" w:hAnsi="Times New Roman" w:cs="Times New Roman"/>
          <w:b w:val="0"/>
          <w:color w:val="000000"/>
          <w:sz w:val="28"/>
          <w:szCs w:val="28"/>
          <w:lang w:val="uk-UA"/>
        </w:rPr>
        <w:t xml:space="preserve">бойлық және көлденең </w:t>
      </w:r>
      <w:r w:rsidRPr="00204EF7">
        <w:rPr>
          <w:rStyle w:val="Garamond20"/>
          <w:rFonts w:ascii="Times New Roman" w:hAnsi="Times New Roman" w:cs="Times New Roman"/>
          <w:b w:val="0"/>
          <w:color w:val="000000"/>
          <w:sz w:val="28"/>
          <w:szCs w:val="28"/>
          <w:lang w:val="uk-UA" w:eastAsia="uk-UA"/>
        </w:rPr>
        <w:t xml:space="preserve">үйлестіру осьтерімен </w:t>
      </w:r>
      <w:r w:rsidRPr="00204EF7">
        <w:rPr>
          <w:rStyle w:val="Garamond20"/>
          <w:rFonts w:ascii="Times New Roman" w:hAnsi="Times New Roman" w:cs="Times New Roman"/>
          <w:b w:val="0"/>
          <w:color w:val="000000"/>
          <w:sz w:val="28"/>
          <w:szCs w:val="28"/>
          <w:lang w:val="uk-UA"/>
        </w:rPr>
        <w:t xml:space="preserve">сәйкес </w:t>
      </w:r>
      <w:r w:rsidRPr="00204EF7">
        <w:rPr>
          <w:rStyle w:val="Garamond20"/>
          <w:rFonts w:ascii="Times New Roman" w:hAnsi="Times New Roman" w:cs="Times New Roman"/>
          <w:b w:val="0"/>
          <w:color w:val="000000"/>
          <w:sz w:val="28"/>
          <w:szCs w:val="28"/>
          <w:lang w:val="uk-UA" w:eastAsia="uk-UA"/>
        </w:rPr>
        <w:t>келеді;</w:t>
      </w:r>
    </w:p>
    <w:p w:rsidR="003C3B2F" w:rsidRPr="00204EF7" w:rsidRDefault="003C3B2F" w:rsidP="003C3B2F">
      <w:pPr>
        <w:ind w:firstLine="708"/>
        <w:rPr>
          <w:rFonts w:ascii="Times New Roman" w:hAnsi="Times New Roman" w:cs="Times New Roman"/>
          <w:sz w:val="28"/>
          <w:szCs w:val="28"/>
          <w:lang w:val="uk-UA"/>
        </w:rPr>
      </w:pPr>
      <w:r w:rsidRPr="00204EF7">
        <w:rPr>
          <w:rStyle w:val="Garamond20"/>
          <w:rFonts w:ascii="Times New Roman" w:hAnsi="Times New Roman" w:cs="Times New Roman"/>
          <w:b w:val="0"/>
          <w:color w:val="000000"/>
          <w:sz w:val="28"/>
          <w:szCs w:val="28"/>
          <w:lang w:val="uk-UA" w:eastAsia="uk-UA"/>
        </w:rPr>
        <w:t xml:space="preserve">10) негізгі </w:t>
      </w:r>
      <w:r w:rsidRPr="00204EF7">
        <w:rPr>
          <w:rStyle w:val="Garamond20"/>
          <w:rFonts w:ascii="Times New Roman" w:hAnsi="Times New Roman" w:cs="Times New Roman"/>
          <w:b w:val="0"/>
          <w:color w:val="000000"/>
          <w:sz w:val="28"/>
          <w:szCs w:val="28"/>
          <w:lang w:val="uk-UA"/>
        </w:rPr>
        <w:t xml:space="preserve">каңқаның шетжак бағаналарының геометриялық </w:t>
      </w:r>
      <w:r w:rsidRPr="00204EF7">
        <w:rPr>
          <w:rStyle w:val="Garamond20"/>
          <w:rFonts w:ascii="Times New Roman" w:hAnsi="Times New Roman" w:cs="Times New Roman"/>
          <w:b w:val="0"/>
          <w:color w:val="000000"/>
          <w:sz w:val="28"/>
          <w:szCs w:val="28"/>
          <w:lang w:val="uk-UA" w:eastAsia="uk-UA"/>
        </w:rPr>
        <w:t xml:space="preserve">осьтері </w:t>
      </w:r>
      <w:r w:rsidRPr="00204EF7">
        <w:rPr>
          <w:rStyle w:val="Garamond20"/>
          <w:rFonts w:ascii="Times New Roman" w:hAnsi="Times New Roman" w:cs="Times New Roman"/>
          <w:b w:val="0"/>
          <w:color w:val="000000"/>
          <w:sz w:val="28"/>
          <w:szCs w:val="28"/>
          <w:lang w:val="uk-UA"/>
        </w:rPr>
        <w:t>көлденең ү</w:t>
      </w:r>
      <w:r w:rsidRPr="00204EF7">
        <w:rPr>
          <w:rStyle w:val="Garamond20"/>
          <w:rFonts w:ascii="Times New Roman" w:hAnsi="Times New Roman" w:cs="Times New Roman"/>
          <w:b w:val="0"/>
          <w:color w:val="000000"/>
          <w:sz w:val="28"/>
          <w:szCs w:val="28"/>
          <w:lang w:val="uk-UA" w:eastAsia="uk-UA"/>
        </w:rPr>
        <w:t xml:space="preserve">йлестіру осьтерінен </w:t>
      </w:r>
      <w:r w:rsidRPr="00204EF7">
        <w:rPr>
          <w:rStyle w:val="Garamond20"/>
          <w:rFonts w:ascii="Times New Roman" w:hAnsi="Times New Roman" w:cs="Times New Roman"/>
          <w:b w:val="0"/>
          <w:color w:val="000000"/>
          <w:sz w:val="28"/>
          <w:szCs w:val="28"/>
          <w:lang w:val="uk-UA"/>
        </w:rPr>
        <w:t xml:space="preserve">600 мм-ге </w:t>
      </w:r>
      <w:r w:rsidRPr="00204EF7">
        <w:rPr>
          <w:rStyle w:val="Garamond20"/>
          <w:rFonts w:ascii="Times New Roman" w:hAnsi="Times New Roman" w:cs="Times New Roman"/>
          <w:b w:val="0"/>
          <w:color w:val="000000"/>
          <w:sz w:val="28"/>
          <w:szCs w:val="28"/>
          <w:lang w:val="uk-UA" w:eastAsia="uk-UA"/>
        </w:rPr>
        <w:t xml:space="preserve">ішке </w:t>
      </w:r>
      <w:r w:rsidRPr="00204EF7">
        <w:rPr>
          <w:rStyle w:val="Garamond20"/>
          <w:rFonts w:ascii="Times New Roman" w:hAnsi="Times New Roman" w:cs="Times New Roman"/>
          <w:b w:val="0"/>
          <w:color w:val="000000"/>
          <w:sz w:val="28"/>
          <w:szCs w:val="28"/>
          <w:lang w:val="uk-UA"/>
        </w:rPr>
        <w:t xml:space="preserve">қарай жылжытылады, ал </w:t>
      </w:r>
      <w:r w:rsidRPr="00204EF7">
        <w:rPr>
          <w:rStyle w:val="Garamond20"/>
          <w:rFonts w:ascii="Times New Roman" w:hAnsi="Times New Roman" w:cs="Times New Roman"/>
          <w:b w:val="0"/>
          <w:color w:val="000000"/>
          <w:sz w:val="28"/>
          <w:szCs w:val="28"/>
          <w:lang w:val="uk-UA"/>
        </w:rPr>
        <w:lastRenderedPageBreak/>
        <w:t xml:space="preserve">шетжақ қабырғалардың </w:t>
      </w:r>
      <w:r w:rsidRPr="00204EF7">
        <w:rPr>
          <w:rStyle w:val="Garamond20"/>
          <w:rFonts w:ascii="Times New Roman" w:hAnsi="Times New Roman" w:cs="Times New Roman"/>
          <w:b w:val="0"/>
          <w:color w:val="000000"/>
          <w:sz w:val="28"/>
          <w:szCs w:val="28"/>
          <w:lang w:val="uk-UA" w:eastAsia="uk-UA"/>
        </w:rPr>
        <w:t xml:space="preserve">ішкі </w:t>
      </w:r>
      <w:r w:rsidRPr="00204EF7">
        <w:rPr>
          <w:rStyle w:val="Garamond20"/>
          <w:rFonts w:ascii="Times New Roman" w:hAnsi="Times New Roman" w:cs="Times New Roman"/>
          <w:b w:val="0"/>
          <w:color w:val="000000"/>
          <w:sz w:val="28"/>
          <w:szCs w:val="28"/>
          <w:lang w:val="uk-UA"/>
        </w:rPr>
        <w:t>қырлары (жа</w:t>
      </w:r>
      <w:r w:rsidRPr="00204EF7">
        <w:rPr>
          <w:rStyle w:val="Garamond19"/>
          <w:rFonts w:ascii="Times New Roman" w:hAnsi="Times New Roman" w:cs="Times New Roman"/>
          <w:b w:val="0"/>
          <w:color w:val="000000"/>
          <w:sz w:val="28"/>
          <w:szCs w:val="28"/>
          <w:lang w:val="uk-UA"/>
        </w:rPr>
        <w:t>зықтығы) ү</w:t>
      </w:r>
      <w:r w:rsidRPr="00204EF7">
        <w:rPr>
          <w:rStyle w:val="Garamond20"/>
          <w:rFonts w:ascii="Times New Roman" w:hAnsi="Times New Roman" w:cs="Times New Roman"/>
          <w:b w:val="0"/>
          <w:color w:val="000000"/>
          <w:sz w:val="28"/>
          <w:szCs w:val="28"/>
          <w:lang w:val="uk-UA" w:eastAsia="uk-UA"/>
        </w:rPr>
        <w:t xml:space="preserve">йлестіру осьтерімен </w:t>
      </w:r>
      <w:r w:rsidRPr="00204EF7">
        <w:rPr>
          <w:rStyle w:val="Garamond20"/>
          <w:rFonts w:ascii="Times New Roman" w:hAnsi="Times New Roman" w:cs="Times New Roman"/>
          <w:b w:val="0"/>
          <w:color w:val="000000"/>
          <w:sz w:val="28"/>
          <w:szCs w:val="28"/>
          <w:lang w:val="uk-UA"/>
        </w:rPr>
        <w:t xml:space="preserve">сәйкес </w:t>
      </w:r>
      <w:r w:rsidRPr="00204EF7">
        <w:rPr>
          <w:rStyle w:val="Garamond20"/>
          <w:rFonts w:ascii="Times New Roman" w:hAnsi="Times New Roman" w:cs="Times New Roman"/>
          <w:b w:val="0"/>
          <w:color w:val="000000"/>
          <w:sz w:val="28"/>
          <w:szCs w:val="28"/>
          <w:lang w:val="uk-UA" w:eastAsia="uk-UA"/>
        </w:rPr>
        <w:t>келеді;</w:t>
      </w:r>
    </w:p>
    <w:p w:rsidR="003C3B2F" w:rsidRPr="00204EF7" w:rsidRDefault="003C3B2F" w:rsidP="003C3B2F">
      <w:pPr>
        <w:ind w:firstLine="708"/>
        <w:rPr>
          <w:rFonts w:ascii="Times New Roman" w:hAnsi="Times New Roman" w:cs="Times New Roman"/>
          <w:sz w:val="28"/>
          <w:szCs w:val="28"/>
          <w:lang w:val="uk-UA"/>
        </w:rPr>
      </w:pPr>
      <w:r w:rsidRPr="00204EF7">
        <w:rPr>
          <w:rStyle w:val="Garamond20"/>
          <w:rFonts w:ascii="Times New Roman" w:hAnsi="Times New Roman" w:cs="Times New Roman"/>
          <w:b w:val="0"/>
          <w:color w:val="000000"/>
          <w:sz w:val="28"/>
          <w:szCs w:val="28"/>
          <w:lang w:val="uk-UA"/>
        </w:rPr>
        <w:t xml:space="preserve">11) көлденең температуралық </w:t>
      </w:r>
      <w:r w:rsidRPr="00204EF7">
        <w:rPr>
          <w:rStyle w:val="Garamond20"/>
          <w:rFonts w:ascii="Times New Roman" w:hAnsi="Times New Roman" w:cs="Times New Roman"/>
          <w:b w:val="0"/>
          <w:color w:val="000000"/>
          <w:sz w:val="28"/>
          <w:szCs w:val="28"/>
          <w:lang w:val="uk-UA" w:eastAsia="uk-UA"/>
        </w:rPr>
        <w:t>жіктер қ</w:t>
      </w:r>
      <w:r w:rsidRPr="00204EF7">
        <w:rPr>
          <w:rStyle w:val="Garamond20"/>
          <w:rFonts w:ascii="Times New Roman" w:hAnsi="Times New Roman" w:cs="Times New Roman"/>
          <w:b w:val="0"/>
          <w:color w:val="000000"/>
          <w:sz w:val="28"/>
          <w:szCs w:val="28"/>
          <w:lang w:val="uk-UA"/>
        </w:rPr>
        <w:t xml:space="preserve">атар </w:t>
      </w:r>
      <w:r w:rsidRPr="00204EF7">
        <w:rPr>
          <w:rStyle w:val="Garamond20"/>
          <w:rFonts w:ascii="Times New Roman" w:hAnsi="Times New Roman" w:cs="Times New Roman"/>
          <w:b w:val="0"/>
          <w:color w:val="000000"/>
          <w:sz w:val="28"/>
          <w:szCs w:val="28"/>
          <w:lang w:val="uk-UA" w:eastAsia="uk-UA"/>
        </w:rPr>
        <w:t xml:space="preserve">екі </w:t>
      </w:r>
      <w:r w:rsidRPr="00204EF7">
        <w:rPr>
          <w:rStyle w:val="Garamond20"/>
          <w:rFonts w:ascii="Times New Roman" w:hAnsi="Times New Roman" w:cs="Times New Roman"/>
          <w:b w:val="0"/>
          <w:color w:val="000000"/>
          <w:sz w:val="28"/>
          <w:szCs w:val="28"/>
          <w:lang w:val="uk-UA"/>
        </w:rPr>
        <w:t>бағана орна</w:t>
      </w:r>
      <w:r w:rsidRPr="00204EF7">
        <w:rPr>
          <w:rStyle w:val="Garamond20"/>
          <w:rFonts w:ascii="Times New Roman" w:hAnsi="Times New Roman" w:cs="Times New Roman"/>
          <w:b w:val="0"/>
          <w:color w:val="000000"/>
          <w:sz w:val="28"/>
          <w:szCs w:val="28"/>
          <w:lang w:val="uk-UA"/>
        </w:rPr>
        <w:softHyphen/>
        <w:t xml:space="preserve">ту арқылы орындалады; сонымен катар температуралык </w:t>
      </w:r>
      <w:r w:rsidRPr="00204EF7">
        <w:rPr>
          <w:rStyle w:val="Garamond20"/>
          <w:rFonts w:ascii="Times New Roman" w:hAnsi="Times New Roman" w:cs="Times New Roman"/>
          <w:b w:val="0"/>
          <w:color w:val="000000"/>
          <w:sz w:val="28"/>
          <w:szCs w:val="28"/>
          <w:lang w:val="uk-UA" w:eastAsia="uk-UA"/>
        </w:rPr>
        <w:t xml:space="preserve">жік осі </w:t>
      </w:r>
      <w:r w:rsidRPr="00204EF7">
        <w:rPr>
          <w:rStyle w:val="Garamond20"/>
          <w:rFonts w:ascii="Times New Roman" w:hAnsi="Times New Roman" w:cs="Times New Roman"/>
          <w:b w:val="0"/>
          <w:color w:val="000000"/>
          <w:sz w:val="28"/>
          <w:szCs w:val="28"/>
          <w:lang w:val="uk-UA"/>
        </w:rPr>
        <w:t>келденец ү</w:t>
      </w:r>
      <w:r w:rsidRPr="00204EF7">
        <w:rPr>
          <w:rStyle w:val="Garamond20"/>
          <w:rFonts w:ascii="Times New Roman" w:hAnsi="Times New Roman" w:cs="Times New Roman"/>
          <w:b w:val="0"/>
          <w:color w:val="000000"/>
          <w:sz w:val="28"/>
          <w:szCs w:val="28"/>
          <w:lang w:val="uk-UA" w:eastAsia="uk-UA"/>
        </w:rPr>
        <w:t xml:space="preserve">йлестіру осімен сәйкестендіріледі, </w:t>
      </w:r>
      <w:r w:rsidRPr="00204EF7">
        <w:rPr>
          <w:rStyle w:val="Garamond20"/>
          <w:rFonts w:ascii="Times New Roman" w:hAnsi="Times New Roman" w:cs="Times New Roman"/>
          <w:b w:val="0"/>
          <w:color w:val="000000"/>
          <w:sz w:val="28"/>
          <w:szCs w:val="28"/>
          <w:lang w:val="uk-UA"/>
        </w:rPr>
        <w:t>ал қос бағаналар</w:t>
      </w:r>
      <w:r w:rsidRPr="00204EF7">
        <w:rPr>
          <w:rStyle w:val="Garamond20"/>
          <w:rFonts w:ascii="Times New Roman" w:hAnsi="Times New Roman" w:cs="Times New Roman"/>
          <w:b w:val="0"/>
          <w:color w:val="000000"/>
          <w:sz w:val="28"/>
          <w:szCs w:val="28"/>
          <w:lang w:val="uk-UA"/>
        </w:rPr>
        <w:softHyphen/>
        <w:t xml:space="preserve">дың геометриялық </w:t>
      </w:r>
      <w:r w:rsidRPr="00204EF7">
        <w:rPr>
          <w:rStyle w:val="Garamond20"/>
          <w:rFonts w:ascii="Times New Roman" w:hAnsi="Times New Roman" w:cs="Times New Roman"/>
          <w:b w:val="0"/>
          <w:color w:val="000000"/>
          <w:sz w:val="28"/>
          <w:szCs w:val="28"/>
          <w:lang w:val="uk-UA" w:eastAsia="uk-UA"/>
        </w:rPr>
        <w:t xml:space="preserve">осьтері </w:t>
      </w:r>
      <w:r w:rsidRPr="00204EF7">
        <w:rPr>
          <w:rStyle w:val="Garamond20"/>
          <w:rFonts w:ascii="Times New Roman" w:hAnsi="Times New Roman" w:cs="Times New Roman"/>
          <w:b w:val="0"/>
          <w:color w:val="000000"/>
          <w:sz w:val="28"/>
          <w:szCs w:val="28"/>
          <w:lang w:val="uk-UA"/>
        </w:rPr>
        <w:t xml:space="preserve">температуралық </w:t>
      </w:r>
      <w:r w:rsidRPr="00204EF7">
        <w:rPr>
          <w:rStyle w:val="Garamond20"/>
          <w:rFonts w:ascii="Times New Roman" w:hAnsi="Times New Roman" w:cs="Times New Roman"/>
          <w:b w:val="0"/>
          <w:color w:val="000000"/>
          <w:sz w:val="28"/>
          <w:szCs w:val="28"/>
          <w:lang w:val="uk-UA" w:eastAsia="uk-UA"/>
        </w:rPr>
        <w:t xml:space="preserve">жік осінен екі </w:t>
      </w:r>
      <w:r w:rsidRPr="00204EF7">
        <w:rPr>
          <w:rStyle w:val="Garamond20"/>
          <w:rFonts w:ascii="Times New Roman" w:hAnsi="Times New Roman" w:cs="Times New Roman"/>
          <w:b w:val="0"/>
          <w:color w:val="000000"/>
          <w:sz w:val="28"/>
          <w:szCs w:val="28"/>
          <w:lang w:val="uk-UA"/>
        </w:rPr>
        <w:t xml:space="preserve">жаққа 600мм кашықтық шамасына жылжытылады; астыңғы қыры </w:t>
      </w:r>
      <w:r w:rsidRPr="00204EF7">
        <w:rPr>
          <w:rStyle w:val="Garamond19"/>
          <w:rFonts w:ascii="Times New Roman" w:hAnsi="Times New Roman" w:cs="Times New Roman"/>
          <w:b w:val="0"/>
          <w:color w:val="000000"/>
          <w:sz w:val="28"/>
          <w:szCs w:val="28"/>
          <w:lang w:val="uk-UA"/>
        </w:rPr>
        <w:t xml:space="preserve">сынықты </w:t>
      </w:r>
      <w:r w:rsidRPr="00204EF7">
        <w:rPr>
          <w:rStyle w:val="Garamond20"/>
          <w:rFonts w:ascii="Times New Roman" w:hAnsi="Times New Roman" w:cs="Times New Roman"/>
          <w:b w:val="0"/>
          <w:color w:val="000000"/>
          <w:sz w:val="28"/>
          <w:szCs w:val="28"/>
          <w:lang w:val="uk-UA" w:eastAsia="uk-UA"/>
        </w:rPr>
        <w:t xml:space="preserve">келетін </w:t>
      </w:r>
      <w:r w:rsidRPr="00204EF7">
        <w:rPr>
          <w:rStyle w:val="Garamond20"/>
          <w:rFonts w:ascii="Times New Roman" w:hAnsi="Times New Roman" w:cs="Times New Roman"/>
          <w:b w:val="0"/>
          <w:color w:val="000000"/>
          <w:sz w:val="28"/>
          <w:szCs w:val="28"/>
          <w:lang w:val="uk-UA"/>
        </w:rPr>
        <w:t xml:space="preserve">аркалықтар немесе </w:t>
      </w:r>
      <w:r w:rsidRPr="00204EF7">
        <w:rPr>
          <w:rStyle w:val="Garamond20"/>
          <w:rFonts w:ascii="Times New Roman" w:hAnsi="Times New Roman" w:cs="Times New Roman"/>
          <w:b w:val="0"/>
          <w:color w:val="000000"/>
          <w:sz w:val="28"/>
          <w:szCs w:val="28"/>
          <w:lang w:val="uk-UA" w:eastAsia="uk-UA"/>
        </w:rPr>
        <w:t xml:space="preserve">жүгіртпелер </w:t>
      </w:r>
      <w:r w:rsidRPr="00204EF7">
        <w:rPr>
          <w:rStyle w:val="Garamond20"/>
          <w:rFonts w:ascii="Times New Roman" w:hAnsi="Times New Roman" w:cs="Times New Roman"/>
          <w:b w:val="0"/>
          <w:color w:val="000000"/>
          <w:sz w:val="28"/>
          <w:szCs w:val="28"/>
          <w:lang w:val="uk-UA"/>
        </w:rPr>
        <w:t xml:space="preserve">бойлай орналасқан кездерде бағаналар </w:t>
      </w:r>
      <w:r w:rsidRPr="00204EF7">
        <w:rPr>
          <w:rStyle w:val="Garamond20"/>
          <w:rFonts w:ascii="Times New Roman" w:hAnsi="Times New Roman" w:cs="Times New Roman"/>
          <w:b w:val="0"/>
          <w:color w:val="000000"/>
          <w:sz w:val="28"/>
          <w:szCs w:val="28"/>
          <w:lang w:val="uk-UA" w:eastAsia="uk-UA"/>
        </w:rPr>
        <w:t xml:space="preserve">осьтері </w:t>
      </w:r>
      <w:r w:rsidRPr="00204EF7">
        <w:rPr>
          <w:rStyle w:val="Garamond19"/>
          <w:rFonts w:ascii="Times New Roman" w:hAnsi="Times New Roman" w:cs="Times New Roman"/>
          <w:b w:val="0"/>
          <w:color w:val="000000"/>
          <w:sz w:val="28"/>
          <w:szCs w:val="28"/>
          <w:lang w:val="uk-UA"/>
        </w:rPr>
        <w:t xml:space="preserve">аракашықтығы </w:t>
      </w:r>
      <w:r w:rsidRPr="00204EF7">
        <w:rPr>
          <w:rStyle w:val="Garamond20"/>
          <w:rFonts w:ascii="Times New Roman" w:hAnsi="Times New Roman" w:cs="Times New Roman"/>
          <w:b w:val="0"/>
          <w:color w:val="000000"/>
          <w:sz w:val="28"/>
          <w:szCs w:val="28"/>
          <w:lang w:val="uk-UA"/>
        </w:rPr>
        <w:t xml:space="preserve">350 мм-ге тең </w:t>
      </w:r>
      <w:r w:rsidRPr="00204EF7">
        <w:rPr>
          <w:rStyle w:val="Garamond20"/>
          <w:rFonts w:ascii="Times New Roman" w:hAnsi="Times New Roman" w:cs="Times New Roman"/>
          <w:b w:val="0"/>
          <w:color w:val="000000"/>
          <w:sz w:val="28"/>
          <w:szCs w:val="28"/>
          <w:lang w:val="uk-UA" w:eastAsia="uk-UA"/>
        </w:rPr>
        <w:t xml:space="preserve">етіп </w:t>
      </w:r>
      <w:r w:rsidRPr="00204EF7">
        <w:rPr>
          <w:rStyle w:val="Garamond20"/>
          <w:rFonts w:ascii="Times New Roman" w:hAnsi="Times New Roman" w:cs="Times New Roman"/>
          <w:b w:val="0"/>
          <w:color w:val="000000"/>
          <w:sz w:val="28"/>
          <w:szCs w:val="28"/>
          <w:lang w:val="uk-UA"/>
        </w:rPr>
        <w:t>алынады;</w:t>
      </w:r>
    </w:p>
    <w:p w:rsidR="003C3B2F" w:rsidRPr="00204EF7" w:rsidRDefault="003C3B2F" w:rsidP="003C3B2F">
      <w:pPr>
        <w:ind w:firstLine="708"/>
        <w:rPr>
          <w:rFonts w:ascii="Times New Roman" w:hAnsi="Times New Roman" w:cs="Times New Roman"/>
          <w:sz w:val="28"/>
          <w:szCs w:val="28"/>
          <w:lang w:val="uk-UA"/>
        </w:rPr>
      </w:pPr>
      <w:r w:rsidRPr="00204EF7">
        <w:rPr>
          <w:rStyle w:val="Garamond20"/>
          <w:rFonts w:ascii="Times New Roman" w:hAnsi="Times New Roman" w:cs="Times New Roman"/>
          <w:b w:val="0"/>
          <w:color w:val="000000"/>
          <w:sz w:val="28"/>
          <w:szCs w:val="28"/>
          <w:lang w:val="uk-UA" w:eastAsia="uk-UA"/>
        </w:rPr>
        <w:t xml:space="preserve">12) темірбетон </w:t>
      </w:r>
      <w:r w:rsidRPr="00204EF7">
        <w:rPr>
          <w:rStyle w:val="Garamond20"/>
          <w:rFonts w:ascii="Times New Roman" w:hAnsi="Times New Roman" w:cs="Times New Roman"/>
          <w:b w:val="0"/>
          <w:color w:val="000000"/>
          <w:sz w:val="28"/>
          <w:szCs w:val="28"/>
          <w:lang w:val="uk-UA"/>
        </w:rPr>
        <w:t>каңкалы ғимараттарда бойлық температура</w:t>
      </w:r>
      <w:r w:rsidRPr="00204EF7">
        <w:rPr>
          <w:rStyle w:val="Garamond20"/>
          <w:rFonts w:ascii="Times New Roman" w:hAnsi="Times New Roman" w:cs="Times New Roman"/>
          <w:b w:val="0"/>
          <w:color w:val="000000"/>
          <w:sz w:val="28"/>
          <w:szCs w:val="28"/>
          <w:lang w:val="uk-UA"/>
        </w:rPr>
        <w:softHyphen/>
        <w:t xml:space="preserve">лық </w:t>
      </w:r>
      <w:r w:rsidRPr="00204EF7">
        <w:rPr>
          <w:rStyle w:val="Garamond20"/>
          <w:rFonts w:ascii="Times New Roman" w:hAnsi="Times New Roman" w:cs="Times New Roman"/>
          <w:b w:val="0"/>
          <w:color w:val="000000"/>
          <w:sz w:val="28"/>
          <w:szCs w:val="28"/>
          <w:lang w:val="uk-UA" w:eastAsia="uk-UA"/>
        </w:rPr>
        <w:t>жіктер қ</w:t>
      </w:r>
      <w:r w:rsidRPr="00204EF7">
        <w:rPr>
          <w:rStyle w:val="Garamond20"/>
          <w:rFonts w:ascii="Times New Roman" w:hAnsi="Times New Roman" w:cs="Times New Roman"/>
          <w:b w:val="0"/>
          <w:color w:val="000000"/>
          <w:sz w:val="28"/>
          <w:szCs w:val="28"/>
          <w:lang w:val="uk-UA"/>
        </w:rPr>
        <w:t xml:space="preserve">ос бағана орнату арқылы орындалады, сонымен қатар ол бағаналар қырлары арасындағы кашықтық 600мм тең </w:t>
      </w:r>
      <w:r w:rsidRPr="00204EF7">
        <w:rPr>
          <w:rStyle w:val="Garamond20"/>
          <w:rFonts w:ascii="Times New Roman" w:hAnsi="Times New Roman" w:cs="Times New Roman"/>
          <w:b w:val="0"/>
          <w:color w:val="000000"/>
          <w:sz w:val="28"/>
          <w:szCs w:val="28"/>
          <w:lang w:val="uk-UA" w:eastAsia="uk-UA"/>
        </w:rPr>
        <w:t>етіп қ</w:t>
      </w:r>
      <w:r w:rsidRPr="00204EF7">
        <w:rPr>
          <w:rStyle w:val="Garamond20"/>
          <w:rFonts w:ascii="Times New Roman" w:hAnsi="Times New Roman" w:cs="Times New Roman"/>
          <w:b w:val="0"/>
          <w:color w:val="000000"/>
          <w:sz w:val="28"/>
          <w:szCs w:val="28"/>
          <w:lang w:val="uk-UA"/>
        </w:rPr>
        <w:t>абылданады;</w:t>
      </w:r>
    </w:p>
    <w:p w:rsidR="003C3B2F" w:rsidRPr="00204EF7" w:rsidRDefault="003C3B2F" w:rsidP="003C3B2F">
      <w:pPr>
        <w:ind w:firstLine="708"/>
        <w:rPr>
          <w:rFonts w:ascii="Times New Roman" w:hAnsi="Times New Roman" w:cs="Times New Roman"/>
          <w:sz w:val="28"/>
          <w:szCs w:val="28"/>
          <w:lang w:val="uk-UA"/>
        </w:rPr>
      </w:pPr>
      <w:r w:rsidRPr="00204EF7">
        <w:rPr>
          <w:rStyle w:val="Garamond20"/>
          <w:rFonts w:ascii="Times New Roman" w:hAnsi="Times New Roman" w:cs="Times New Roman"/>
          <w:b w:val="0"/>
          <w:color w:val="000000"/>
          <w:sz w:val="28"/>
          <w:szCs w:val="28"/>
          <w:lang w:val="uk-UA"/>
        </w:rPr>
        <w:t xml:space="preserve">13) аралас каңкалы ғимараттарда </w:t>
      </w:r>
      <w:r w:rsidRPr="00204EF7">
        <w:rPr>
          <w:rStyle w:val="Garamond20"/>
          <w:rFonts w:ascii="Times New Roman" w:hAnsi="Times New Roman" w:cs="Times New Roman"/>
          <w:b w:val="0"/>
          <w:color w:val="000000"/>
          <w:sz w:val="28"/>
          <w:szCs w:val="28"/>
          <w:lang w:val="uk-UA" w:eastAsia="uk-UA"/>
        </w:rPr>
        <w:t xml:space="preserve">(темірбетонды </w:t>
      </w:r>
      <w:r w:rsidRPr="00204EF7">
        <w:rPr>
          <w:rStyle w:val="Garamond20"/>
          <w:rFonts w:ascii="Times New Roman" w:hAnsi="Times New Roman" w:cs="Times New Roman"/>
          <w:b w:val="0"/>
          <w:color w:val="000000"/>
          <w:sz w:val="28"/>
          <w:szCs w:val="28"/>
          <w:lang w:val="uk-UA"/>
        </w:rPr>
        <w:t xml:space="preserve">бағаналар және ағаш немесе металл фермалар) бойлық температуралық </w:t>
      </w:r>
      <w:r w:rsidRPr="00204EF7">
        <w:rPr>
          <w:rStyle w:val="Garamond20"/>
          <w:rFonts w:ascii="Times New Roman" w:hAnsi="Times New Roman" w:cs="Times New Roman"/>
          <w:b w:val="0"/>
          <w:color w:val="000000"/>
          <w:sz w:val="28"/>
          <w:szCs w:val="28"/>
          <w:lang w:val="uk-UA" w:eastAsia="uk-UA"/>
        </w:rPr>
        <w:t xml:space="preserve">жіктер, </w:t>
      </w:r>
      <w:r w:rsidRPr="00204EF7">
        <w:rPr>
          <w:rStyle w:val="Garamond20"/>
          <w:rFonts w:ascii="Times New Roman" w:hAnsi="Times New Roman" w:cs="Times New Roman"/>
          <w:b w:val="0"/>
          <w:color w:val="000000"/>
          <w:sz w:val="28"/>
          <w:szCs w:val="28"/>
          <w:lang w:val="uk-UA"/>
        </w:rPr>
        <w:t xml:space="preserve">әдетте </w:t>
      </w:r>
      <w:r w:rsidRPr="00204EF7">
        <w:rPr>
          <w:rStyle w:val="Garamond20"/>
          <w:rFonts w:ascii="Times New Roman" w:hAnsi="Times New Roman" w:cs="Times New Roman"/>
          <w:b w:val="0"/>
          <w:color w:val="000000"/>
          <w:sz w:val="28"/>
          <w:szCs w:val="28"/>
          <w:lang w:val="uk-UA" w:eastAsia="uk-UA"/>
        </w:rPr>
        <w:t xml:space="preserve">бір </w:t>
      </w:r>
      <w:r w:rsidRPr="00204EF7">
        <w:rPr>
          <w:rStyle w:val="Garamond20"/>
          <w:rFonts w:ascii="Times New Roman" w:hAnsi="Times New Roman" w:cs="Times New Roman"/>
          <w:b w:val="0"/>
          <w:color w:val="000000"/>
          <w:sz w:val="28"/>
          <w:szCs w:val="28"/>
          <w:lang w:val="uk-UA"/>
        </w:rPr>
        <w:t xml:space="preserve">бағанада </w:t>
      </w:r>
      <w:r w:rsidRPr="00204EF7">
        <w:rPr>
          <w:rStyle w:val="Garamond20"/>
          <w:rFonts w:ascii="Times New Roman" w:hAnsi="Times New Roman" w:cs="Times New Roman"/>
          <w:b w:val="0"/>
          <w:color w:val="000000"/>
          <w:sz w:val="28"/>
          <w:szCs w:val="28"/>
          <w:lang w:val="uk-UA" w:eastAsia="uk-UA"/>
        </w:rPr>
        <w:t>шешіледі;</w:t>
      </w:r>
    </w:p>
    <w:p w:rsidR="003C3B2F" w:rsidRPr="00204EF7" w:rsidRDefault="003C3B2F" w:rsidP="003C3B2F">
      <w:pPr>
        <w:ind w:firstLine="708"/>
        <w:rPr>
          <w:rFonts w:ascii="Times New Roman" w:hAnsi="Times New Roman" w:cs="Times New Roman"/>
          <w:sz w:val="28"/>
          <w:szCs w:val="28"/>
          <w:lang w:val="uk-UA"/>
        </w:rPr>
      </w:pPr>
      <w:r w:rsidRPr="00204EF7">
        <w:rPr>
          <w:rStyle w:val="Garamond20"/>
          <w:rFonts w:ascii="Times New Roman" w:hAnsi="Times New Roman" w:cs="Times New Roman"/>
          <w:b w:val="0"/>
          <w:color w:val="000000"/>
          <w:sz w:val="28"/>
          <w:szCs w:val="28"/>
          <w:lang w:val="uk-UA" w:eastAsia="uk-UA"/>
        </w:rPr>
        <w:t xml:space="preserve">14) темірбетон </w:t>
      </w:r>
      <w:r w:rsidRPr="00204EF7">
        <w:rPr>
          <w:rStyle w:val="Garamond20"/>
          <w:rFonts w:ascii="Times New Roman" w:hAnsi="Times New Roman" w:cs="Times New Roman"/>
          <w:b w:val="0"/>
          <w:color w:val="000000"/>
          <w:sz w:val="28"/>
          <w:szCs w:val="28"/>
          <w:lang w:val="uk-UA"/>
        </w:rPr>
        <w:t xml:space="preserve">каңкасы ғимараттарда </w:t>
      </w:r>
      <w:r w:rsidRPr="00204EF7">
        <w:rPr>
          <w:rStyle w:val="Garamond20"/>
          <w:rFonts w:ascii="Times New Roman" w:hAnsi="Times New Roman" w:cs="Times New Roman"/>
          <w:b w:val="0"/>
          <w:color w:val="000000"/>
          <w:sz w:val="28"/>
          <w:szCs w:val="28"/>
          <w:lang w:val="uk-UA" w:eastAsia="uk-UA"/>
        </w:rPr>
        <w:t xml:space="preserve">бір </w:t>
      </w:r>
      <w:r w:rsidRPr="00204EF7">
        <w:rPr>
          <w:rStyle w:val="Garamond20"/>
          <w:rFonts w:ascii="Times New Roman" w:hAnsi="Times New Roman" w:cs="Times New Roman"/>
          <w:b w:val="0"/>
          <w:color w:val="000000"/>
          <w:sz w:val="28"/>
          <w:szCs w:val="28"/>
          <w:lang w:val="uk-UA"/>
        </w:rPr>
        <w:t>бағыттағы аралық</w:t>
      </w:r>
      <w:r w:rsidRPr="00204EF7">
        <w:rPr>
          <w:rStyle w:val="Garamond20"/>
          <w:rFonts w:ascii="Times New Roman" w:hAnsi="Times New Roman" w:cs="Times New Roman"/>
          <w:b w:val="0"/>
          <w:color w:val="000000"/>
          <w:sz w:val="28"/>
          <w:szCs w:val="28"/>
          <w:lang w:val="uk-UA"/>
        </w:rPr>
        <w:softHyphen/>
        <w:t xml:space="preserve">тар арасындағы </w:t>
      </w:r>
      <w:r w:rsidRPr="00204EF7">
        <w:rPr>
          <w:rStyle w:val="Garamond20"/>
          <w:rFonts w:ascii="Times New Roman" w:hAnsi="Times New Roman" w:cs="Times New Roman"/>
          <w:b w:val="0"/>
          <w:color w:val="000000"/>
          <w:sz w:val="28"/>
          <w:szCs w:val="28"/>
          <w:lang w:val="uk-UA" w:eastAsia="uk-UA"/>
        </w:rPr>
        <w:t xml:space="preserve">биіктік өзгерістері екі </w:t>
      </w:r>
      <w:r w:rsidRPr="00204EF7">
        <w:rPr>
          <w:rStyle w:val="Garamond20"/>
          <w:rFonts w:ascii="Times New Roman" w:hAnsi="Times New Roman" w:cs="Times New Roman"/>
          <w:b w:val="0"/>
          <w:color w:val="000000"/>
          <w:sz w:val="28"/>
          <w:szCs w:val="28"/>
          <w:lang w:val="uk-UA"/>
        </w:rPr>
        <w:t>бағанада кыстырма бұйым қою арқылы орындалады;</w:t>
      </w:r>
    </w:p>
    <w:p w:rsidR="003C3B2F" w:rsidRPr="00204EF7" w:rsidRDefault="003C3B2F" w:rsidP="003C3B2F">
      <w:pPr>
        <w:ind w:firstLine="708"/>
        <w:rPr>
          <w:rFonts w:ascii="Times New Roman" w:hAnsi="Times New Roman" w:cs="Times New Roman"/>
          <w:sz w:val="28"/>
          <w:szCs w:val="28"/>
          <w:lang w:val="uk-UA"/>
        </w:rPr>
      </w:pPr>
      <w:r w:rsidRPr="00204EF7">
        <w:rPr>
          <w:rStyle w:val="Garamond20"/>
          <w:rFonts w:ascii="Times New Roman" w:hAnsi="Times New Roman" w:cs="Times New Roman"/>
          <w:b w:val="0"/>
          <w:color w:val="000000"/>
          <w:sz w:val="28"/>
          <w:szCs w:val="28"/>
          <w:lang w:val="kk-KZ"/>
        </w:rPr>
        <w:t xml:space="preserve">15) </w:t>
      </w:r>
      <w:r w:rsidRPr="00204EF7">
        <w:rPr>
          <w:rStyle w:val="Garamond20"/>
          <w:rFonts w:ascii="Times New Roman" w:hAnsi="Times New Roman" w:cs="Times New Roman"/>
          <w:b w:val="0"/>
          <w:color w:val="000000"/>
          <w:sz w:val="28"/>
          <w:szCs w:val="28"/>
          <w:lang w:val="uk-UA"/>
        </w:rPr>
        <w:t xml:space="preserve">толық қаңқалы ғимараттарда </w:t>
      </w:r>
      <w:r w:rsidRPr="00204EF7">
        <w:rPr>
          <w:rStyle w:val="Garamond20"/>
          <w:rFonts w:ascii="Times New Roman" w:hAnsi="Times New Roman" w:cs="Times New Roman"/>
          <w:b w:val="0"/>
          <w:color w:val="000000"/>
          <w:sz w:val="28"/>
          <w:szCs w:val="28"/>
          <w:lang w:val="uk-UA" w:eastAsia="uk-UA"/>
        </w:rPr>
        <w:t>бір-біріне тік аралықтар</w:t>
      </w:r>
      <w:r w:rsidRPr="00204EF7">
        <w:rPr>
          <w:rStyle w:val="Garamond20"/>
          <w:rFonts w:ascii="Times New Roman" w:hAnsi="Times New Roman" w:cs="Times New Roman"/>
          <w:b w:val="0"/>
          <w:color w:val="000000"/>
          <w:sz w:val="28"/>
          <w:szCs w:val="28"/>
          <w:lang w:val="uk-UA"/>
        </w:rPr>
        <w:t xml:space="preserve">дың жанасуы кыстырмасы бар қос бағаналарда орындалады, сонымен қатар көлденең аралыққа жанасатын бойлык аралық бағаналар </w:t>
      </w:r>
      <w:r w:rsidRPr="00204EF7">
        <w:rPr>
          <w:rStyle w:val="Garamond20"/>
          <w:rFonts w:ascii="Times New Roman" w:hAnsi="Times New Roman" w:cs="Times New Roman"/>
          <w:b w:val="0"/>
          <w:color w:val="000000"/>
          <w:sz w:val="28"/>
          <w:szCs w:val="28"/>
          <w:lang w:val="uk-UA" w:eastAsia="uk-UA"/>
        </w:rPr>
        <w:t xml:space="preserve">осьтері </w:t>
      </w:r>
      <w:r w:rsidRPr="00204EF7">
        <w:rPr>
          <w:rStyle w:val="Garamond20"/>
          <w:rFonts w:ascii="Times New Roman" w:hAnsi="Times New Roman" w:cs="Times New Roman"/>
          <w:b w:val="0"/>
          <w:color w:val="000000"/>
          <w:sz w:val="28"/>
          <w:szCs w:val="28"/>
          <w:lang w:val="uk-UA"/>
        </w:rPr>
        <w:t xml:space="preserve">көлденең </w:t>
      </w:r>
      <w:r w:rsidRPr="00204EF7">
        <w:rPr>
          <w:rStyle w:val="Garamond20"/>
          <w:rFonts w:ascii="Times New Roman" w:hAnsi="Times New Roman" w:cs="Times New Roman"/>
          <w:b w:val="0"/>
          <w:color w:val="000000"/>
          <w:sz w:val="28"/>
          <w:szCs w:val="28"/>
          <w:lang w:val="uk-UA" w:eastAsia="uk-UA"/>
        </w:rPr>
        <w:t xml:space="preserve">үйлестіру осьтерінен </w:t>
      </w:r>
      <w:r w:rsidRPr="00204EF7">
        <w:rPr>
          <w:rStyle w:val="Garamond20"/>
          <w:rFonts w:ascii="Times New Roman" w:hAnsi="Times New Roman" w:cs="Times New Roman"/>
          <w:b w:val="0"/>
          <w:color w:val="000000"/>
          <w:sz w:val="28"/>
          <w:szCs w:val="28"/>
          <w:lang w:val="uk-UA"/>
        </w:rPr>
        <w:t>600 мм-ге жыл</w:t>
      </w:r>
      <w:r w:rsidRPr="00204EF7">
        <w:rPr>
          <w:rStyle w:val="Garamond20"/>
          <w:rFonts w:ascii="Times New Roman" w:hAnsi="Times New Roman" w:cs="Times New Roman"/>
          <w:b w:val="0"/>
          <w:color w:val="000000"/>
          <w:sz w:val="28"/>
          <w:szCs w:val="28"/>
          <w:lang w:val="uk-UA"/>
        </w:rPr>
        <w:softHyphen/>
        <w:t>жытылады.</w:t>
      </w:r>
    </w:p>
    <w:p w:rsidR="003C3B2F" w:rsidRPr="00204EF7" w:rsidRDefault="003C3B2F" w:rsidP="003C3B2F">
      <w:pPr>
        <w:ind w:firstLine="708"/>
        <w:rPr>
          <w:rFonts w:ascii="Times New Roman" w:hAnsi="Times New Roman" w:cs="Times New Roman"/>
          <w:sz w:val="28"/>
          <w:szCs w:val="28"/>
          <w:lang w:val="uk-UA"/>
        </w:rPr>
      </w:pPr>
      <w:r w:rsidRPr="00204EF7">
        <w:rPr>
          <w:rStyle w:val="Garamond20"/>
          <w:rFonts w:ascii="Times New Roman" w:hAnsi="Times New Roman" w:cs="Times New Roman"/>
          <w:b w:val="0"/>
          <w:color w:val="000000"/>
          <w:sz w:val="28"/>
          <w:szCs w:val="28"/>
          <w:lang w:val="uk-UA" w:eastAsia="uk-UA"/>
        </w:rPr>
        <w:t xml:space="preserve">Бір </w:t>
      </w:r>
      <w:r w:rsidRPr="00204EF7">
        <w:rPr>
          <w:rStyle w:val="Garamond20"/>
          <w:rFonts w:ascii="Times New Roman" w:hAnsi="Times New Roman" w:cs="Times New Roman"/>
          <w:b w:val="0"/>
          <w:color w:val="000000"/>
          <w:sz w:val="28"/>
          <w:szCs w:val="28"/>
          <w:lang w:val="uk-UA"/>
        </w:rPr>
        <w:t xml:space="preserve">кабатты </w:t>
      </w:r>
      <w:r w:rsidRPr="00204EF7">
        <w:rPr>
          <w:rStyle w:val="Garamond20"/>
          <w:rFonts w:ascii="Times New Roman" w:hAnsi="Times New Roman" w:cs="Times New Roman"/>
          <w:b w:val="0"/>
          <w:color w:val="000000"/>
          <w:sz w:val="28"/>
          <w:szCs w:val="28"/>
          <w:lang w:val="uk-UA" w:eastAsia="uk-UA"/>
        </w:rPr>
        <w:t xml:space="preserve">өндірістік </w:t>
      </w:r>
      <w:r w:rsidRPr="00204EF7">
        <w:rPr>
          <w:rStyle w:val="Garamond20"/>
          <w:rFonts w:ascii="Times New Roman" w:hAnsi="Times New Roman" w:cs="Times New Roman"/>
          <w:b w:val="0"/>
          <w:color w:val="000000"/>
          <w:sz w:val="28"/>
          <w:szCs w:val="28"/>
          <w:lang w:val="uk-UA"/>
        </w:rPr>
        <w:t xml:space="preserve">ауылшаруашылық ғимараттардағы сыртқы қабырғалар мен бағаналарды </w:t>
      </w:r>
      <w:r w:rsidRPr="00204EF7">
        <w:rPr>
          <w:rStyle w:val="Garamond20"/>
          <w:rFonts w:ascii="Times New Roman" w:hAnsi="Times New Roman" w:cs="Times New Roman"/>
          <w:b w:val="0"/>
          <w:color w:val="000000"/>
          <w:sz w:val="28"/>
          <w:szCs w:val="28"/>
          <w:lang w:val="uk-UA" w:eastAsia="uk-UA"/>
        </w:rPr>
        <w:t xml:space="preserve">бекітудің көрсетілген ережелері </w:t>
      </w:r>
      <w:r w:rsidRPr="00204EF7">
        <w:rPr>
          <w:rStyle w:val="Garamond20"/>
          <w:rFonts w:ascii="Times New Roman" w:hAnsi="Times New Roman" w:cs="Times New Roman"/>
          <w:b w:val="0"/>
          <w:color w:val="000000"/>
          <w:sz w:val="28"/>
          <w:szCs w:val="28"/>
          <w:lang w:val="uk-UA"/>
        </w:rPr>
        <w:t xml:space="preserve">ауыл шаруашылығы техникаларын </w:t>
      </w:r>
      <w:r w:rsidRPr="00204EF7">
        <w:rPr>
          <w:rStyle w:val="Garamond20"/>
          <w:rFonts w:ascii="Times New Roman" w:hAnsi="Times New Roman" w:cs="Times New Roman"/>
          <w:b w:val="0"/>
          <w:color w:val="000000"/>
          <w:sz w:val="28"/>
          <w:szCs w:val="28"/>
          <w:lang w:val="uk-UA" w:eastAsia="uk-UA"/>
        </w:rPr>
        <w:t xml:space="preserve">жөндейтін </w:t>
      </w:r>
      <w:r w:rsidRPr="00204EF7">
        <w:rPr>
          <w:rStyle w:val="Garamond20"/>
          <w:rFonts w:ascii="Times New Roman" w:hAnsi="Times New Roman" w:cs="Times New Roman"/>
          <w:b w:val="0"/>
          <w:color w:val="000000"/>
          <w:sz w:val="28"/>
          <w:szCs w:val="28"/>
          <w:lang w:val="uk-UA"/>
        </w:rPr>
        <w:t xml:space="preserve">зауыттар мен шеберханаларға тартылмайды. Олар </w:t>
      </w:r>
      <w:r w:rsidRPr="00204EF7">
        <w:rPr>
          <w:rStyle w:val="Garamond20"/>
          <w:rFonts w:ascii="Times New Roman" w:hAnsi="Times New Roman" w:cs="Times New Roman"/>
          <w:b w:val="0"/>
          <w:color w:val="000000"/>
          <w:sz w:val="28"/>
          <w:szCs w:val="28"/>
          <w:lang w:val="uk-UA" w:eastAsia="uk-UA"/>
        </w:rPr>
        <w:t xml:space="preserve">өнеркәсіптік </w:t>
      </w:r>
      <w:r w:rsidRPr="00204EF7">
        <w:rPr>
          <w:rStyle w:val="Garamond20"/>
          <w:rFonts w:ascii="Times New Roman" w:hAnsi="Times New Roman" w:cs="Times New Roman"/>
          <w:b w:val="0"/>
          <w:color w:val="000000"/>
          <w:sz w:val="28"/>
          <w:szCs w:val="28"/>
          <w:lang w:val="uk-UA"/>
        </w:rPr>
        <w:t xml:space="preserve">ғимараттардың </w:t>
      </w:r>
      <w:r w:rsidRPr="00204EF7">
        <w:rPr>
          <w:rStyle w:val="Garamond20"/>
          <w:rFonts w:ascii="Times New Roman" w:hAnsi="Times New Roman" w:cs="Times New Roman"/>
          <w:b w:val="0"/>
          <w:color w:val="000000"/>
          <w:sz w:val="28"/>
          <w:szCs w:val="28"/>
          <w:lang w:val="uk-UA" w:eastAsia="uk-UA"/>
        </w:rPr>
        <w:t xml:space="preserve">көлемді-жоспарлық </w:t>
      </w:r>
      <w:r w:rsidRPr="00204EF7">
        <w:rPr>
          <w:rStyle w:val="Garamond20"/>
          <w:rFonts w:ascii="Times New Roman" w:hAnsi="Times New Roman" w:cs="Times New Roman"/>
          <w:b w:val="0"/>
          <w:color w:val="000000"/>
          <w:sz w:val="28"/>
          <w:szCs w:val="28"/>
          <w:lang w:val="uk-UA"/>
        </w:rPr>
        <w:t xml:space="preserve">және құрылымдық </w:t>
      </w:r>
      <w:r w:rsidRPr="00204EF7">
        <w:rPr>
          <w:rStyle w:val="Garamond20"/>
          <w:rFonts w:ascii="Times New Roman" w:hAnsi="Times New Roman" w:cs="Times New Roman"/>
          <w:b w:val="0"/>
          <w:color w:val="000000"/>
          <w:sz w:val="28"/>
          <w:szCs w:val="28"/>
          <w:lang w:val="uk-UA" w:eastAsia="uk-UA"/>
        </w:rPr>
        <w:t xml:space="preserve">шешімдерін үйлестірудегі негізгі </w:t>
      </w:r>
      <w:r w:rsidRPr="00204EF7">
        <w:rPr>
          <w:rStyle w:val="Garamond20"/>
          <w:rFonts w:ascii="Times New Roman" w:hAnsi="Times New Roman" w:cs="Times New Roman"/>
          <w:b w:val="0"/>
          <w:color w:val="000000"/>
          <w:sz w:val="28"/>
          <w:szCs w:val="28"/>
          <w:lang w:val="uk-UA"/>
        </w:rPr>
        <w:t xml:space="preserve">жағдайларға байланысты </w:t>
      </w:r>
      <w:r w:rsidRPr="00204EF7">
        <w:rPr>
          <w:rStyle w:val="Garamond20"/>
          <w:rFonts w:ascii="Times New Roman" w:hAnsi="Times New Roman" w:cs="Times New Roman"/>
          <w:b w:val="0"/>
          <w:color w:val="000000"/>
          <w:sz w:val="28"/>
          <w:szCs w:val="28"/>
          <w:lang w:val="de-DE" w:eastAsia="de-DE"/>
        </w:rPr>
        <w:t xml:space="preserve">(KP </w:t>
      </w:r>
      <w:r w:rsidRPr="00204EF7">
        <w:rPr>
          <w:rStyle w:val="Garamond20"/>
          <w:rFonts w:ascii="Times New Roman" w:hAnsi="Times New Roman" w:cs="Times New Roman"/>
          <w:b w:val="0"/>
          <w:color w:val="000000"/>
          <w:sz w:val="28"/>
          <w:szCs w:val="28"/>
          <w:lang w:val="uk-UA"/>
        </w:rPr>
        <w:t>КМжЕ 223-2002) жобаланады.</w:t>
      </w:r>
    </w:p>
    <w:p w:rsidR="003C3B2F" w:rsidRPr="00204EF7" w:rsidRDefault="003C3B2F" w:rsidP="003C3B2F">
      <w:pPr>
        <w:ind w:firstLine="567"/>
        <w:rPr>
          <w:rStyle w:val="80Garamond"/>
          <w:rFonts w:ascii="Times New Roman" w:hAnsi="Times New Roman" w:cs="Times New Roman"/>
          <w:color w:val="000000"/>
          <w:sz w:val="28"/>
          <w:szCs w:val="28"/>
          <w:lang w:val="kk-KZ"/>
        </w:rPr>
      </w:pPr>
      <w:r w:rsidRPr="00204EF7">
        <w:rPr>
          <w:rStyle w:val="80Garamond"/>
          <w:rFonts w:ascii="Times New Roman" w:hAnsi="Times New Roman" w:cs="Times New Roman"/>
          <w:color w:val="000000"/>
          <w:sz w:val="28"/>
          <w:szCs w:val="28"/>
          <w:lang w:val="kk-KZ"/>
        </w:rPr>
        <w:t>Мал және аң-құстарға арналған ғимараттар</w:t>
      </w:r>
    </w:p>
    <w:p w:rsidR="003C3B2F" w:rsidRPr="00204EF7" w:rsidRDefault="003C3B2F" w:rsidP="003C3B2F">
      <w:pPr>
        <w:ind w:firstLine="567"/>
        <w:rPr>
          <w:rFonts w:ascii="Times New Roman" w:hAnsi="Times New Roman" w:cs="Times New Roman"/>
          <w:sz w:val="28"/>
          <w:szCs w:val="28"/>
          <w:lang w:val="uk-UA"/>
        </w:rPr>
      </w:pPr>
      <w:r w:rsidRPr="00204EF7">
        <w:rPr>
          <w:rStyle w:val="Garamond20"/>
          <w:rFonts w:ascii="Times New Roman" w:hAnsi="Times New Roman" w:cs="Times New Roman"/>
          <w:b w:val="0"/>
          <w:color w:val="000000"/>
          <w:sz w:val="28"/>
          <w:szCs w:val="28"/>
          <w:lang w:val="kk-KZ"/>
        </w:rPr>
        <w:t xml:space="preserve">Мал, аң және құс </w:t>
      </w:r>
      <w:r w:rsidRPr="00204EF7">
        <w:rPr>
          <w:rStyle w:val="Garamond20"/>
          <w:rFonts w:ascii="Times New Roman" w:hAnsi="Times New Roman" w:cs="Times New Roman"/>
          <w:b w:val="0"/>
          <w:color w:val="000000"/>
          <w:sz w:val="28"/>
          <w:szCs w:val="28"/>
          <w:lang w:val="uk-UA" w:eastAsia="uk-UA"/>
        </w:rPr>
        <w:t xml:space="preserve">кешендері </w:t>
      </w:r>
      <w:r w:rsidRPr="00204EF7">
        <w:rPr>
          <w:rStyle w:val="Garamond20"/>
          <w:rFonts w:ascii="Times New Roman" w:hAnsi="Times New Roman" w:cs="Times New Roman"/>
          <w:b w:val="0"/>
          <w:color w:val="000000"/>
          <w:sz w:val="28"/>
          <w:szCs w:val="28"/>
          <w:lang w:val="kk-KZ"/>
        </w:rPr>
        <w:t>мен фермаларын арналуы бо</w:t>
      </w:r>
      <w:r w:rsidRPr="00204EF7">
        <w:rPr>
          <w:rStyle w:val="Garamond20"/>
          <w:rFonts w:ascii="Times New Roman" w:hAnsi="Times New Roman" w:cs="Times New Roman"/>
          <w:b w:val="0"/>
          <w:color w:val="000000"/>
          <w:sz w:val="28"/>
          <w:szCs w:val="28"/>
          <w:lang w:val="kk-KZ"/>
        </w:rPr>
        <w:softHyphen/>
        <w:t xml:space="preserve">йынша </w:t>
      </w:r>
      <w:r w:rsidRPr="00204EF7">
        <w:rPr>
          <w:rStyle w:val="Garamond71"/>
          <w:rFonts w:ascii="Times New Roman" w:hAnsi="Times New Roman" w:cs="Times New Roman"/>
          <w:b w:val="0"/>
          <w:color w:val="000000"/>
          <w:sz w:val="28"/>
          <w:szCs w:val="28"/>
          <w:lang w:val="kk-KZ"/>
        </w:rPr>
        <w:t>тауарлық</w:t>
      </w:r>
      <w:r w:rsidRPr="00204EF7">
        <w:rPr>
          <w:rStyle w:val="Garamond20"/>
          <w:rFonts w:ascii="Times New Roman" w:hAnsi="Times New Roman" w:cs="Times New Roman"/>
          <w:b w:val="0"/>
          <w:color w:val="000000"/>
          <w:sz w:val="28"/>
          <w:szCs w:val="28"/>
          <w:lang w:val="kk-KZ"/>
        </w:rPr>
        <w:t xml:space="preserve"> және </w:t>
      </w:r>
      <w:r w:rsidRPr="00204EF7">
        <w:rPr>
          <w:rStyle w:val="Garamond71"/>
          <w:rFonts w:ascii="Times New Roman" w:hAnsi="Times New Roman" w:cs="Times New Roman"/>
          <w:b w:val="0"/>
          <w:color w:val="000000"/>
          <w:sz w:val="28"/>
          <w:szCs w:val="28"/>
          <w:lang w:val="kk-KZ"/>
        </w:rPr>
        <w:t>асыл тұқымдылықтарға</w:t>
      </w:r>
      <w:r w:rsidRPr="00204EF7">
        <w:rPr>
          <w:rStyle w:val="Garamond20"/>
          <w:rFonts w:ascii="Times New Roman" w:hAnsi="Times New Roman" w:cs="Times New Roman"/>
          <w:b w:val="0"/>
          <w:color w:val="000000"/>
          <w:sz w:val="28"/>
          <w:szCs w:val="28"/>
          <w:lang w:val="uk-UA" w:eastAsia="uk-UA"/>
        </w:rPr>
        <w:t xml:space="preserve">бөледі. </w:t>
      </w:r>
      <w:r w:rsidRPr="00204EF7">
        <w:rPr>
          <w:rStyle w:val="Garamond20"/>
          <w:rFonts w:ascii="Times New Roman" w:hAnsi="Times New Roman" w:cs="Times New Roman"/>
          <w:b w:val="0"/>
          <w:color w:val="000000"/>
          <w:sz w:val="28"/>
          <w:szCs w:val="28"/>
          <w:lang w:val="en-US"/>
        </w:rPr>
        <w:t>Ta</w:t>
      </w:r>
      <w:r w:rsidRPr="00204EF7">
        <w:rPr>
          <w:rStyle w:val="Garamond20"/>
          <w:rFonts w:ascii="Times New Roman" w:hAnsi="Times New Roman" w:cs="Times New Roman"/>
          <w:b w:val="0"/>
          <w:color w:val="000000"/>
          <w:sz w:val="28"/>
          <w:szCs w:val="28"/>
          <w:lang w:val="uk-UA"/>
        </w:rPr>
        <w:t xml:space="preserve">уарлы </w:t>
      </w:r>
      <w:r w:rsidRPr="00204EF7">
        <w:rPr>
          <w:rStyle w:val="Garamond20"/>
          <w:rFonts w:ascii="Times New Roman" w:hAnsi="Times New Roman" w:cs="Times New Roman"/>
          <w:b w:val="0"/>
          <w:color w:val="000000"/>
          <w:sz w:val="28"/>
          <w:szCs w:val="28"/>
          <w:lang w:val="uk-UA" w:eastAsia="uk-UA"/>
        </w:rPr>
        <w:t xml:space="preserve">кәсіпорындар </w:t>
      </w:r>
      <w:r w:rsidRPr="00204EF7">
        <w:rPr>
          <w:rStyle w:val="Garamond20"/>
          <w:rFonts w:ascii="Times New Roman" w:hAnsi="Times New Roman" w:cs="Times New Roman"/>
          <w:b w:val="0"/>
          <w:color w:val="000000"/>
          <w:sz w:val="28"/>
          <w:szCs w:val="28"/>
          <w:lang w:val="uk-UA"/>
        </w:rPr>
        <w:t xml:space="preserve">адамдар пайдаланатын сүт, сиыр </w:t>
      </w:r>
      <w:r w:rsidRPr="00204EF7">
        <w:rPr>
          <w:rStyle w:val="Garamond20"/>
          <w:rFonts w:ascii="Times New Roman" w:hAnsi="Times New Roman" w:cs="Times New Roman"/>
          <w:b w:val="0"/>
          <w:color w:val="000000"/>
          <w:sz w:val="28"/>
          <w:szCs w:val="28"/>
          <w:lang w:val="uk-UA" w:eastAsia="uk-UA"/>
        </w:rPr>
        <w:t xml:space="preserve">еті, </w:t>
      </w:r>
      <w:r w:rsidRPr="00204EF7">
        <w:rPr>
          <w:rStyle w:val="Garamond20"/>
          <w:rFonts w:ascii="Times New Roman" w:hAnsi="Times New Roman" w:cs="Times New Roman"/>
          <w:b w:val="0"/>
          <w:color w:val="000000"/>
          <w:sz w:val="28"/>
          <w:szCs w:val="28"/>
          <w:lang w:val="uk-UA"/>
        </w:rPr>
        <w:t xml:space="preserve">жылқы </w:t>
      </w:r>
      <w:r w:rsidRPr="00204EF7">
        <w:rPr>
          <w:rStyle w:val="Garamond20"/>
          <w:rFonts w:ascii="Times New Roman" w:hAnsi="Times New Roman" w:cs="Times New Roman"/>
          <w:b w:val="0"/>
          <w:color w:val="000000"/>
          <w:sz w:val="28"/>
          <w:szCs w:val="28"/>
          <w:lang w:val="uk-UA" w:eastAsia="uk-UA"/>
        </w:rPr>
        <w:t>еті, қ</w:t>
      </w:r>
      <w:r w:rsidRPr="00204EF7">
        <w:rPr>
          <w:rStyle w:val="Garamond20"/>
          <w:rFonts w:ascii="Times New Roman" w:hAnsi="Times New Roman" w:cs="Times New Roman"/>
          <w:b w:val="0"/>
          <w:color w:val="000000"/>
          <w:sz w:val="28"/>
          <w:szCs w:val="28"/>
          <w:lang w:val="uk-UA"/>
        </w:rPr>
        <w:t xml:space="preserve">ымыз, қой </w:t>
      </w:r>
      <w:r w:rsidRPr="00204EF7">
        <w:rPr>
          <w:rStyle w:val="Garamond20"/>
          <w:rFonts w:ascii="Times New Roman" w:hAnsi="Times New Roman" w:cs="Times New Roman"/>
          <w:b w:val="0"/>
          <w:color w:val="000000"/>
          <w:sz w:val="28"/>
          <w:szCs w:val="28"/>
          <w:lang w:val="uk-UA" w:eastAsia="uk-UA"/>
        </w:rPr>
        <w:t xml:space="preserve">еті, </w:t>
      </w:r>
      <w:r w:rsidRPr="00204EF7">
        <w:rPr>
          <w:rStyle w:val="Garamond20"/>
          <w:rFonts w:ascii="Times New Roman" w:hAnsi="Times New Roman" w:cs="Times New Roman"/>
          <w:b w:val="0"/>
          <w:color w:val="000000"/>
          <w:sz w:val="28"/>
          <w:szCs w:val="28"/>
          <w:lang w:val="uk-UA"/>
        </w:rPr>
        <w:t xml:space="preserve">шошқа </w:t>
      </w:r>
      <w:r w:rsidRPr="00204EF7">
        <w:rPr>
          <w:rStyle w:val="Garamond20"/>
          <w:rFonts w:ascii="Times New Roman" w:hAnsi="Times New Roman" w:cs="Times New Roman"/>
          <w:b w:val="0"/>
          <w:color w:val="000000"/>
          <w:sz w:val="28"/>
          <w:szCs w:val="28"/>
          <w:lang w:val="uk-UA" w:eastAsia="uk-UA"/>
        </w:rPr>
        <w:t xml:space="preserve">еті, </w:t>
      </w:r>
      <w:r w:rsidRPr="00204EF7">
        <w:rPr>
          <w:rStyle w:val="Garamond20"/>
          <w:rFonts w:ascii="Times New Roman" w:hAnsi="Times New Roman" w:cs="Times New Roman"/>
          <w:b w:val="0"/>
          <w:color w:val="000000"/>
          <w:sz w:val="28"/>
          <w:szCs w:val="28"/>
          <w:lang w:val="uk-UA"/>
        </w:rPr>
        <w:t xml:space="preserve">жұмыртқа, құс және қоян </w:t>
      </w:r>
      <w:r w:rsidRPr="00204EF7">
        <w:rPr>
          <w:rStyle w:val="Garamond20"/>
          <w:rFonts w:ascii="Times New Roman" w:hAnsi="Times New Roman" w:cs="Times New Roman"/>
          <w:b w:val="0"/>
          <w:color w:val="000000"/>
          <w:sz w:val="28"/>
          <w:szCs w:val="28"/>
          <w:lang w:val="uk-UA" w:eastAsia="uk-UA"/>
        </w:rPr>
        <w:t xml:space="preserve">еттері, тубіт, </w:t>
      </w:r>
      <w:r w:rsidRPr="00204EF7">
        <w:rPr>
          <w:rStyle w:val="Garamond20"/>
          <w:rFonts w:ascii="Times New Roman" w:hAnsi="Times New Roman" w:cs="Times New Roman"/>
          <w:b w:val="0"/>
          <w:color w:val="000000"/>
          <w:sz w:val="28"/>
          <w:szCs w:val="28"/>
          <w:lang w:val="uk-UA"/>
        </w:rPr>
        <w:t xml:space="preserve">аң </w:t>
      </w:r>
      <w:r w:rsidRPr="00204EF7">
        <w:rPr>
          <w:rStyle w:val="Garamond20"/>
          <w:rFonts w:ascii="Times New Roman" w:hAnsi="Times New Roman" w:cs="Times New Roman"/>
          <w:b w:val="0"/>
          <w:color w:val="000000"/>
          <w:sz w:val="28"/>
          <w:szCs w:val="28"/>
          <w:lang w:val="uk-UA" w:eastAsia="uk-UA"/>
        </w:rPr>
        <w:t xml:space="preserve">терілері </w:t>
      </w:r>
      <w:r w:rsidRPr="00204EF7">
        <w:rPr>
          <w:rStyle w:val="Garamond20"/>
          <w:rFonts w:ascii="Times New Roman" w:hAnsi="Times New Roman" w:cs="Times New Roman"/>
          <w:b w:val="0"/>
          <w:color w:val="000000"/>
          <w:sz w:val="28"/>
          <w:szCs w:val="28"/>
          <w:lang w:val="uk-UA"/>
        </w:rPr>
        <w:t xml:space="preserve">(қара күзен, </w:t>
      </w:r>
      <w:r w:rsidRPr="00204EF7">
        <w:rPr>
          <w:rStyle w:val="Garamond20"/>
          <w:rFonts w:ascii="Times New Roman" w:hAnsi="Times New Roman" w:cs="Times New Roman"/>
          <w:b w:val="0"/>
          <w:color w:val="000000"/>
          <w:sz w:val="28"/>
          <w:szCs w:val="28"/>
          <w:lang w:val="uk-UA" w:eastAsia="uk-UA"/>
        </w:rPr>
        <w:t xml:space="preserve">түлкі, </w:t>
      </w:r>
      <w:r w:rsidRPr="00204EF7">
        <w:rPr>
          <w:rStyle w:val="Garamond20"/>
          <w:rFonts w:ascii="Times New Roman" w:hAnsi="Times New Roman" w:cs="Times New Roman"/>
          <w:b w:val="0"/>
          <w:color w:val="000000"/>
          <w:sz w:val="28"/>
          <w:szCs w:val="28"/>
          <w:lang w:val="uk-UA"/>
        </w:rPr>
        <w:t xml:space="preserve">аң </w:t>
      </w:r>
      <w:r w:rsidRPr="00204EF7">
        <w:rPr>
          <w:rStyle w:val="Garamond20"/>
          <w:rFonts w:ascii="Times New Roman" w:hAnsi="Times New Roman" w:cs="Times New Roman"/>
          <w:b w:val="0"/>
          <w:color w:val="000000"/>
          <w:sz w:val="28"/>
          <w:szCs w:val="28"/>
          <w:lang w:val="uk-UA" w:eastAsia="uk-UA"/>
        </w:rPr>
        <w:t xml:space="preserve">түлкі, </w:t>
      </w:r>
      <w:r w:rsidRPr="00204EF7">
        <w:rPr>
          <w:rStyle w:val="Garamond20"/>
          <w:rFonts w:ascii="Times New Roman" w:hAnsi="Times New Roman" w:cs="Times New Roman"/>
          <w:b w:val="0"/>
          <w:color w:val="000000"/>
          <w:sz w:val="28"/>
          <w:szCs w:val="28"/>
          <w:lang w:val="uk-UA"/>
        </w:rPr>
        <w:t>бұлғын, су тышқаны) және үй қояны ө</w:t>
      </w:r>
      <w:r w:rsidRPr="00204EF7">
        <w:rPr>
          <w:rStyle w:val="Garamond20"/>
          <w:rFonts w:ascii="Times New Roman" w:hAnsi="Times New Roman" w:cs="Times New Roman"/>
          <w:b w:val="0"/>
          <w:color w:val="000000"/>
          <w:sz w:val="28"/>
          <w:szCs w:val="28"/>
          <w:lang w:val="uk-UA" w:eastAsia="uk-UA"/>
        </w:rPr>
        <w:t xml:space="preserve">німдерін </w:t>
      </w:r>
      <w:r w:rsidRPr="00204EF7">
        <w:rPr>
          <w:rStyle w:val="Garamond20"/>
          <w:rFonts w:ascii="Times New Roman" w:hAnsi="Times New Roman" w:cs="Times New Roman"/>
          <w:b w:val="0"/>
          <w:color w:val="000000"/>
          <w:sz w:val="28"/>
          <w:szCs w:val="28"/>
          <w:lang w:val="uk-UA"/>
        </w:rPr>
        <w:t>шығарады.</w:t>
      </w:r>
    </w:p>
    <w:p w:rsidR="003C3B2F" w:rsidRPr="00204EF7" w:rsidRDefault="003C3B2F" w:rsidP="003C3B2F">
      <w:pPr>
        <w:autoSpaceDE w:val="0"/>
        <w:autoSpaceDN w:val="0"/>
        <w:adjustRightInd w:val="0"/>
        <w:ind w:firstLine="720"/>
        <w:rPr>
          <w:rFonts w:ascii="Times New Roman" w:hAnsi="Times New Roman" w:cs="Times New Roman"/>
          <w:sz w:val="28"/>
          <w:szCs w:val="28"/>
          <w:lang w:val="uk-UA"/>
        </w:rPr>
      </w:pPr>
      <w:r w:rsidRPr="00204EF7">
        <w:rPr>
          <w:rStyle w:val="Garamond20"/>
          <w:rFonts w:ascii="Times New Roman" w:hAnsi="Times New Roman" w:cs="Times New Roman"/>
          <w:b w:val="0"/>
          <w:color w:val="000000"/>
          <w:sz w:val="28"/>
          <w:szCs w:val="28"/>
          <w:lang w:val="en-US"/>
        </w:rPr>
        <w:t>Tayap</w:t>
      </w:r>
      <w:r w:rsidRPr="00204EF7">
        <w:rPr>
          <w:rStyle w:val="Garamond20"/>
          <w:rFonts w:ascii="Times New Roman" w:hAnsi="Times New Roman" w:cs="Times New Roman"/>
          <w:b w:val="0"/>
          <w:color w:val="000000"/>
          <w:sz w:val="28"/>
          <w:szCs w:val="28"/>
          <w:lang w:val="uk-UA" w:eastAsia="uk-UA"/>
        </w:rPr>
        <w:t xml:space="preserve">кешендері </w:t>
      </w:r>
      <w:r w:rsidRPr="00204EF7">
        <w:rPr>
          <w:rStyle w:val="Garamond20"/>
          <w:rFonts w:ascii="Times New Roman" w:hAnsi="Times New Roman" w:cs="Times New Roman"/>
          <w:b w:val="0"/>
          <w:color w:val="000000"/>
          <w:sz w:val="28"/>
          <w:szCs w:val="28"/>
          <w:lang w:val="uk-UA"/>
        </w:rPr>
        <w:t>мен фермаларда мал басы ө</w:t>
      </w:r>
      <w:r w:rsidRPr="00204EF7">
        <w:rPr>
          <w:rStyle w:val="Garamond20"/>
          <w:rFonts w:ascii="Times New Roman" w:hAnsi="Times New Roman" w:cs="Times New Roman"/>
          <w:b w:val="0"/>
          <w:color w:val="000000"/>
          <w:sz w:val="28"/>
          <w:szCs w:val="28"/>
          <w:lang w:val="uk-UA" w:eastAsia="uk-UA"/>
        </w:rPr>
        <w:t xml:space="preserve">ндірушілерін біртіндеп </w:t>
      </w:r>
      <w:r w:rsidRPr="00204EF7">
        <w:rPr>
          <w:rStyle w:val="Garamond20"/>
          <w:rFonts w:ascii="Times New Roman" w:hAnsi="Times New Roman" w:cs="Times New Roman"/>
          <w:b w:val="0"/>
          <w:color w:val="000000"/>
          <w:sz w:val="28"/>
          <w:szCs w:val="28"/>
          <w:lang w:val="uk-UA"/>
        </w:rPr>
        <w:t xml:space="preserve">алмастыру </w:t>
      </w:r>
      <w:r w:rsidRPr="00204EF7">
        <w:rPr>
          <w:rStyle w:val="Garamond20"/>
          <w:rFonts w:ascii="Times New Roman" w:hAnsi="Times New Roman" w:cs="Times New Roman"/>
          <w:b w:val="0"/>
          <w:color w:val="000000"/>
          <w:sz w:val="28"/>
          <w:szCs w:val="28"/>
          <w:lang w:val="uk-UA" w:eastAsia="uk-UA"/>
        </w:rPr>
        <w:t xml:space="preserve">үшін </w:t>
      </w:r>
      <w:r w:rsidRPr="00204EF7">
        <w:rPr>
          <w:rStyle w:val="Garamond20"/>
          <w:rFonts w:ascii="Times New Roman" w:hAnsi="Times New Roman" w:cs="Times New Roman"/>
          <w:b w:val="0"/>
          <w:color w:val="000000"/>
          <w:sz w:val="28"/>
          <w:szCs w:val="28"/>
          <w:lang w:val="uk-UA"/>
        </w:rPr>
        <w:t xml:space="preserve">асыл тұқымды фермаларда </w:t>
      </w:r>
      <w:r w:rsidRPr="00204EF7">
        <w:rPr>
          <w:rStyle w:val="Garamond20"/>
          <w:rFonts w:ascii="Times New Roman" w:hAnsi="Times New Roman" w:cs="Times New Roman"/>
          <w:b w:val="0"/>
          <w:color w:val="000000"/>
          <w:sz w:val="28"/>
          <w:szCs w:val="28"/>
          <w:lang w:val="uk-UA" w:eastAsia="uk-UA"/>
        </w:rPr>
        <w:t xml:space="preserve">өсірілген </w:t>
      </w:r>
      <w:r w:rsidRPr="00204EF7">
        <w:rPr>
          <w:rStyle w:val="Garamond20"/>
          <w:rFonts w:ascii="Times New Roman" w:hAnsi="Times New Roman" w:cs="Times New Roman"/>
          <w:b w:val="0"/>
          <w:color w:val="000000"/>
          <w:sz w:val="28"/>
          <w:szCs w:val="28"/>
          <w:lang w:val="uk-UA"/>
        </w:rPr>
        <w:t xml:space="preserve">мал басын пайдаланады. Ол фермалар мал, </w:t>
      </w:r>
      <w:r w:rsidRPr="00204EF7">
        <w:rPr>
          <w:rStyle w:val="Garamond20"/>
          <w:rFonts w:ascii="Times New Roman" w:hAnsi="Times New Roman" w:cs="Times New Roman"/>
          <w:b w:val="0"/>
          <w:color w:val="000000"/>
          <w:sz w:val="28"/>
          <w:szCs w:val="28"/>
          <w:lang w:val="kk-KZ"/>
        </w:rPr>
        <w:t>құ</w:t>
      </w:r>
      <w:r w:rsidRPr="00204EF7">
        <w:rPr>
          <w:rStyle w:val="Garamond20"/>
          <w:rFonts w:ascii="Times New Roman" w:hAnsi="Times New Roman" w:cs="Times New Roman"/>
          <w:b w:val="0"/>
          <w:color w:val="000000"/>
          <w:sz w:val="28"/>
          <w:szCs w:val="28"/>
          <w:lang w:val="uk-UA"/>
        </w:rPr>
        <w:t>с, аң және үй қояндары тұқымдарын жоғары сатыға көтерумен айналысады.</w:t>
      </w:r>
    </w:p>
    <w:p w:rsidR="003C3B2F" w:rsidRPr="00204EF7" w:rsidRDefault="003C3B2F" w:rsidP="003C3B2F">
      <w:pPr>
        <w:ind w:firstLine="567"/>
        <w:rPr>
          <w:rFonts w:ascii="Times New Roman" w:hAnsi="Times New Roman" w:cs="Times New Roman"/>
          <w:sz w:val="28"/>
          <w:szCs w:val="28"/>
          <w:lang w:val="uk-UA"/>
        </w:rPr>
      </w:pPr>
      <w:r w:rsidRPr="00204EF7">
        <w:rPr>
          <w:rStyle w:val="Garamond20"/>
          <w:rFonts w:ascii="Times New Roman" w:hAnsi="Times New Roman" w:cs="Times New Roman"/>
          <w:b w:val="0"/>
          <w:color w:val="000000"/>
          <w:sz w:val="28"/>
          <w:szCs w:val="28"/>
          <w:lang w:val="kk-KZ"/>
        </w:rPr>
        <w:t>Ә</w:t>
      </w:r>
      <w:r w:rsidRPr="00204EF7">
        <w:rPr>
          <w:rStyle w:val="Garamond20"/>
          <w:rFonts w:ascii="Times New Roman" w:hAnsi="Times New Roman" w:cs="Times New Roman"/>
          <w:b w:val="0"/>
          <w:color w:val="000000"/>
          <w:sz w:val="28"/>
          <w:szCs w:val="28"/>
          <w:lang w:val="en-US"/>
        </w:rPr>
        <w:t>p</w:t>
      </w:r>
      <w:r w:rsidRPr="00204EF7">
        <w:rPr>
          <w:rStyle w:val="Garamond20"/>
          <w:rFonts w:ascii="Times New Roman" w:hAnsi="Times New Roman" w:cs="Times New Roman"/>
          <w:b w:val="0"/>
          <w:color w:val="000000"/>
          <w:sz w:val="28"/>
          <w:szCs w:val="28"/>
          <w:lang w:val="uk-UA" w:eastAsia="uk-UA"/>
        </w:rPr>
        <w:t xml:space="preserve">кәсіпорын өндіру </w:t>
      </w:r>
      <w:r w:rsidRPr="00204EF7">
        <w:rPr>
          <w:rStyle w:val="Garamond20"/>
          <w:rFonts w:ascii="Times New Roman" w:hAnsi="Times New Roman" w:cs="Times New Roman"/>
          <w:b w:val="0"/>
          <w:color w:val="000000"/>
          <w:sz w:val="28"/>
          <w:szCs w:val="28"/>
          <w:lang w:val="uk-UA"/>
        </w:rPr>
        <w:t>технологиясы мал ұстаудың, ө</w:t>
      </w:r>
      <w:r w:rsidRPr="00204EF7">
        <w:rPr>
          <w:rStyle w:val="Garamond20"/>
          <w:rFonts w:ascii="Times New Roman" w:hAnsi="Times New Roman" w:cs="Times New Roman"/>
          <w:b w:val="0"/>
          <w:color w:val="000000"/>
          <w:sz w:val="28"/>
          <w:szCs w:val="28"/>
          <w:lang w:val="uk-UA" w:eastAsia="uk-UA"/>
        </w:rPr>
        <w:t xml:space="preserve">ндіріс процестерін </w:t>
      </w:r>
      <w:r w:rsidRPr="00204EF7">
        <w:rPr>
          <w:rStyle w:val="Garamond20"/>
          <w:rFonts w:ascii="Times New Roman" w:hAnsi="Times New Roman" w:cs="Times New Roman"/>
          <w:b w:val="0"/>
          <w:color w:val="000000"/>
          <w:sz w:val="28"/>
          <w:szCs w:val="28"/>
          <w:lang w:val="uk-UA"/>
        </w:rPr>
        <w:t xml:space="preserve">механикаландырудың бөлмелерде </w:t>
      </w:r>
      <w:r w:rsidRPr="00204EF7">
        <w:rPr>
          <w:rStyle w:val="Garamond20"/>
          <w:rFonts w:ascii="Times New Roman" w:hAnsi="Times New Roman" w:cs="Times New Roman"/>
          <w:b w:val="0"/>
          <w:color w:val="000000"/>
          <w:sz w:val="28"/>
          <w:szCs w:val="28"/>
          <w:lang w:val="uk-UA" w:eastAsia="uk-UA"/>
        </w:rPr>
        <w:t xml:space="preserve">тиісті </w:t>
      </w:r>
      <w:r w:rsidRPr="00204EF7">
        <w:rPr>
          <w:rStyle w:val="Garamond20"/>
          <w:rFonts w:ascii="Times New Roman" w:hAnsi="Times New Roman" w:cs="Times New Roman"/>
          <w:b w:val="0"/>
          <w:color w:val="000000"/>
          <w:sz w:val="28"/>
          <w:szCs w:val="28"/>
          <w:lang w:val="uk-UA"/>
        </w:rPr>
        <w:t>микроклиматпен қамтамасыз ету жабдықтарымен, жеке бөлмелер мен ғимарат номенклатурасымен, кешендер мен ферма сыйымды</w:t>
      </w:r>
      <w:r w:rsidRPr="00204EF7">
        <w:rPr>
          <w:rStyle w:val="Garamond20"/>
          <w:rFonts w:ascii="Times New Roman" w:hAnsi="Times New Roman" w:cs="Times New Roman"/>
          <w:b w:val="0"/>
          <w:color w:val="000000"/>
          <w:sz w:val="28"/>
          <w:szCs w:val="28"/>
          <w:lang w:val="uk-UA"/>
        </w:rPr>
        <w:softHyphen/>
        <w:t xml:space="preserve">лығы </w:t>
      </w:r>
      <w:r w:rsidRPr="00204EF7">
        <w:rPr>
          <w:rStyle w:val="Garamond20"/>
          <w:rFonts w:ascii="Times New Roman" w:hAnsi="Times New Roman" w:cs="Times New Roman"/>
          <w:b w:val="0"/>
          <w:color w:val="000000"/>
          <w:sz w:val="28"/>
          <w:szCs w:val="28"/>
          <w:lang w:val="uk-UA" w:eastAsia="uk-UA"/>
        </w:rPr>
        <w:t xml:space="preserve">ерекшеліктерімен </w:t>
      </w:r>
      <w:r w:rsidRPr="00204EF7">
        <w:rPr>
          <w:rStyle w:val="Garamond20"/>
          <w:rFonts w:ascii="Times New Roman" w:hAnsi="Times New Roman" w:cs="Times New Roman"/>
          <w:b w:val="0"/>
          <w:color w:val="000000"/>
          <w:sz w:val="28"/>
          <w:szCs w:val="28"/>
          <w:lang w:val="uk-UA"/>
        </w:rPr>
        <w:t>ажыратылады.</w:t>
      </w:r>
    </w:p>
    <w:p w:rsidR="00B16D8B" w:rsidRPr="00204EF7" w:rsidRDefault="003C3B2F" w:rsidP="003C3B2F">
      <w:pPr>
        <w:ind w:firstLine="567"/>
        <w:rPr>
          <w:rStyle w:val="Garamond20"/>
          <w:rFonts w:ascii="Times New Roman" w:hAnsi="Times New Roman" w:cs="Times New Roman"/>
          <w:b w:val="0"/>
          <w:color w:val="000000"/>
          <w:sz w:val="28"/>
          <w:szCs w:val="28"/>
          <w:lang w:val="kk-KZ"/>
        </w:rPr>
      </w:pPr>
      <w:r w:rsidRPr="00204EF7">
        <w:rPr>
          <w:rStyle w:val="Garamond20"/>
          <w:rFonts w:ascii="Times New Roman" w:hAnsi="Times New Roman" w:cs="Times New Roman"/>
          <w:b w:val="0"/>
          <w:color w:val="000000"/>
          <w:sz w:val="28"/>
          <w:szCs w:val="28"/>
          <w:lang w:val="kk-KZ"/>
        </w:rPr>
        <w:lastRenderedPageBreak/>
        <w:t xml:space="preserve">Ауыл шаруашылығы </w:t>
      </w:r>
      <w:r w:rsidRPr="00204EF7">
        <w:rPr>
          <w:rStyle w:val="Garamond20"/>
          <w:rFonts w:ascii="Times New Roman" w:hAnsi="Times New Roman" w:cs="Times New Roman"/>
          <w:b w:val="0"/>
          <w:color w:val="000000"/>
          <w:sz w:val="28"/>
          <w:szCs w:val="28"/>
          <w:lang w:val="uk-UA" w:eastAsia="uk-UA"/>
        </w:rPr>
        <w:t>объектілерінің құ</w:t>
      </w:r>
      <w:r w:rsidRPr="00204EF7">
        <w:rPr>
          <w:rStyle w:val="Garamond20"/>
          <w:rFonts w:ascii="Times New Roman" w:hAnsi="Times New Roman" w:cs="Times New Roman"/>
          <w:b w:val="0"/>
          <w:color w:val="000000"/>
          <w:sz w:val="28"/>
          <w:szCs w:val="28"/>
          <w:lang w:val="kk-KZ"/>
        </w:rPr>
        <w:t xml:space="preserve">рылысшы-технологтар терминологиясын </w:t>
      </w:r>
      <w:r w:rsidRPr="00204EF7">
        <w:rPr>
          <w:rStyle w:val="Garamond20"/>
          <w:rFonts w:ascii="Times New Roman" w:hAnsi="Times New Roman" w:cs="Times New Roman"/>
          <w:b w:val="0"/>
          <w:color w:val="000000"/>
          <w:sz w:val="28"/>
          <w:szCs w:val="28"/>
          <w:lang w:val="uk-UA" w:eastAsia="uk-UA"/>
        </w:rPr>
        <w:t xml:space="preserve">түсінуі, </w:t>
      </w:r>
      <w:r w:rsidRPr="00204EF7">
        <w:rPr>
          <w:rStyle w:val="Garamond20"/>
          <w:rFonts w:ascii="Times New Roman" w:hAnsi="Times New Roman" w:cs="Times New Roman"/>
          <w:b w:val="0"/>
          <w:color w:val="000000"/>
          <w:sz w:val="28"/>
          <w:szCs w:val="28"/>
          <w:lang w:val="kk-KZ"/>
        </w:rPr>
        <w:t xml:space="preserve">технологиялық жабдықтар мен </w:t>
      </w:r>
      <w:r w:rsidRPr="00204EF7">
        <w:rPr>
          <w:rStyle w:val="Garamond20"/>
          <w:rFonts w:ascii="Times New Roman" w:hAnsi="Times New Roman" w:cs="Times New Roman"/>
          <w:b w:val="0"/>
          <w:color w:val="000000"/>
          <w:sz w:val="28"/>
          <w:szCs w:val="28"/>
          <w:lang w:val="uk-UA" w:eastAsia="uk-UA"/>
        </w:rPr>
        <w:t xml:space="preserve">негізгі </w:t>
      </w:r>
      <w:r w:rsidRPr="00204EF7">
        <w:rPr>
          <w:rStyle w:val="Garamond20"/>
          <w:rFonts w:ascii="Times New Roman" w:hAnsi="Times New Roman" w:cs="Times New Roman"/>
          <w:b w:val="0"/>
          <w:color w:val="000000"/>
          <w:sz w:val="28"/>
          <w:szCs w:val="28"/>
          <w:lang w:val="kk-KZ"/>
        </w:rPr>
        <w:t xml:space="preserve">машиналар </w:t>
      </w:r>
      <w:r w:rsidRPr="00204EF7">
        <w:rPr>
          <w:rStyle w:val="Garamond20"/>
          <w:rFonts w:ascii="Times New Roman" w:hAnsi="Times New Roman" w:cs="Times New Roman"/>
          <w:b w:val="0"/>
          <w:color w:val="000000"/>
          <w:sz w:val="28"/>
          <w:szCs w:val="28"/>
          <w:lang w:val="uk-UA" w:eastAsia="uk-UA"/>
        </w:rPr>
        <w:t xml:space="preserve">түрлері </w:t>
      </w:r>
      <w:r w:rsidRPr="00204EF7">
        <w:rPr>
          <w:rStyle w:val="Garamond20"/>
          <w:rFonts w:ascii="Times New Roman" w:hAnsi="Times New Roman" w:cs="Times New Roman"/>
          <w:b w:val="0"/>
          <w:color w:val="000000"/>
          <w:sz w:val="28"/>
          <w:szCs w:val="28"/>
          <w:lang w:val="kk-KZ"/>
        </w:rPr>
        <w:t xml:space="preserve">мен </w:t>
      </w:r>
      <w:r w:rsidRPr="00204EF7">
        <w:rPr>
          <w:rStyle w:val="Garamond20"/>
          <w:rFonts w:ascii="Times New Roman" w:hAnsi="Times New Roman" w:cs="Times New Roman"/>
          <w:b w:val="0"/>
          <w:color w:val="000000"/>
          <w:sz w:val="28"/>
          <w:szCs w:val="28"/>
          <w:lang w:val="uk-UA" w:eastAsia="uk-UA"/>
        </w:rPr>
        <w:t xml:space="preserve">ерекшеліктерін меңгеруі, </w:t>
      </w:r>
      <w:r w:rsidRPr="00204EF7">
        <w:rPr>
          <w:rStyle w:val="Garamond20"/>
          <w:rFonts w:ascii="Times New Roman" w:hAnsi="Times New Roman" w:cs="Times New Roman"/>
          <w:b w:val="0"/>
          <w:color w:val="000000"/>
          <w:sz w:val="28"/>
          <w:szCs w:val="28"/>
          <w:lang w:val="kk-KZ"/>
        </w:rPr>
        <w:t>тех</w:t>
      </w:r>
      <w:r w:rsidRPr="00204EF7">
        <w:rPr>
          <w:rStyle w:val="Garamond20"/>
          <w:rFonts w:ascii="Times New Roman" w:hAnsi="Times New Roman" w:cs="Times New Roman"/>
          <w:b w:val="0"/>
          <w:color w:val="000000"/>
          <w:sz w:val="28"/>
          <w:szCs w:val="28"/>
          <w:lang w:val="kk-KZ"/>
        </w:rPr>
        <w:softHyphen/>
        <w:t xml:space="preserve">нология мен механикаландыруды </w:t>
      </w:r>
      <w:r w:rsidRPr="00204EF7">
        <w:rPr>
          <w:rStyle w:val="Garamond20"/>
          <w:rFonts w:ascii="Times New Roman" w:hAnsi="Times New Roman" w:cs="Times New Roman"/>
          <w:b w:val="0"/>
          <w:color w:val="000000"/>
          <w:sz w:val="28"/>
          <w:szCs w:val="28"/>
          <w:lang w:val="uk-UA" w:eastAsia="uk-UA"/>
        </w:rPr>
        <w:t xml:space="preserve">өндірістік </w:t>
      </w:r>
      <w:r w:rsidRPr="00204EF7">
        <w:rPr>
          <w:rStyle w:val="Garamond20"/>
          <w:rFonts w:ascii="Times New Roman" w:hAnsi="Times New Roman" w:cs="Times New Roman"/>
          <w:b w:val="0"/>
          <w:color w:val="000000"/>
          <w:sz w:val="28"/>
          <w:szCs w:val="28"/>
          <w:lang w:val="kk-KZ"/>
        </w:rPr>
        <w:t xml:space="preserve">ғимараттың </w:t>
      </w:r>
      <w:r w:rsidRPr="00204EF7">
        <w:rPr>
          <w:rStyle w:val="Garamond20"/>
          <w:rFonts w:ascii="Times New Roman" w:hAnsi="Times New Roman" w:cs="Times New Roman"/>
          <w:b w:val="0"/>
          <w:color w:val="000000"/>
          <w:sz w:val="28"/>
          <w:szCs w:val="28"/>
          <w:lang w:val="uk-UA" w:eastAsia="uk-UA"/>
        </w:rPr>
        <w:t xml:space="preserve">көлемді-жоспарлық </w:t>
      </w:r>
      <w:r w:rsidRPr="00204EF7">
        <w:rPr>
          <w:rStyle w:val="Garamond20"/>
          <w:rFonts w:ascii="Times New Roman" w:hAnsi="Times New Roman" w:cs="Times New Roman"/>
          <w:b w:val="0"/>
          <w:color w:val="000000"/>
          <w:sz w:val="28"/>
          <w:szCs w:val="28"/>
          <w:lang w:val="kk-KZ"/>
        </w:rPr>
        <w:t xml:space="preserve">және құрылымдық </w:t>
      </w:r>
      <w:r w:rsidRPr="00204EF7">
        <w:rPr>
          <w:rStyle w:val="Garamond20"/>
          <w:rFonts w:ascii="Times New Roman" w:hAnsi="Times New Roman" w:cs="Times New Roman"/>
          <w:b w:val="0"/>
          <w:color w:val="000000"/>
          <w:sz w:val="28"/>
          <w:szCs w:val="28"/>
          <w:lang w:val="uk-UA" w:eastAsia="uk-UA"/>
        </w:rPr>
        <w:t xml:space="preserve">шешімдерімен </w:t>
      </w:r>
      <w:r w:rsidRPr="00204EF7">
        <w:rPr>
          <w:rStyle w:val="Garamond20"/>
          <w:rFonts w:ascii="Times New Roman" w:hAnsi="Times New Roman" w:cs="Times New Roman"/>
          <w:b w:val="0"/>
          <w:color w:val="000000"/>
          <w:sz w:val="28"/>
          <w:szCs w:val="28"/>
          <w:lang w:val="kk-KZ"/>
        </w:rPr>
        <w:t>дұрыс ү</w:t>
      </w:r>
      <w:r w:rsidRPr="00204EF7">
        <w:rPr>
          <w:rStyle w:val="Garamond20"/>
          <w:rFonts w:ascii="Times New Roman" w:hAnsi="Times New Roman" w:cs="Times New Roman"/>
          <w:b w:val="0"/>
          <w:color w:val="000000"/>
          <w:sz w:val="28"/>
          <w:szCs w:val="28"/>
          <w:lang w:val="uk-UA" w:eastAsia="uk-UA"/>
        </w:rPr>
        <w:t xml:space="preserve">йлестіре білуі </w:t>
      </w:r>
      <w:r w:rsidRPr="00204EF7">
        <w:rPr>
          <w:rStyle w:val="Garamond20"/>
          <w:rFonts w:ascii="Times New Roman" w:hAnsi="Times New Roman" w:cs="Times New Roman"/>
          <w:b w:val="0"/>
          <w:color w:val="000000"/>
          <w:sz w:val="28"/>
          <w:szCs w:val="28"/>
          <w:lang w:val="kk-KZ"/>
        </w:rPr>
        <w:t>керек.</w:t>
      </w:r>
    </w:p>
    <w:p w:rsidR="003C3B2F" w:rsidRPr="00204EF7" w:rsidRDefault="003C3B2F" w:rsidP="003C3B2F">
      <w:pPr>
        <w:ind w:firstLine="567"/>
        <w:rPr>
          <w:rFonts w:ascii="Times New Roman" w:hAnsi="Times New Roman" w:cs="Times New Roman"/>
          <w:b/>
          <w:sz w:val="28"/>
          <w:szCs w:val="28"/>
          <w:lang w:val="kk-KZ"/>
        </w:rPr>
      </w:pPr>
    </w:p>
    <w:p w:rsidR="003C3B2F" w:rsidRPr="00204EF7" w:rsidRDefault="00B16D8B" w:rsidP="003C3B2F">
      <w:pPr>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Практикалық сабақ № 9.</w:t>
      </w:r>
      <w:r w:rsidR="003C3B2F" w:rsidRPr="00204EF7">
        <w:rPr>
          <w:rFonts w:ascii="Times New Roman" w:hAnsi="Times New Roman" w:cs="Times New Roman"/>
          <w:b/>
          <w:sz w:val="28"/>
          <w:szCs w:val="28"/>
          <w:lang w:val="kk-KZ"/>
        </w:rPr>
        <w:t xml:space="preserve"> Өнеркәсіптік ғимараттар</w:t>
      </w:r>
    </w:p>
    <w:p w:rsidR="003C3B2F" w:rsidRPr="00204EF7" w:rsidRDefault="003C3B2F" w:rsidP="003C3B2F">
      <w:pPr>
        <w:jc w:val="center"/>
        <w:rPr>
          <w:rFonts w:ascii="Times New Roman" w:hAnsi="Times New Roman" w:cs="Times New Roman"/>
          <w:b/>
          <w:sz w:val="28"/>
          <w:szCs w:val="28"/>
          <w:lang w:val="kk-KZ"/>
        </w:rPr>
      </w:pPr>
    </w:p>
    <w:p w:rsidR="003C3B2F" w:rsidRPr="00204EF7" w:rsidRDefault="003C3B2F" w:rsidP="003C3B2F">
      <w:pPr>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Өнеркәсіптік ғимараттардың жіктелуі және түрлері</w: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Өнеркәсіптік кәсіпорындар әр түрлі өндірістік салаларға бөлінеді. Олар халық шаруашылығының негізгі құрамы болып табылады. Өнеркәсіптік кәсіпорындар негізгі өндірісті - технологиялық процестерді іске асыру үшін тұрғызылған өндірістік ғимараттардан тұрады. Бұлар нақты өнімдер шығару үшін жасалынған.</w: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Ғимараттардың өнеркәсіптік салаларына қарай оларды мынадай негізгі топтарға бөледі:</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1) өндірістік;</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2) қосалқылар;</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3) энергетикалық;</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4) көліктік-қоймалық шарушылықтағы ғимараттар.</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Өндірістік ғимараттарда дайын өнімдер және жартылай дайын бұйымдар шығарылады. Өндіріс салаларына байланысты бұл ғимараттар әр түрлі болады. Солардың ішінде механикалық құрастырмалы, термиялық, тоқымалық, аспаптық, жөндеу, т.б. болады.</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Қосалқы ғимараттарга әкімшілік-кеңселік, тұрмыстың, тамақтану пункттері, дәрігерлік пункттер, құрылымдық бюролар, т.б. жатады.</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Энергетикалық ғимараттарға бу жіберетін орындар, тоқ стансалары, газ генераторлары, компрессорлар, т.б. жатады.</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Көліктік-қоймалық ғимараттарға гараждар, дайын бұйымдар қоймасы, өрт деполары, т.б. кіреді.</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Көлемді-жоспарлық және құрылымдық шешімдерінің сипаттамасы осы өнеркәсіптік ғимараттардың арналуына және ондағы технологиялық процестердің сипатына байланысты болады.</w:t>
      </w:r>
    </w:p>
    <w:p w:rsidR="003C3B2F" w:rsidRPr="00204EF7" w:rsidRDefault="003C3B2F" w:rsidP="003C3B2F">
      <w:pPr>
        <w:rPr>
          <w:rFonts w:ascii="Times New Roman" w:hAnsi="Times New Roman" w:cs="Times New Roman"/>
          <w:sz w:val="28"/>
          <w:szCs w:val="28"/>
          <w:lang w:val="kk-KZ"/>
        </w:rPr>
      </w:pPr>
      <w:r w:rsidRPr="00204EF7">
        <w:rPr>
          <w:rFonts w:ascii="Times New Roman" w:hAnsi="Times New Roman" w:cs="Times New Roman"/>
          <w:sz w:val="28"/>
          <w:szCs w:val="28"/>
          <w:lang w:val="kk-KZ"/>
        </w:rPr>
        <w:t>Ғимараттардың әр түрлі қасиеттері бойынша жіктелуі:</w:t>
      </w:r>
    </w:p>
    <w:p w:rsidR="003C3B2F" w:rsidRPr="00204EF7" w:rsidRDefault="003C3B2F" w:rsidP="003C3B2F">
      <w:pPr>
        <w:rPr>
          <w:rFonts w:ascii="Times New Roman" w:hAnsi="Times New Roman" w:cs="Times New Roman"/>
          <w:sz w:val="28"/>
          <w:szCs w:val="28"/>
          <w:lang w:val="kk-KZ"/>
        </w:rPr>
      </w:pPr>
      <w:r w:rsidRPr="00204EF7">
        <w:rPr>
          <w:rFonts w:ascii="Times New Roman" w:hAnsi="Times New Roman" w:cs="Times New Roman"/>
          <w:sz w:val="28"/>
          <w:szCs w:val="28"/>
          <w:lang w:val="kk-KZ"/>
        </w:rPr>
        <w:t>1. Беріктігі бойынша 4 класқа бөлінеді:</w:t>
      </w:r>
    </w:p>
    <w:p w:rsidR="003C3B2F" w:rsidRPr="00204EF7" w:rsidRDefault="003C3B2F" w:rsidP="003C3B2F">
      <w:pPr>
        <w:rPr>
          <w:rFonts w:ascii="Times New Roman" w:hAnsi="Times New Roman" w:cs="Times New Roman"/>
          <w:sz w:val="28"/>
          <w:szCs w:val="28"/>
          <w:lang w:val="kk-KZ"/>
        </w:rPr>
      </w:pPr>
      <w:r w:rsidRPr="00204EF7">
        <w:rPr>
          <w:rFonts w:ascii="Times New Roman" w:hAnsi="Times New Roman" w:cs="Times New Roman"/>
          <w:sz w:val="28"/>
          <w:szCs w:val="28"/>
          <w:lang w:val="kk-KZ"/>
        </w:rPr>
        <w:t>I класс - өртке төзімділік дәрежесі ІІ-ден кем емес;</w:t>
      </w:r>
    </w:p>
    <w:p w:rsidR="003C3B2F" w:rsidRPr="00204EF7" w:rsidRDefault="003C3B2F" w:rsidP="003C3B2F">
      <w:pPr>
        <w:rPr>
          <w:rFonts w:ascii="Times New Roman" w:hAnsi="Times New Roman" w:cs="Times New Roman"/>
          <w:sz w:val="28"/>
          <w:szCs w:val="28"/>
          <w:lang w:val="kk-KZ"/>
        </w:rPr>
      </w:pPr>
      <w:r w:rsidRPr="00204EF7">
        <w:rPr>
          <w:rFonts w:ascii="Times New Roman" w:hAnsi="Times New Roman" w:cs="Times New Roman"/>
          <w:sz w:val="28"/>
          <w:szCs w:val="28"/>
          <w:lang w:val="kk-KZ"/>
        </w:rPr>
        <w:t>II класс - өртке төзімділік дәрежесі ІІІ-тен кем емес;</w:t>
      </w:r>
    </w:p>
    <w:p w:rsidR="003C3B2F" w:rsidRPr="00204EF7" w:rsidRDefault="003C3B2F" w:rsidP="003C3B2F">
      <w:pPr>
        <w:rPr>
          <w:rFonts w:ascii="Times New Roman" w:hAnsi="Times New Roman" w:cs="Times New Roman"/>
          <w:sz w:val="28"/>
          <w:szCs w:val="28"/>
          <w:lang w:val="kk-KZ"/>
        </w:rPr>
      </w:pPr>
      <w:r w:rsidRPr="00204EF7">
        <w:rPr>
          <w:rFonts w:ascii="Times New Roman" w:hAnsi="Times New Roman" w:cs="Times New Roman"/>
          <w:sz w:val="28"/>
          <w:szCs w:val="28"/>
          <w:lang w:val="kk-KZ"/>
        </w:rPr>
        <w:t>III және IV кластарға өртке төзімділік дәрежесі белгіленбейді;</w:t>
      </w:r>
    </w:p>
    <w:p w:rsidR="003C3B2F" w:rsidRPr="00204EF7" w:rsidRDefault="003C3B2F" w:rsidP="003C3B2F">
      <w:pPr>
        <w:rPr>
          <w:rFonts w:ascii="Times New Roman" w:hAnsi="Times New Roman" w:cs="Times New Roman"/>
          <w:sz w:val="28"/>
          <w:szCs w:val="28"/>
          <w:lang w:val="kk-KZ"/>
        </w:rPr>
      </w:pPr>
      <w:r w:rsidRPr="00204EF7">
        <w:rPr>
          <w:rFonts w:ascii="Times New Roman" w:hAnsi="Times New Roman" w:cs="Times New Roman"/>
          <w:sz w:val="28"/>
          <w:szCs w:val="28"/>
          <w:lang w:val="kk-KZ"/>
        </w:rPr>
        <w:t>2. Қоршау құрылымдарының ұзақ мерзімділік дәрежесі бойынша:</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I және II класс - III дәрежеден кем емес;</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III класс - III дәрежеден кем емес.</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3. Қабаттарының саны бойынша:</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а) бір қабатты;</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б) көп қабатты;</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lastRenderedPageBreak/>
        <w:t>в) аралас қабатты.</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4. Ыл</w:t>
      </w:r>
      <w:r w:rsidRPr="00204EF7">
        <w:rPr>
          <w:rFonts w:ascii="Times New Roman" w:hAnsi="Times New Roman" w:cs="Times New Roman"/>
          <w:sz w:val="28"/>
          <w:szCs w:val="28"/>
          <w:lang w:val="kk-KZ"/>
        </w:rPr>
        <w:t>ғ</w:t>
      </w:r>
      <w:r w:rsidRPr="00204EF7">
        <w:rPr>
          <w:rFonts w:ascii="Times New Roman" w:hAnsi="Times New Roman" w:cs="Times New Roman"/>
          <w:sz w:val="28"/>
          <w:szCs w:val="28"/>
        </w:rPr>
        <w:t>алдық режиміне байлаңысты:</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А. Қ</w:t>
      </w:r>
      <w:r w:rsidRPr="00204EF7">
        <w:rPr>
          <w:rFonts w:ascii="Times New Roman" w:hAnsi="Times New Roman" w:cs="Times New Roman"/>
          <w:sz w:val="28"/>
          <w:szCs w:val="28"/>
          <w:lang w:val="kk-KZ"/>
        </w:rPr>
        <w:t>ұ</w:t>
      </w:r>
      <w:r w:rsidRPr="00204EF7">
        <w:rPr>
          <w:rFonts w:ascii="Times New Roman" w:hAnsi="Times New Roman" w:cs="Times New Roman"/>
          <w:sz w:val="28"/>
          <w:szCs w:val="28"/>
        </w:rPr>
        <w:t>рға</w:t>
      </w:r>
      <w:r w:rsidRPr="00204EF7">
        <w:rPr>
          <w:rFonts w:ascii="Times New Roman" w:hAnsi="Times New Roman" w:cs="Times New Roman"/>
          <w:sz w:val="28"/>
          <w:szCs w:val="28"/>
          <w:lang w:val="kk-KZ"/>
        </w:rPr>
        <w:t>қ</w:t>
      </w:r>
      <w:r w:rsidRPr="00204EF7">
        <w:rPr>
          <w:rFonts w:ascii="Times New Roman" w:hAnsi="Times New Roman" w:cs="Times New Roman"/>
          <w:sz w:val="28"/>
          <w:szCs w:val="28"/>
        </w:rPr>
        <w:t xml:space="preserve"> бөлмелі, ылғалдығы - 50% ;</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б) әдеттегідей (қалыптағыдай) - 50-60% ;</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в) дымқылды - 61-75%</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г) ылғалды - 75% .</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5. Аралықтарының саны бойынша:</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а) бір аралықты;</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б) екі аралықты;</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в) көп аралықты.</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6. Жылулық т</w:t>
      </w:r>
      <w:r w:rsidRPr="00204EF7">
        <w:rPr>
          <w:rFonts w:ascii="Times New Roman" w:hAnsi="Times New Roman" w:cs="Times New Roman"/>
          <w:sz w:val="28"/>
          <w:szCs w:val="28"/>
          <w:lang w:val="kk-KZ"/>
        </w:rPr>
        <w:t>ү</w:t>
      </w:r>
      <w:r w:rsidRPr="00204EF7">
        <w:rPr>
          <w:rFonts w:ascii="Times New Roman" w:hAnsi="Times New Roman" w:cs="Times New Roman"/>
          <w:sz w:val="28"/>
          <w:szCs w:val="28"/>
        </w:rPr>
        <w:t>ріне байланысты:</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а) жылытылатын;</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б) жылытылмайтын.</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7. Қ</w:t>
      </w:r>
      <w:r w:rsidRPr="00204EF7">
        <w:rPr>
          <w:rFonts w:ascii="Times New Roman" w:hAnsi="Times New Roman" w:cs="Times New Roman"/>
          <w:sz w:val="28"/>
          <w:szCs w:val="28"/>
          <w:lang w:val="kk-KZ"/>
        </w:rPr>
        <w:t>ұ</w:t>
      </w:r>
      <w:r w:rsidRPr="00204EF7">
        <w:rPr>
          <w:rFonts w:ascii="Times New Roman" w:hAnsi="Times New Roman" w:cs="Times New Roman"/>
          <w:sz w:val="28"/>
          <w:szCs w:val="28"/>
        </w:rPr>
        <w:t>рылымдық с</w:t>
      </w:r>
      <w:r w:rsidRPr="00204EF7">
        <w:rPr>
          <w:rFonts w:ascii="Times New Roman" w:hAnsi="Times New Roman" w:cs="Times New Roman"/>
          <w:sz w:val="28"/>
          <w:szCs w:val="28"/>
          <w:lang w:val="kk-KZ"/>
        </w:rPr>
        <w:t>ұ</w:t>
      </w:r>
      <w:r w:rsidRPr="00204EF7">
        <w:rPr>
          <w:rFonts w:ascii="Times New Roman" w:hAnsi="Times New Roman" w:cs="Times New Roman"/>
          <w:sz w:val="28"/>
          <w:szCs w:val="28"/>
        </w:rPr>
        <w:t>лбаларына байланысты:</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а) көтергіш қабырғаларымен;</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б) қаңқалы.</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8. Технологиялық процестердің ба</w:t>
      </w:r>
      <w:r w:rsidRPr="00204EF7">
        <w:rPr>
          <w:rFonts w:ascii="Times New Roman" w:hAnsi="Times New Roman" w:cs="Times New Roman"/>
          <w:sz w:val="28"/>
          <w:szCs w:val="28"/>
          <w:lang w:val="kk-KZ"/>
        </w:rPr>
        <w:t>ғ</w:t>
      </w:r>
      <w:r w:rsidRPr="00204EF7">
        <w:rPr>
          <w:rFonts w:ascii="Times New Roman" w:hAnsi="Times New Roman" w:cs="Times New Roman"/>
          <w:sz w:val="28"/>
          <w:szCs w:val="28"/>
        </w:rPr>
        <w:t>ыты бойынша:</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а) жазық бағытта;</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б) тік бағытта.</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rPr>
        <w:t xml:space="preserve">Өнеркәсіптік ғимараттарға </w:t>
      </w:r>
      <w:r w:rsidRPr="00204EF7">
        <w:rPr>
          <w:rFonts w:ascii="Times New Roman" w:hAnsi="Times New Roman" w:cs="Times New Roman"/>
          <w:sz w:val="28"/>
          <w:szCs w:val="28"/>
          <w:lang w:val="kk-KZ"/>
        </w:rPr>
        <w:t>қ</w:t>
      </w:r>
      <w:r w:rsidRPr="00204EF7">
        <w:rPr>
          <w:rFonts w:ascii="Times New Roman" w:hAnsi="Times New Roman" w:cs="Times New Roman"/>
          <w:sz w:val="28"/>
          <w:szCs w:val="28"/>
        </w:rPr>
        <w:t>ойылатын талаптар: беріктілік,мы</w:t>
      </w:r>
      <w:r w:rsidRPr="00204EF7">
        <w:rPr>
          <w:rFonts w:ascii="Times New Roman" w:hAnsi="Times New Roman" w:cs="Times New Roman"/>
          <w:sz w:val="28"/>
          <w:szCs w:val="28"/>
          <w:lang w:val="kk-KZ"/>
        </w:rPr>
        <w:t>қ</w:t>
      </w:r>
      <w:r w:rsidRPr="00204EF7">
        <w:rPr>
          <w:rFonts w:ascii="Times New Roman" w:hAnsi="Times New Roman" w:cs="Times New Roman"/>
          <w:sz w:val="28"/>
          <w:szCs w:val="28"/>
        </w:rPr>
        <w:t>тыл</w:t>
      </w:r>
      <w:r w:rsidRPr="00204EF7">
        <w:rPr>
          <w:rFonts w:ascii="Times New Roman" w:hAnsi="Times New Roman" w:cs="Times New Roman"/>
          <w:sz w:val="28"/>
          <w:szCs w:val="28"/>
          <w:lang w:val="kk-KZ"/>
        </w:rPr>
        <w:t>ық</w:t>
      </w:r>
      <w:r w:rsidRPr="00204EF7">
        <w:rPr>
          <w:rFonts w:ascii="Times New Roman" w:hAnsi="Times New Roman" w:cs="Times New Roman"/>
          <w:sz w:val="28"/>
          <w:szCs w:val="28"/>
        </w:rPr>
        <w:t>, от</w:t>
      </w:r>
      <w:r w:rsidRPr="00204EF7">
        <w:rPr>
          <w:rFonts w:ascii="Times New Roman" w:hAnsi="Times New Roman" w:cs="Times New Roman"/>
          <w:sz w:val="28"/>
          <w:szCs w:val="28"/>
          <w:lang w:val="kk-KZ"/>
        </w:rPr>
        <w:t>қ</w:t>
      </w:r>
      <w:r w:rsidRPr="00204EF7">
        <w:rPr>
          <w:rFonts w:ascii="Times New Roman" w:hAnsi="Times New Roman" w:cs="Times New Roman"/>
          <w:sz w:val="28"/>
          <w:szCs w:val="28"/>
        </w:rPr>
        <w:t xml:space="preserve">а төзімділік, </w:t>
      </w:r>
      <w:r w:rsidRPr="00204EF7">
        <w:rPr>
          <w:rFonts w:ascii="Times New Roman" w:hAnsi="Times New Roman" w:cs="Times New Roman"/>
          <w:sz w:val="28"/>
          <w:szCs w:val="28"/>
          <w:lang w:val="kk-KZ"/>
        </w:rPr>
        <w:t>ұ</w:t>
      </w:r>
      <w:r w:rsidRPr="00204EF7">
        <w:rPr>
          <w:rFonts w:ascii="Times New Roman" w:hAnsi="Times New Roman" w:cs="Times New Roman"/>
          <w:sz w:val="28"/>
          <w:szCs w:val="28"/>
        </w:rPr>
        <w:t>зақ мерзімділігі, орны</w:t>
      </w:r>
      <w:r w:rsidRPr="00204EF7">
        <w:rPr>
          <w:rFonts w:ascii="Times New Roman" w:hAnsi="Times New Roman" w:cs="Times New Roman"/>
          <w:sz w:val="28"/>
          <w:szCs w:val="28"/>
          <w:lang w:val="kk-KZ"/>
        </w:rPr>
        <w:t>қ</w:t>
      </w:r>
      <w:r w:rsidRPr="00204EF7">
        <w:rPr>
          <w:rFonts w:ascii="Times New Roman" w:hAnsi="Times New Roman" w:cs="Times New Roman"/>
          <w:sz w:val="28"/>
          <w:szCs w:val="28"/>
        </w:rPr>
        <w:t xml:space="preserve">тылық,сәулетті-көркемділігі, индустриалдығы, тиісті ылғалдықдәрежесін сақтауы, жылу </w:t>
      </w:r>
      <w:r w:rsidRPr="00204EF7">
        <w:rPr>
          <w:rFonts w:ascii="Times New Roman" w:hAnsi="Times New Roman" w:cs="Times New Roman"/>
          <w:sz w:val="28"/>
          <w:szCs w:val="28"/>
          <w:lang w:val="kk-KZ"/>
        </w:rPr>
        <w:t>ұ</w:t>
      </w:r>
      <w:r w:rsidRPr="00204EF7">
        <w:rPr>
          <w:rFonts w:ascii="Times New Roman" w:hAnsi="Times New Roman" w:cs="Times New Roman"/>
          <w:sz w:val="28"/>
          <w:szCs w:val="28"/>
        </w:rPr>
        <w:t>стамдылығы, тиісті деңгейде жарықталынуы, үнемділігі.</w:t>
      </w:r>
    </w:p>
    <w:p w:rsidR="003C3B2F" w:rsidRPr="00204EF7" w:rsidRDefault="003C3B2F" w:rsidP="003C3B2F">
      <w:pPr>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Ғимараттардың көлемді-жоспарлық шешімдерінің ерекшеліктері</w: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Бір қабатты өнеркәсіптік ғимараттардың көтергіш қаңқасы бір-бірімен тығыз байланысқан рамалардан түрады. Ол рамаларды түйіндерінде қатты немесе топсалы бекітілген (байланған) бағаналар мен шатыр көтергіш құрылымдары (ригельдер, фермалар, арқалықтар</w:t>
      </w:r>
      <w:r w:rsidRPr="00204EF7">
        <w:rPr>
          <w:rFonts w:ascii="Times New Roman" w:hAnsi="Times New Roman" w:cs="Times New Roman"/>
          <w:lang w:val="kk-KZ"/>
        </w:rPr>
        <w:t xml:space="preserve">) </w:t>
      </w:r>
      <w:r w:rsidRPr="00204EF7">
        <w:rPr>
          <w:rFonts w:ascii="Times New Roman" w:hAnsi="Times New Roman" w:cs="Times New Roman"/>
          <w:sz w:val="28"/>
          <w:szCs w:val="28"/>
          <w:lang w:val="kk-KZ"/>
        </w:rPr>
        <w:t>құрайды.</w: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Көлденең орналасқан рама бағаналары осьтерінің (үйлестіру осьтері) арақашықтығын аралық деп атайды. Бойлық бағытта орналасқан бағаналар осьтерінің арақашықтығын айналым деп атайды.</w: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Бойлық және көлденең бағыттағы бағаналар арақашықтығы жиынтығын бағаналар торы деп атайды.</w: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Бағаналар торының өлшемдері ғимаратқа қойылатын технологиялық талаптарымен анықталады. Бағаналар арақашықтығына ғимарат ішінде құрал жабдықтарды орналастыру, технологиялық ағындарды жоспарлау және ұйымдастыру, көлік ететін жолдарды орналастыру және ғимараттың пайдалы ауданын тиімді қолдану үлкен әсерін тигізеді. Екінші жағынан бағаналар торының өлшемдері көтергіш итарқа құрылымдарының мүмкіншіліктеріне байланысты.</w: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Бағаналар торының үйлесімді шешімдері техникалық үнемділік есептеудің негізіне байланысты.</w: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Бір қабатты ғимараттың биіктігі (Н), кран асты биіктігі (Н</w:t>
      </w:r>
      <w:r w:rsidRPr="00204EF7">
        <w:rPr>
          <w:rFonts w:ascii="Times New Roman" w:hAnsi="Times New Roman" w:cs="Times New Roman"/>
          <w:sz w:val="28"/>
          <w:szCs w:val="28"/>
          <w:vertAlign w:val="subscript"/>
          <w:lang w:val="kk-KZ"/>
        </w:rPr>
        <w:t>1</w:t>
      </w:r>
      <w:r w:rsidRPr="00204EF7">
        <w:rPr>
          <w:rFonts w:ascii="Times New Roman" w:hAnsi="Times New Roman" w:cs="Times New Roman"/>
          <w:sz w:val="28"/>
          <w:szCs w:val="28"/>
          <w:lang w:val="kk-KZ"/>
        </w:rPr>
        <w:t>) мен кран шекті биіктігінің (Н</w:t>
      </w:r>
      <w:r w:rsidRPr="00204EF7">
        <w:rPr>
          <w:rFonts w:ascii="Times New Roman" w:hAnsi="Times New Roman" w:cs="Times New Roman"/>
          <w:sz w:val="28"/>
          <w:szCs w:val="28"/>
          <w:vertAlign w:val="subscript"/>
          <w:lang w:val="kk-KZ"/>
        </w:rPr>
        <w:t>2</w:t>
      </w:r>
      <w:r w:rsidRPr="00204EF7">
        <w:rPr>
          <w:rFonts w:ascii="Times New Roman" w:hAnsi="Times New Roman" w:cs="Times New Roman"/>
          <w:sz w:val="28"/>
          <w:szCs w:val="28"/>
          <w:lang w:val="kk-KZ"/>
        </w:rPr>
        <w:t>) қосындысына тең болады.</w:t>
      </w:r>
    </w:p>
    <w:p w:rsidR="003C3B2F" w:rsidRPr="00204EF7" w:rsidRDefault="003C3B2F" w:rsidP="003C3B2F">
      <w:pPr>
        <w:ind w:firstLine="708"/>
        <w:rPr>
          <w:rFonts w:ascii="Times New Roman" w:hAnsi="Times New Roman" w:cs="Times New Roman"/>
          <w:sz w:val="28"/>
          <w:szCs w:val="28"/>
          <w:lang w:val="kk-KZ"/>
        </w:rPr>
      </w:pPr>
    </w:p>
    <w:p w:rsidR="003C3B2F" w:rsidRPr="00204EF7" w:rsidRDefault="003C3B2F" w:rsidP="003C3B2F">
      <w:pPr>
        <w:jc w:val="center"/>
        <w:rPr>
          <w:rFonts w:ascii="Times New Roman" w:hAnsi="Times New Roman" w:cs="Times New Roman"/>
          <w:sz w:val="28"/>
          <w:szCs w:val="28"/>
          <w:lang w:val="kk-KZ"/>
        </w:rPr>
      </w:pPr>
      <w:r w:rsidRPr="00204EF7">
        <w:rPr>
          <w:rFonts w:ascii="Times New Roman" w:hAnsi="Times New Roman" w:cs="Times New Roman"/>
          <w:position w:val="-10"/>
          <w:sz w:val="28"/>
          <w:szCs w:val="28"/>
          <w:lang w:val="kk-KZ"/>
        </w:rPr>
        <w:object w:dxaOrig="3440" w:dyaOrig="340">
          <v:shape id="_x0000_i1037" type="#_x0000_t75" style="width:171.6pt;height:17.4pt" o:ole="">
            <v:imagedata r:id="rId33" o:title=""/>
          </v:shape>
          <o:OLEObject Type="Embed" ProgID="Equation.3" ShapeID="_x0000_i1037" DrawAspect="Content" ObjectID="_1608452103" r:id="rId34"/>
        </w:objec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Егер ғимарат «көпір» крансыз болса, онда оның биіктігі еден деңгейінен көтергіш итарқа құрылымдарының астыңғы деңгейіне дейінгі қашықтық болып саналады. </w: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Көпірлі кран арбасының жоғарғы нүктесінен көтергіш итарқа құрылымының астыңғы нүктесіне дейінгі қашықтық 100-400мм арасында болуы керек. Бұл қашықтық ғимарат аралығының өлшемдеріне байланысты болады.</w: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Бір қабатты өнеркәсіптік ғимараттың бағаналар торы </w:t>
      </w:r>
      <w:smartTag w:uri="urn:schemas-microsoft-com:office:smarttags" w:element="metricconverter">
        <w:smartTagPr>
          <w:attr w:name="ProductID" w:val="6 м"/>
        </w:smartTagPr>
        <w:r w:rsidRPr="00204EF7">
          <w:rPr>
            <w:rFonts w:ascii="Times New Roman" w:hAnsi="Times New Roman" w:cs="Times New Roman"/>
            <w:sz w:val="28"/>
            <w:szCs w:val="28"/>
            <w:lang w:val="kk-KZ"/>
          </w:rPr>
          <w:t>6 м</w:t>
        </w:r>
      </w:smartTag>
      <w:r w:rsidRPr="00204EF7">
        <w:rPr>
          <w:rFonts w:ascii="Times New Roman" w:hAnsi="Times New Roman" w:cs="Times New Roman"/>
          <w:sz w:val="28"/>
          <w:szCs w:val="28"/>
          <w:lang w:val="kk-KZ"/>
        </w:rPr>
        <w:t xml:space="preserve"> (</w:t>
      </w:r>
      <w:smartTag w:uri="urn:schemas-microsoft-com:office:smarttags" w:element="metricconverter">
        <w:smartTagPr>
          <w:attr w:name="ProductID" w:val="60 М"/>
        </w:smartTagPr>
        <w:r w:rsidRPr="00204EF7">
          <w:rPr>
            <w:rFonts w:ascii="Times New Roman" w:hAnsi="Times New Roman" w:cs="Times New Roman"/>
            <w:sz w:val="28"/>
            <w:szCs w:val="28"/>
            <w:lang w:val="kk-KZ"/>
          </w:rPr>
          <w:t>60 М</w:t>
        </w:r>
      </w:smartTag>
      <w:r w:rsidRPr="00204EF7">
        <w:rPr>
          <w:rFonts w:ascii="Times New Roman" w:hAnsi="Times New Roman" w:cs="Times New Roman"/>
          <w:sz w:val="28"/>
          <w:szCs w:val="28"/>
          <w:lang w:val="kk-KZ"/>
        </w:rPr>
        <w:t>)-ге еселі болып келеді.</w: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Бір қабатты өнеркәсіптік ғимараттардың ең көп тараған аралық өлшемдері:</w:t>
      </w:r>
    </w:p>
    <w:p w:rsidR="003C3B2F" w:rsidRPr="00204EF7" w:rsidRDefault="003C3B2F" w:rsidP="003C3B2F">
      <w:pPr>
        <w:ind w:firstLine="567"/>
        <w:rPr>
          <w:rFonts w:ascii="Times New Roman" w:hAnsi="Times New Roman" w:cs="Times New Roman"/>
          <w:sz w:val="28"/>
          <w:szCs w:val="28"/>
        </w:rPr>
      </w:pPr>
      <w:r w:rsidRPr="00204EF7">
        <w:rPr>
          <w:rFonts w:ascii="Times New Roman" w:hAnsi="Times New Roman" w:cs="Times New Roman"/>
          <w:sz w:val="28"/>
          <w:szCs w:val="28"/>
        </w:rPr>
        <w:t xml:space="preserve">а) көпір кранды болғанда - 12; 18; </w:t>
      </w:r>
      <w:smartTag w:uri="urn:schemas-microsoft-com:office:smarttags" w:element="metricconverter">
        <w:smartTagPr>
          <w:attr w:name="ProductID" w:val="24 м"/>
        </w:smartTagPr>
        <w:r w:rsidRPr="00204EF7">
          <w:rPr>
            <w:rFonts w:ascii="Times New Roman" w:hAnsi="Times New Roman" w:cs="Times New Roman"/>
            <w:sz w:val="28"/>
            <w:szCs w:val="28"/>
          </w:rPr>
          <w:t>24 м</w:t>
        </w:r>
      </w:smartTag>
      <w:r w:rsidRPr="00204EF7">
        <w:rPr>
          <w:rFonts w:ascii="Times New Roman" w:hAnsi="Times New Roman" w:cs="Times New Roman"/>
          <w:sz w:val="28"/>
          <w:szCs w:val="28"/>
        </w:rPr>
        <w:t>;</w:t>
      </w:r>
    </w:p>
    <w:p w:rsidR="003C3B2F" w:rsidRPr="00204EF7" w:rsidRDefault="003C3B2F" w:rsidP="003C3B2F">
      <w:pPr>
        <w:ind w:firstLine="567"/>
        <w:rPr>
          <w:rFonts w:ascii="Times New Roman" w:hAnsi="Times New Roman" w:cs="Times New Roman"/>
          <w:sz w:val="28"/>
          <w:szCs w:val="28"/>
        </w:rPr>
      </w:pPr>
      <w:r w:rsidRPr="00204EF7">
        <w:rPr>
          <w:rFonts w:ascii="Times New Roman" w:hAnsi="Times New Roman" w:cs="Times New Roman"/>
          <w:sz w:val="28"/>
          <w:szCs w:val="28"/>
        </w:rPr>
        <w:t xml:space="preserve">б) көпір крансыз болғанда - 18; 24; </w:t>
      </w:r>
      <w:smartTag w:uri="urn:schemas-microsoft-com:office:smarttags" w:element="metricconverter">
        <w:smartTagPr>
          <w:attr w:name="ProductID" w:val="30 м"/>
        </w:smartTagPr>
        <w:r w:rsidRPr="00204EF7">
          <w:rPr>
            <w:rFonts w:ascii="Times New Roman" w:hAnsi="Times New Roman" w:cs="Times New Roman"/>
            <w:sz w:val="28"/>
            <w:szCs w:val="28"/>
          </w:rPr>
          <w:t>30 м</w:t>
        </w:r>
      </w:smartTag>
      <w:r w:rsidRPr="00204EF7">
        <w:rPr>
          <w:rFonts w:ascii="Times New Roman" w:hAnsi="Times New Roman" w:cs="Times New Roman"/>
          <w:sz w:val="28"/>
          <w:szCs w:val="28"/>
        </w:rPr>
        <w:t>.</w:t>
      </w:r>
    </w:p>
    <w:p w:rsidR="003C3B2F" w:rsidRPr="00204EF7" w:rsidRDefault="003C3B2F" w:rsidP="003C3B2F">
      <w:pPr>
        <w:ind w:firstLine="567"/>
        <w:rPr>
          <w:rFonts w:ascii="Times New Roman" w:hAnsi="Times New Roman" w:cs="Times New Roman"/>
          <w:sz w:val="28"/>
          <w:szCs w:val="28"/>
        </w:rPr>
      </w:pPr>
      <w:r w:rsidRPr="00204EF7">
        <w:rPr>
          <w:rFonts w:ascii="Times New Roman" w:hAnsi="Times New Roman" w:cs="Times New Roman"/>
          <w:sz w:val="28"/>
          <w:szCs w:val="28"/>
        </w:rPr>
        <w:t xml:space="preserve">Авиацияда - 90 және </w:t>
      </w:r>
      <w:smartTag w:uri="urn:schemas-microsoft-com:office:smarttags" w:element="metricconverter">
        <w:smartTagPr>
          <w:attr w:name="ProductID" w:val="100 м"/>
        </w:smartTagPr>
        <w:r w:rsidRPr="00204EF7">
          <w:rPr>
            <w:rFonts w:ascii="Times New Roman" w:hAnsi="Times New Roman" w:cs="Times New Roman"/>
            <w:sz w:val="28"/>
            <w:szCs w:val="28"/>
          </w:rPr>
          <w:t>100 м</w:t>
        </w:r>
      </w:smartTag>
      <w:r w:rsidRPr="00204EF7">
        <w:rPr>
          <w:rFonts w:ascii="Times New Roman" w:hAnsi="Times New Roman" w:cs="Times New Roman"/>
          <w:sz w:val="28"/>
          <w:szCs w:val="28"/>
        </w:rPr>
        <w:t>.</w:t>
      </w:r>
    </w:p>
    <w:p w:rsidR="003C3B2F" w:rsidRPr="00204EF7" w:rsidRDefault="003C3B2F" w:rsidP="003C3B2F">
      <w:pPr>
        <w:ind w:firstLine="567"/>
        <w:rPr>
          <w:rFonts w:ascii="Times New Roman" w:hAnsi="Times New Roman" w:cs="Times New Roman"/>
          <w:sz w:val="28"/>
          <w:szCs w:val="28"/>
        </w:rPr>
      </w:pPr>
      <w:r w:rsidRPr="00204EF7">
        <w:rPr>
          <w:rFonts w:ascii="Times New Roman" w:hAnsi="Times New Roman" w:cs="Times New Roman"/>
          <w:sz w:val="28"/>
          <w:szCs w:val="28"/>
        </w:rPr>
        <w:t>Металлургия, химия өнеркәсіптерінде - 36-</w:t>
      </w:r>
      <w:smartTag w:uri="urn:schemas-microsoft-com:office:smarttags" w:element="metricconverter">
        <w:smartTagPr>
          <w:attr w:name="ProductID" w:val="48 м"/>
        </w:smartTagPr>
        <w:r w:rsidRPr="00204EF7">
          <w:rPr>
            <w:rFonts w:ascii="Times New Roman" w:hAnsi="Times New Roman" w:cs="Times New Roman"/>
            <w:sz w:val="28"/>
            <w:szCs w:val="28"/>
          </w:rPr>
          <w:t>48 м</w:t>
        </w:r>
      </w:smartTag>
      <w:r w:rsidRPr="00204EF7">
        <w:rPr>
          <w:rFonts w:ascii="Times New Roman" w:hAnsi="Times New Roman" w:cs="Times New Roman"/>
          <w:sz w:val="28"/>
          <w:szCs w:val="28"/>
        </w:rPr>
        <w:t>.</w:t>
      </w:r>
    </w:p>
    <w:p w:rsidR="003C3B2F" w:rsidRPr="00204EF7" w:rsidRDefault="003C3B2F" w:rsidP="003C3B2F">
      <w:pPr>
        <w:ind w:firstLine="567"/>
        <w:rPr>
          <w:rFonts w:ascii="Times New Roman" w:hAnsi="Times New Roman" w:cs="Times New Roman"/>
          <w:sz w:val="28"/>
          <w:szCs w:val="28"/>
        </w:rPr>
      </w:pPr>
      <w:r w:rsidRPr="00204EF7">
        <w:rPr>
          <w:rFonts w:ascii="Times New Roman" w:hAnsi="Times New Roman" w:cs="Times New Roman"/>
          <w:sz w:val="28"/>
          <w:szCs w:val="28"/>
        </w:rPr>
        <w:t>Кеме жасау өнеркәсібінде - 48-</w:t>
      </w:r>
      <w:smartTag w:uri="urn:schemas-microsoft-com:office:smarttags" w:element="metricconverter">
        <w:smartTagPr>
          <w:attr w:name="ProductID" w:val="60 М"/>
        </w:smartTagPr>
        <w:r w:rsidRPr="00204EF7">
          <w:rPr>
            <w:rFonts w:ascii="Times New Roman" w:hAnsi="Times New Roman" w:cs="Times New Roman"/>
            <w:sz w:val="28"/>
            <w:szCs w:val="28"/>
          </w:rPr>
          <w:t>60 м</w:t>
        </w:r>
      </w:smartTag>
      <w:r w:rsidRPr="00204EF7">
        <w:rPr>
          <w:rFonts w:ascii="Times New Roman" w:hAnsi="Times New Roman" w:cs="Times New Roman"/>
          <w:sz w:val="28"/>
          <w:szCs w:val="28"/>
        </w:rPr>
        <w:t>.</w:t>
      </w:r>
    </w:p>
    <w:p w:rsidR="003C3B2F" w:rsidRPr="00204EF7" w:rsidRDefault="003C3B2F" w:rsidP="003C3B2F">
      <w:pPr>
        <w:ind w:firstLine="567"/>
        <w:rPr>
          <w:rFonts w:ascii="Times New Roman" w:hAnsi="Times New Roman" w:cs="Times New Roman"/>
          <w:sz w:val="28"/>
          <w:szCs w:val="28"/>
        </w:rPr>
      </w:pPr>
      <w:r w:rsidRPr="00204EF7">
        <w:rPr>
          <w:rFonts w:ascii="Times New Roman" w:hAnsi="Times New Roman" w:cs="Times New Roman"/>
          <w:sz w:val="28"/>
          <w:szCs w:val="28"/>
        </w:rPr>
        <w:t>Егер ғимарат көпір крансыз болса:</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L =12 м; Н</w:t>
      </w:r>
      <w:r w:rsidRPr="00204EF7">
        <w:rPr>
          <w:rFonts w:ascii="Times New Roman" w:hAnsi="Times New Roman" w:cs="Times New Roman"/>
          <w:sz w:val="28"/>
          <w:szCs w:val="28"/>
          <w:vertAlign w:val="subscript"/>
        </w:rPr>
        <w:t>қ</w:t>
      </w:r>
      <w:r w:rsidRPr="00204EF7">
        <w:rPr>
          <w:rFonts w:ascii="Times New Roman" w:hAnsi="Times New Roman" w:cs="Times New Roman"/>
          <w:sz w:val="28"/>
          <w:szCs w:val="28"/>
        </w:rPr>
        <w:t xml:space="preserve"> = 3,6; 4,2; 4,8; 5,4; </w:t>
      </w:r>
      <w:smartTag w:uri="urn:schemas-microsoft-com:office:smarttags" w:element="metricconverter">
        <w:smartTagPr>
          <w:attr w:name="ProductID" w:val="6,0 м"/>
        </w:smartTagPr>
        <w:r w:rsidRPr="00204EF7">
          <w:rPr>
            <w:rFonts w:ascii="Times New Roman" w:hAnsi="Times New Roman" w:cs="Times New Roman"/>
            <w:sz w:val="28"/>
            <w:szCs w:val="28"/>
          </w:rPr>
          <w:t>6,0 м</w:t>
        </w:r>
      </w:smartTag>
      <w:r w:rsidRPr="00204EF7">
        <w:rPr>
          <w:rFonts w:ascii="Times New Roman" w:hAnsi="Times New Roman" w:cs="Times New Roman"/>
          <w:sz w:val="28"/>
          <w:szCs w:val="28"/>
        </w:rPr>
        <w:t>.</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L = 18-</w:t>
      </w:r>
      <w:smartTag w:uri="urn:schemas-microsoft-com:office:smarttags" w:element="metricconverter">
        <w:smartTagPr>
          <w:attr w:name="ProductID" w:val="24 м"/>
        </w:smartTagPr>
        <w:r w:rsidRPr="00204EF7">
          <w:rPr>
            <w:rFonts w:ascii="Times New Roman" w:hAnsi="Times New Roman" w:cs="Times New Roman"/>
            <w:sz w:val="28"/>
            <w:szCs w:val="28"/>
          </w:rPr>
          <w:t>24 м</w:t>
        </w:r>
      </w:smartTag>
      <w:r w:rsidRPr="00204EF7">
        <w:rPr>
          <w:rFonts w:ascii="Times New Roman" w:hAnsi="Times New Roman" w:cs="Times New Roman"/>
          <w:sz w:val="28"/>
          <w:szCs w:val="28"/>
        </w:rPr>
        <w:t>; Н</w:t>
      </w:r>
      <w:r w:rsidRPr="00204EF7">
        <w:rPr>
          <w:rFonts w:ascii="Times New Roman" w:hAnsi="Times New Roman" w:cs="Times New Roman"/>
          <w:sz w:val="28"/>
          <w:szCs w:val="28"/>
          <w:vertAlign w:val="subscript"/>
        </w:rPr>
        <w:t>қ</w:t>
      </w:r>
      <w:r w:rsidRPr="00204EF7">
        <w:rPr>
          <w:rFonts w:ascii="Times New Roman" w:hAnsi="Times New Roman" w:cs="Times New Roman"/>
          <w:sz w:val="28"/>
          <w:szCs w:val="28"/>
        </w:rPr>
        <w:t xml:space="preserve"> = 5,4; 6,0; 7,2; 8,4; 9,6; 10,8; </w:t>
      </w:r>
      <w:smartTag w:uri="urn:schemas-microsoft-com:office:smarttags" w:element="metricconverter">
        <w:smartTagPr>
          <w:attr w:name="ProductID" w:val="12,6 м"/>
        </w:smartTagPr>
        <w:r w:rsidRPr="00204EF7">
          <w:rPr>
            <w:rFonts w:ascii="Times New Roman" w:hAnsi="Times New Roman" w:cs="Times New Roman"/>
            <w:sz w:val="28"/>
            <w:szCs w:val="28"/>
          </w:rPr>
          <w:t>12,6 м</w:t>
        </w:r>
      </w:smartTag>
      <w:r w:rsidRPr="00204EF7">
        <w:rPr>
          <w:rFonts w:ascii="Times New Roman" w:hAnsi="Times New Roman" w:cs="Times New Roman"/>
          <w:sz w:val="28"/>
          <w:szCs w:val="28"/>
        </w:rPr>
        <w:t>.</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Егер ғимарат көпір кранды болса:</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L = 18-</w:t>
      </w:r>
      <w:smartTag w:uri="urn:schemas-microsoft-com:office:smarttags" w:element="metricconverter">
        <w:smartTagPr>
          <w:attr w:name="ProductID" w:val="24 м"/>
        </w:smartTagPr>
        <w:r w:rsidRPr="00204EF7">
          <w:rPr>
            <w:rFonts w:ascii="Times New Roman" w:hAnsi="Times New Roman" w:cs="Times New Roman"/>
            <w:sz w:val="28"/>
            <w:szCs w:val="28"/>
          </w:rPr>
          <w:t>24 м</w:t>
        </w:r>
      </w:smartTag>
      <w:r w:rsidRPr="00204EF7">
        <w:rPr>
          <w:rFonts w:ascii="Times New Roman" w:hAnsi="Times New Roman" w:cs="Times New Roman"/>
          <w:sz w:val="28"/>
          <w:szCs w:val="28"/>
        </w:rPr>
        <w:t>; Н</w:t>
      </w:r>
      <w:r w:rsidRPr="00204EF7">
        <w:rPr>
          <w:rFonts w:ascii="Times New Roman" w:hAnsi="Times New Roman" w:cs="Times New Roman"/>
          <w:sz w:val="28"/>
          <w:szCs w:val="28"/>
          <w:vertAlign w:val="subscript"/>
        </w:rPr>
        <w:t>қ</w:t>
      </w:r>
      <w:r w:rsidRPr="00204EF7">
        <w:rPr>
          <w:rFonts w:ascii="Times New Roman" w:hAnsi="Times New Roman" w:cs="Times New Roman"/>
          <w:sz w:val="28"/>
          <w:szCs w:val="28"/>
        </w:rPr>
        <w:t xml:space="preserve">= 8,4; 9,6; </w:t>
      </w:r>
      <w:smartTag w:uri="urn:schemas-microsoft-com:office:smarttags" w:element="metricconverter">
        <w:smartTagPr>
          <w:attr w:name="ProductID" w:val="10,8 м"/>
        </w:smartTagPr>
        <w:r w:rsidRPr="00204EF7">
          <w:rPr>
            <w:rFonts w:ascii="Times New Roman" w:hAnsi="Times New Roman" w:cs="Times New Roman"/>
            <w:sz w:val="28"/>
            <w:szCs w:val="28"/>
          </w:rPr>
          <w:t>10,8 м</w:t>
        </w:r>
      </w:smartTag>
      <w:r w:rsidRPr="00204EF7">
        <w:rPr>
          <w:rFonts w:ascii="Times New Roman" w:hAnsi="Times New Roman" w:cs="Times New Roman"/>
          <w:sz w:val="28"/>
          <w:szCs w:val="28"/>
        </w:rPr>
        <w:t xml:space="preserve"> (</w:t>
      </w:r>
      <w:smartTag w:uri="urn:schemas-microsoft-com:office:smarttags" w:element="metricconverter">
        <w:smartTagPr>
          <w:attr w:name="ProductID" w:val="1,2 м"/>
        </w:smartTagPr>
        <w:r w:rsidRPr="00204EF7">
          <w:rPr>
            <w:rFonts w:ascii="Times New Roman" w:hAnsi="Times New Roman" w:cs="Times New Roman"/>
            <w:sz w:val="28"/>
            <w:szCs w:val="28"/>
          </w:rPr>
          <w:t>1,2 м</w:t>
        </w:r>
      </w:smartTag>
      <w:r w:rsidRPr="00204EF7">
        <w:rPr>
          <w:rFonts w:ascii="Times New Roman" w:hAnsi="Times New Roman" w:cs="Times New Roman"/>
          <w:sz w:val="28"/>
          <w:szCs w:val="28"/>
        </w:rPr>
        <w:t xml:space="preserve"> шекті);</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 xml:space="preserve">L = </w:t>
      </w:r>
      <w:smartTag w:uri="urn:schemas-microsoft-com:office:smarttags" w:element="metricconverter">
        <w:smartTagPr>
          <w:attr w:name="ProductID" w:val="30 м"/>
        </w:smartTagPr>
        <w:r w:rsidRPr="00204EF7">
          <w:rPr>
            <w:rFonts w:ascii="Times New Roman" w:hAnsi="Times New Roman" w:cs="Times New Roman"/>
            <w:sz w:val="28"/>
            <w:szCs w:val="28"/>
          </w:rPr>
          <w:t>30 м</w:t>
        </w:r>
      </w:smartTag>
      <w:r w:rsidRPr="00204EF7">
        <w:rPr>
          <w:rFonts w:ascii="Times New Roman" w:hAnsi="Times New Roman" w:cs="Times New Roman"/>
          <w:sz w:val="28"/>
          <w:szCs w:val="28"/>
        </w:rPr>
        <w:t xml:space="preserve">; </w:t>
      </w:r>
      <w:r w:rsidRPr="00204EF7">
        <w:rPr>
          <w:rFonts w:ascii="Times New Roman" w:hAnsi="Times New Roman" w:cs="Times New Roman"/>
          <w:sz w:val="28"/>
          <w:szCs w:val="28"/>
          <w:lang w:val="kk-KZ"/>
        </w:rPr>
        <w:t>Н</w:t>
      </w:r>
      <w:r w:rsidRPr="00204EF7">
        <w:rPr>
          <w:rFonts w:ascii="Times New Roman" w:hAnsi="Times New Roman" w:cs="Times New Roman"/>
          <w:sz w:val="28"/>
          <w:szCs w:val="28"/>
          <w:vertAlign w:val="subscript"/>
        </w:rPr>
        <w:t>қ</w:t>
      </w:r>
      <w:r w:rsidRPr="00204EF7">
        <w:rPr>
          <w:rFonts w:ascii="Times New Roman" w:hAnsi="Times New Roman" w:cs="Times New Roman"/>
          <w:sz w:val="28"/>
          <w:szCs w:val="28"/>
        </w:rPr>
        <w:t xml:space="preserve"> = 12,6; 14,4; 16,2; </w:t>
      </w:r>
      <w:smartTag w:uri="urn:schemas-microsoft-com:office:smarttags" w:element="metricconverter">
        <w:smartTagPr>
          <w:attr w:name="ProductID" w:val="18,0 м"/>
        </w:smartTagPr>
        <w:r w:rsidRPr="00204EF7">
          <w:rPr>
            <w:rFonts w:ascii="Times New Roman" w:hAnsi="Times New Roman" w:cs="Times New Roman"/>
            <w:sz w:val="28"/>
            <w:szCs w:val="28"/>
          </w:rPr>
          <w:t>18,0 м</w:t>
        </w:r>
      </w:smartTag>
      <w:r w:rsidRPr="00204EF7">
        <w:rPr>
          <w:rFonts w:ascii="Times New Roman" w:hAnsi="Times New Roman" w:cs="Times New Roman"/>
          <w:sz w:val="28"/>
          <w:szCs w:val="28"/>
        </w:rPr>
        <w:t xml:space="preserve"> (</w:t>
      </w:r>
      <w:smartTag w:uri="urn:schemas-microsoft-com:office:smarttags" w:element="metricconverter">
        <w:smartTagPr>
          <w:attr w:name="ProductID" w:val="1,8 м"/>
        </w:smartTagPr>
        <w:r w:rsidRPr="00204EF7">
          <w:rPr>
            <w:rFonts w:ascii="Times New Roman" w:hAnsi="Times New Roman" w:cs="Times New Roman"/>
            <w:sz w:val="28"/>
            <w:szCs w:val="28"/>
          </w:rPr>
          <w:t>1,8 м</w:t>
        </w:r>
      </w:smartTag>
      <w:r w:rsidRPr="00204EF7">
        <w:rPr>
          <w:rFonts w:ascii="Times New Roman" w:hAnsi="Times New Roman" w:cs="Times New Roman"/>
          <w:sz w:val="28"/>
          <w:szCs w:val="28"/>
        </w:rPr>
        <w:t xml:space="preserve"> шекті).</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М</w:t>
      </w:r>
      <w:r w:rsidRPr="00204EF7">
        <w:rPr>
          <w:rFonts w:ascii="Times New Roman" w:hAnsi="Times New Roman" w:cs="Times New Roman"/>
          <w:sz w:val="28"/>
          <w:szCs w:val="28"/>
          <w:lang w:val="kk-KZ"/>
        </w:rPr>
        <w:t>ұ</w:t>
      </w:r>
      <w:r w:rsidRPr="00204EF7">
        <w:rPr>
          <w:rFonts w:ascii="Times New Roman" w:hAnsi="Times New Roman" w:cs="Times New Roman"/>
          <w:sz w:val="28"/>
          <w:szCs w:val="28"/>
        </w:rPr>
        <w:t>ндағы</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L - аралық өлшемі;</w:t>
      </w:r>
    </w:p>
    <w:p w:rsidR="003C3B2F" w:rsidRPr="00204EF7" w:rsidRDefault="003C3B2F" w:rsidP="003C3B2F">
      <w:pPr>
        <w:rPr>
          <w:rFonts w:ascii="Times New Roman" w:hAnsi="Times New Roman" w:cs="Times New Roman"/>
          <w:sz w:val="28"/>
          <w:szCs w:val="28"/>
        </w:rPr>
      </w:pPr>
      <w:r w:rsidRPr="00204EF7">
        <w:rPr>
          <w:rFonts w:ascii="Times New Roman" w:hAnsi="Times New Roman" w:cs="Times New Roman"/>
          <w:sz w:val="28"/>
          <w:szCs w:val="28"/>
        </w:rPr>
        <w:t>Н</w:t>
      </w:r>
      <w:r w:rsidRPr="00204EF7">
        <w:rPr>
          <w:rFonts w:ascii="Times New Roman" w:hAnsi="Times New Roman" w:cs="Times New Roman"/>
          <w:sz w:val="28"/>
          <w:szCs w:val="28"/>
          <w:vertAlign w:val="subscript"/>
          <w:lang w:val="kk-KZ"/>
        </w:rPr>
        <w:t>қ</w:t>
      </w:r>
      <w:r w:rsidRPr="00204EF7">
        <w:rPr>
          <w:rFonts w:ascii="Times New Roman" w:hAnsi="Times New Roman" w:cs="Times New Roman"/>
          <w:sz w:val="28"/>
          <w:szCs w:val="28"/>
        </w:rPr>
        <w:t xml:space="preserve"> - ғимарат биіктігі.</w:t>
      </w:r>
    </w:p>
    <w:tbl>
      <w:tblPr>
        <w:tblW w:w="0" w:type="auto"/>
        <w:tblLook w:val="04A0"/>
      </w:tblPr>
      <w:tblGrid>
        <w:gridCol w:w="9280"/>
      </w:tblGrid>
      <w:tr w:rsidR="003C3B2F" w:rsidRPr="00204EF7" w:rsidTr="00372623">
        <w:tc>
          <w:tcPr>
            <w:tcW w:w="9280" w:type="dxa"/>
          </w:tcPr>
          <w:p w:rsidR="003C3B2F" w:rsidRPr="00204EF7" w:rsidRDefault="003C3B2F" w:rsidP="00372623">
            <w:pPr>
              <w:rPr>
                <w:rFonts w:ascii="Times New Roman" w:hAnsi="Times New Roman" w:cs="Times New Roman"/>
                <w:lang w:val="kk-KZ"/>
              </w:rPr>
            </w:pPr>
            <w:r w:rsidRPr="00204EF7">
              <w:rPr>
                <w:rFonts w:ascii="Times New Roman" w:hAnsi="Times New Roman" w:cs="Times New Roman"/>
                <w:noProof/>
                <w:lang w:eastAsia="ru-RU"/>
              </w:rPr>
              <w:drawing>
                <wp:anchor distT="0" distB="0" distL="114300" distR="114300" simplePos="0" relativeHeight="251660288" behindDoc="0" locked="0" layoutInCell="1" allowOverlap="1">
                  <wp:simplePos x="0" y="0"/>
                  <wp:positionH relativeFrom="margin">
                    <wp:posOffset>1008380</wp:posOffset>
                  </wp:positionH>
                  <wp:positionV relativeFrom="margin">
                    <wp:posOffset>116205</wp:posOffset>
                  </wp:positionV>
                  <wp:extent cx="3803650" cy="1887220"/>
                  <wp:effectExtent l="0" t="0" r="6350" b="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lum bright="-40000" contrast="80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03650" cy="1887220"/>
                          </a:xfrm>
                          <a:prstGeom prst="rect">
                            <a:avLst/>
                          </a:prstGeom>
                          <a:noFill/>
                          <a:ln>
                            <a:noFill/>
                          </a:ln>
                        </pic:spPr>
                      </pic:pic>
                    </a:graphicData>
                  </a:graphic>
                </wp:anchor>
              </w:drawing>
            </w: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jc w:val="center"/>
              <w:rPr>
                <w:rFonts w:ascii="Times New Roman" w:hAnsi="Times New Roman" w:cs="Times New Roman"/>
                <w:lang w:val="kk-KZ"/>
              </w:rPr>
            </w:pPr>
          </w:p>
          <w:p w:rsidR="003C3B2F" w:rsidRPr="00204EF7" w:rsidRDefault="003C3B2F" w:rsidP="00372623">
            <w:pPr>
              <w:jc w:val="center"/>
              <w:rPr>
                <w:rFonts w:ascii="Times New Roman" w:hAnsi="Times New Roman" w:cs="Times New Roman"/>
                <w:lang w:val="kk-KZ"/>
              </w:rPr>
            </w:pPr>
            <w:r w:rsidRPr="00204EF7">
              <w:rPr>
                <w:rFonts w:ascii="Times New Roman" w:hAnsi="Times New Roman" w:cs="Times New Roman"/>
                <w:lang w:val="kk-KZ"/>
              </w:rPr>
              <w:t>6.1-сурет. Ғимараттың құрылымдық сұлбалары: а - бір</w:t>
            </w: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 xml:space="preserve">аралықты, аспалы кранмен; б </w:t>
            </w:r>
            <w:r w:rsidRPr="00204EF7">
              <w:rPr>
                <w:rFonts w:ascii="Times New Roman" w:hAnsi="Times New Roman" w:cs="Times New Roman"/>
                <w:lang w:val="kk-KZ"/>
              </w:rPr>
              <w:t>-</w:t>
            </w:r>
            <w:r w:rsidRPr="00204EF7">
              <w:rPr>
                <w:rFonts w:ascii="Times New Roman" w:hAnsi="Times New Roman" w:cs="Times New Roman"/>
              </w:rPr>
              <w:t xml:space="preserve"> көп аралықты, крансыз; в </w:t>
            </w:r>
            <w:r w:rsidRPr="00204EF7">
              <w:rPr>
                <w:rFonts w:ascii="Times New Roman" w:hAnsi="Times New Roman" w:cs="Times New Roman"/>
                <w:lang w:val="kk-KZ"/>
              </w:rPr>
              <w:t>-</w:t>
            </w:r>
            <w:r w:rsidRPr="00204EF7">
              <w:rPr>
                <w:rFonts w:ascii="Times New Roman" w:hAnsi="Times New Roman" w:cs="Times New Roman"/>
              </w:rPr>
              <w:t xml:space="preserve"> бір</w:t>
            </w: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аралықты, көпір кранмен; г - көп аралықты, көпір крандармен</w:t>
            </w:r>
          </w:p>
          <w:p w:rsidR="003C3B2F" w:rsidRPr="00204EF7" w:rsidRDefault="003C3B2F" w:rsidP="00372623">
            <w:pPr>
              <w:rPr>
                <w:rFonts w:ascii="Times New Roman" w:hAnsi="Times New Roman" w:cs="Times New Roman"/>
                <w:lang w:val="kk-KZ"/>
              </w:rPr>
            </w:pPr>
          </w:p>
        </w:tc>
      </w:tr>
    </w:tbl>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Бір қабатты өндірістік ғимараттардың үйлесімді типтік секцияларының габариттік сұлбалары:</w:t>
      </w:r>
    </w:p>
    <w:tbl>
      <w:tblPr>
        <w:tblW w:w="0" w:type="auto"/>
        <w:tblLook w:val="04A0"/>
      </w:tblPr>
      <w:tblGrid>
        <w:gridCol w:w="9355"/>
      </w:tblGrid>
      <w:tr w:rsidR="003C3B2F" w:rsidRPr="00204EF7" w:rsidTr="003C3B2F">
        <w:tc>
          <w:tcPr>
            <w:tcW w:w="9355" w:type="dxa"/>
          </w:tcPr>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jc w:val="center"/>
              <w:rPr>
                <w:rFonts w:ascii="Times New Roman" w:hAnsi="Times New Roman" w:cs="Times New Roman"/>
                <w:lang w:val="kk-KZ"/>
              </w:rPr>
            </w:pPr>
          </w:p>
          <w:p w:rsidR="003C3B2F" w:rsidRPr="00204EF7" w:rsidRDefault="003C3B2F" w:rsidP="00372623">
            <w:pPr>
              <w:jc w:val="center"/>
              <w:rPr>
                <w:rFonts w:ascii="Times New Roman" w:hAnsi="Times New Roman" w:cs="Times New Roman"/>
                <w:lang w:val="kk-KZ"/>
              </w:rPr>
            </w:pPr>
            <w:r w:rsidRPr="00204EF7">
              <w:rPr>
                <w:rFonts w:ascii="Times New Roman" w:hAnsi="Times New Roman" w:cs="Times New Roman"/>
                <w:lang w:val="kk-KZ"/>
              </w:rPr>
              <w:t>6</w:t>
            </w:r>
            <w:r w:rsidRPr="00204EF7">
              <w:rPr>
                <w:rFonts w:ascii="Times New Roman" w:hAnsi="Times New Roman" w:cs="Times New Roman"/>
              </w:rPr>
              <w:t>.2-сурет. а - ба</w:t>
            </w:r>
            <w:r w:rsidRPr="00204EF7">
              <w:rPr>
                <w:rFonts w:ascii="Times New Roman" w:hAnsi="Times New Roman" w:cs="Times New Roman"/>
                <w:lang w:val="kk-KZ"/>
              </w:rPr>
              <w:t>ғ</w:t>
            </w:r>
            <w:r w:rsidRPr="00204EF7">
              <w:rPr>
                <w:rFonts w:ascii="Times New Roman" w:hAnsi="Times New Roman" w:cs="Times New Roman"/>
              </w:rPr>
              <w:t>аналар торы 12x12м болганда</w:t>
            </w:r>
            <w:r w:rsidRPr="00204EF7">
              <w:rPr>
                <w:rFonts w:ascii="Times New Roman" w:hAnsi="Times New Roman" w:cs="Times New Roman"/>
                <w:noProof/>
                <w:lang w:eastAsia="ru-RU"/>
              </w:rPr>
              <w:drawing>
                <wp:anchor distT="0" distB="0" distL="114300" distR="114300" simplePos="0" relativeHeight="251664384" behindDoc="0" locked="0" layoutInCell="1" allowOverlap="1">
                  <wp:simplePos x="0" y="0"/>
                  <wp:positionH relativeFrom="margin">
                    <wp:posOffset>988695</wp:posOffset>
                  </wp:positionH>
                  <wp:positionV relativeFrom="margin">
                    <wp:posOffset>121285</wp:posOffset>
                  </wp:positionV>
                  <wp:extent cx="3460115" cy="1656080"/>
                  <wp:effectExtent l="0" t="0" r="6985" b="127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lum bright="-40000" contrast="8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887"/>
                          <a:stretch>
                            <a:fillRect/>
                          </a:stretch>
                        </pic:blipFill>
                        <pic:spPr bwMode="auto">
                          <a:xfrm>
                            <a:off x="0" y="0"/>
                            <a:ext cx="3460115" cy="1656080"/>
                          </a:xfrm>
                          <a:prstGeom prst="rect">
                            <a:avLst/>
                          </a:prstGeom>
                          <a:noFill/>
                          <a:ln>
                            <a:noFill/>
                          </a:ln>
                        </pic:spPr>
                      </pic:pic>
                    </a:graphicData>
                  </a:graphic>
                </wp:anchor>
              </w:drawing>
            </w:r>
          </w:p>
        </w:tc>
      </w:tr>
    </w:tbl>
    <w:p w:rsidR="003C3B2F" w:rsidRPr="00204EF7" w:rsidRDefault="003C3B2F" w:rsidP="003C3B2F">
      <w:pPr>
        <w:rPr>
          <w:rFonts w:ascii="Times New Roman" w:hAnsi="Times New Roman" w:cs="Times New Roman"/>
          <w:lang w:val="kk-KZ"/>
        </w:rPr>
      </w:pPr>
    </w:p>
    <w:tbl>
      <w:tblPr>
        <w:tblW w:w="0" w:type="auto"/>
        <w:tblLook w:val="04A0"/>
      </w:tblPr>
      <w:tblGrid>
        <w:gridCol w:w="9571"/>
      </w:tblGrid>
      <w:tr w:rsidR="003C3B2F" w:rsidRPr="00204EF7" w:rsidTr="00372623">
        <w:tc>
          <w:tcPr>
            <w:tcW w:w="9904" w:type="dxa"/>
          </w:tcPr>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p>
          <w:p w:rsidR="003C3B2F" w:rsidRPr="00204EF7" w:rsidRDefault="003C3B2F" w:rsidP="00372623">
            <w:pPr>
              <w:jc w:val="center"/>
              <w:rPr>
                <w:rFonts w:ascii="Times New Roman" w:hAnsi="Times New Roman" w:cs="Times New Roman"/>
                <w:lang w:val="kk-KZ"/>
              </w:rPr>
            </w:pPr>
          </w:p>
          <w:p w:rsidR="003C3B2F" w:rsidRPr="00204EF7" w:rsidRDefault="003C3B2F" w:rsidP="00372623">
            <w:pPr>
              <w:jc w:val="center"/>
              <w:rPr>
                <w:rFonts w:ascii="Times New Roman" w:hAnsi="Times New Roman" w:cs="Times New Roman"/>
                <w:lang w:val="kk-KZ"/>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kk-KZ"/>
              </w:rPr>
              <w:t>6</w:t>
            </w:r>
            <w:r w:rsidRPr="00204EF7">
              <w:rPr>
                <w:rFonts w:ascii="Times New Roman" w:hAnsi="Times New Roman" w:cs="Times New Roman"/>
              </w:rPr>
              <w:t xml:space="preserve">.3-сурет. б </w:t>
            </w:r>
            <w:r w:rsidRPr="00204EF7">
              <w:rPr>
                <w:rFonts w:ascii="Times New Roman" w:hAnsi="Times New Roman" w:cs="Times New Roman"/>
                <w:lang w:val="kk-KZ"/>
              </w:rPr>
              <w:t>-</w:t>
            </w:r>
            <w:r w:rsidRPr="00204EF7">
              <w:rPr>
                <w:rFonts w:ascii="Times New Roman" w:hAnsi="Times New Roman" w:cs="Times New Roman"/>
              </w:rPr>
              <w:t xml:space="preserve"> баганалар торы 24x12 м болганда</w:t>
            </w:r>
          </w:p>
          <w:p w:rsidR="003C3B2F" w:rsidRPr="00204EF7" w:rsidRDefault="003C3B2F" w:rsidP="00372623">
            <w:pPr>
              <w:rPr>
                <w:rFonts w:ascii="Times New Roman" w:hAnsi="Times New Roman" w:cs="Times New Roman"/>
                <w:lang w:val="kk-KZ"/>
              </w:rPr>
            </w:pPr>
            <w:r w:rsidRPr="00204EF7">
              <w:rPr>
                <w:rFonts w:ascii="Times New Roman" w:hAnsi="Times New Roman" w:cs="Times New Roman"/>
                <w:noProof/>
                <w:lang w:eastAsia="ru-RU"/>
              </w:rPr>
              <w:drawing>
                <wp:anchor distT="0" distB="0" distL="114300" distR="114300" simplePos="0" relativeHeight="251661312" behindDoc="0" locked="0" layoutInCell="1" allowOverlap="1">
                  <wp:simplePos x="0" y="0"/>
                  <wp:positionH relativeFrom="margin">
                    <wp:posOffset>1250315</wp:posOffset>
                  </wp:positionH>
                  <wp:positionV relativeFrom="margin">
                    <wp:posOffset>65405</wp:posOffset>
                  </wp:positionV>
                  <wp:extent cx="2809240" cy="1494790"/>
                  <wp:effectExtent l="0" t="0" r="0"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lum bright="-40000" contrast="8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168"/>
                          <a:stretch>
                            <a:fillRect/>
                          </a:stretch>
                        </pic:blipFill>
                        <pic:spPr bwMode="auto">
                          <a:xfrm>
                            <a:off x="0" y="0"/>
                            <a:ext cx="2809240" cy="1494790"/>
                          </a:xfrm>
                          <a:prstGeom prst="rect">
                            <a:avLst/>
                          </a:prstGeom>
                          <a:noFill/>
                          <a:ln>
                            <a:noFill/>
                          </a:ln>
                        </pic:spPr>
                      </pic:pic>
                    </a:graphicData>
                  </a:graphic>
                </wp:anchor>
              </w:drawing>
            </w:r>
          </w:p>
        </w:tc>
      </w:tr>
    </w:tbl>
    <w:p w:rsidR="003C3B2F" w:rsidRPr="00204EF7" w:rsidRDefault="003C3B2F" w:rsidP="003C3B2F">
      <w:pPr>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Көтермелі-көлік құрал-жабдықтары туралы түсініктер</w: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Цех ішінде материалдарды, жартылай және дайын бұйымдарды тасымалдау үшін оларды көтермелі-көлік құралдармен жабдықтайды.</w: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Цех ішіндегі көтермелі-көлік құралдары екі топқа бөлінеді:</w: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1) мерзімді жүмыс жасайтындар; 2) үзіліссіз жүмыс жасайтындар.</w: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Бірінші топқа аспалы көліктер (жүк көтергіш, имек темір,</w: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арба, аспалы крандар) жатады, сонымен қатар көпірлі кран және еден үстіндегі көліктер жатады.</w: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Екінші топқа - конвейерлер (таспалы, пластинкалы, ожаулы, қалақшалы), иірліктер (сусымалы заттарды ығыстыруға), рольгангалар жатады.</w: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Өнеркәсіптік ғимараттарда кең таралғандары - аспалы және көпірлі крандар. Олардың көмегі арқылы бүйымдарды цехтың кез келген жеріне жеткізуге мүмкіншілік мол.</w:t>
      </w:r>
    </w:p>
    <w:tbl>
      <w:tblPr>
        <w:tblW w:w="9607" w:type="dxa"/>
        <w:tblLook w:val="04A0"/>
      </w:tblPr>
      <w:tblGrid>
        <w:gridCol w:w="4803"/>
        <w:gridCol w:w="4804"/>
      </w:tblGrid>
      <w:tr w:rsidR="003C3B2F" w:rsidRPr="00204EF7" w:rsidTr="00372623">
        <w:trPr>
          <w:trHeight w:val="3258"/>
        </w:trPr>
        <w:tc>
          <w:tcPr>
            <w:tcW w:w="4803" w:type="dxa"/>
          </w:tcPr>
          <w:p w:rsidR="003C3B2F" w:rsidRPr="00204EF7" w:rsidRDefault="003C3B2F" w:rsidP="00372623">
            <w:pPr>
              <w:rPr>
                <w:rFonts w:ascii="Times New Roman" w:hAnsi="Times New Roman" w:cs="Times New Roman"/>
                <w:lang w:val="kk-KZ"/>
              </w:rPr>
            </w:pPr>
            <w:r w:rsidRPr="00204EF7">
              <w:rPr>
                <w:rFonts w:ascii="Times New Roman" w:hAnsi="Times New Roman" w:cs="Times New Roman"/>
                <w:noProof/>
                <w:lang w:eastAsia="ru-RU"/>
              </w:rPr>
              <w:drawing>
                <wp:inline distT="0" distB="0" distL="0" distR="0">
                  <wp:extent cx="2389505" cy="160464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8">
                            <a:lum bright="-40000" contrast="8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9505" cy="1604645"/>
                          </a:xfrm>
                          <a:prstGeom prst="rect">
                            <a:avLst/>
                          </a:prstGeom>
                          <a:noFill/>
                          <a:ln>
                            <a:noFill/>
                          </a:ln>
                        </pic:spPr>
                      </pic:pic>
                    </a:graphicData>
                  </a:graphic>
                </wp:inline>
              </w:drawing>
            </w:r>
          </w:p>
          <w:p w:rsidR="003C3B2F" w:rsidRPr="00204EF7" w:rsidRDefault="003C3B2F" w:rsidP="00372623">
            <w:pPr>
              <w:rPr>
                <w:rFonts w:ascii="Times New Roman" w:hAnsi="Times New Roman" w:cs="Times New Roman"/>
                <w:lang w:val="kk-KZ"/>
              </w:rPr>
            </w:pPr>
          </w:p>
          <w:p w:rsidR="003C3B2F" w:rsidRPr="00204EF7" w:rsidRDefault="003C3B2F" w:rsidP="00372623">
            <w:pPr>
              <w:rPr>
                <w:rFonts w:ascii="Times New Roman" w:hAnsi="Times New Roman" w:cs="Times New Roman"/>
                <w:lang w:val="kk-KZ"/>
              </w:rPr>
            </w:pPr>
            <w:r w:rsidRPr="00204EF7">
              <w:rPr>
                <w:rFonts w:ascii="Times New Roman" w:hAnsi="Times New Roman" w:cs="Times New Roman"/>
                <w:lang w:val="kk-KZ"/>
              </w:rPr>
              <w:t>6</w:t>
            </w:r>
            <w:r w:rsidRPr="00204EF7">
              <w:rPr>
                <w:rFonts w:ascii="Times New Roman" w:hAnsi="Times New Roman" w:cs="Times New Roman"/>
              </w:rPr>
              <w:t xml:space="preserve">.4-сурет. Аспалы крандар: </w:t>
            </w:r>
          </w:p>
          <w:p w:rsidR="003C3B2F" w:rsidRPr="00204EF7" w:rsidRDefault="003C3B2F" w:rsidP="00372623">
            <w:pPr>
              <w:rPr>
                <w:rFonts w:ascii="Times New Roman" w:hAnsi="Times New Roman" w:cs="Times New Roman"/>
                <w:lang w:val="kk-KZ"/>
              </w:rPr>
            </w:pPr>
            <w:r w:rsidRPr="00204EF7">
              <w:rPr>
                <w:rFonts w:ascii="Times New Roman" w:hAnsi="Times New Roman" w:cs="Times New Roman"/>
                <w:lang w:val="kk-KZ"/>
              </w:rPr>
              <w:t xml:space="preserve">1 - көтергіш арқалық; </w:t>
            </w:r>
          </w:p>
          <w:p w:rsidR="003C3B2F" w:rsidRPr="00204EF7" w:rsidRDefault="003C3B2F" w:rsidP="00372623">
            <w:pPr>
              <w:rPr>
                <w:rFonts w:ascii="Times New Roman" w:hAnsi="Times New Roman" w:cs="Times New Roman"/>
                <w:lang w:val="kk-KZ"/>
              </w:rPr>
            </w:pPr>
            <w:r w:rsidRPr="00204EF7">
              <w:rPr>
                <w:rFonts w:ascii="Times New Roman" w:hAnsi="Times New Roman" w:cs="Times New Roman"/>
                <w:lang w:val="kk-KZ"/>
              </w:rPr>
              <w:t xml:space="preserve">2 - қозғалу механизмі; 3 - аспалы жол; </w:t>
            </w:r>
          </w:p>
          <w:p w:rsidR="003C3B2F" w:rsidRPr="00204EF7" w:rsidRDefault="003C3B2F" w:rsidP="00372623">
            <w:pPr>
              <w:rPr>
                <w:rFonts w:ascii="Times New Roman" w:hAnsi="Times New Roman" w:cs="Times New Roman"/>
                <w:lang w:val="kk-KZ"/>
              </w:rPr>
            </w:pPr>
            <w:r w:rsidRPr="00204EF7">
              <w:rPr>
                <w:rFonts w:ascii="Times New Roman" w:hAnsi="Times New Roman" w:cs="Times New Roman"/>
                <w:lang w:val="kk-KZ"/>
              </w:rPr>
              <w:lastRenderedPageBreak/>
              <w:t xml:space="preserve">4 - электр котергіш </w:t>
            </w:r>
          </w:p>
          <w:p w:rsidR="003C3B2F" w:rsidRPr="00204EF7" w:rsidRDefault="003C3B2F" w:rsidP="00372623">
            <w:pPr>
              <w:rPr>
                <w:rFonts w:ascii="Times New Roman" w:hAnsi="Times New Roman" w:cs="Times New Roman"/>
                <w:lang w:val="kk-KZ"/>
              </w:rPr>
            </w:pPr>
          </w:p>
        </w:tc>
        <w:tc>
          <w:tcPr>
            <w:tcW w:w="4804" w:type="dxa"/>
          </w:tcPr>
          <w:p w:rsidR="003C3B2F" w:rsidRPr="00204EF7" w:rsidRDefault="003C3B2F" w:rsidP="00372623">
            <w:pPr>
              <w:rPr>
                <w:rFonts w:ascii="Times New Roman" w:hAnsi="Times New Roman" w:cs="Times New Roman"/>
                <w:lang w:val="kk-KZ"/>
              </w:rPr>
            </w:pPr>
            <w:r w:rsidRPr="00204EF7">
              <w:rPr>
                <w:rFonts w:ascii="Times New Roman" w:hAnsi="Times New Roman" w:cs="Times New Roman"/>
                <w:lang w:val="kk-KZ"/>
              </w:rPr>
              <w:lastRenderedPageBreak/>
              <w:t xml:space="preserve">6.5-сурет. Көпір крандар: </w:t>
            </w:r>
          </w:p>
          <w:p w:rsidR="003C3B2F" w:rsidRPr="00204EF7" w:rsidRDefault="003C3B2F" w:rsidP="00372623">
            <w:pPr>
              <w:rPr>
                <w:rFonts w:ascii="Times New Roman" w:hAnsi="Times New Roman" w:cs="Times New Roman"/>
                <w:lang w:val="kk-KZ"/>
              </w:rPr>
            </w:pPr>
            <w:r w:rsidRPr="00204EF7">
              <w:rPr>
                <w:rFonts w:ascii="Times New Roman" w:hAnsi="Times New Roman" w:cs="Times New Roman"/>
                <w:lang w:val="kk-KZ"/>
              </w:rPr>
              <w:t>5- жүргізуші кабинасы; 6 - кран жолымен жүргізу механизмі;</w:t>
            </w:r>
          </w:p>
          <w:p w:rsidR="003C3B2F" w:rsidRPr="00204EF7" w:rsidRDefault="003C3B2F" w:rsidP="00372623">
            <w:pPr>
              <w:rPr>
                <w:rFonts w:ascii="Times New Roman" w:hAnsi="Times New Roman" w:cs="Times New Roman"/>
                <w:lang w:val="kk-KZ"/>
              </w:rPr>
            </w:pPr>
            <w:r w:rsidRPr="00204EF7">
              <w:rPr>
                <w:rFonts w:ascii="Times New Roman" w:hAnsi="Times New Roman" w:cs="Times New Roman"/>
                <w:lang w:val="kk-KZ"/>
              </w:rPr>
              <w:t xml:space="preserve">7-көтергіш көпір; 8– көтеру механизмдері бар арба; 9 - кран асты жолы; </w:t>
            </w:r>
          </w:p>
          <w:p w:rsidR="003C3B2F" w:rsidRPr="00204EF7" w:rsidRDefault="003C3B2F" w:rsidP="00372623">
            <w:pPr>
              <w:rPr>
                <w:rFonts w:ascii="Times New Roman" w:hAnsi="Times New Roman" w:cs="Times New Roman"/>
                <w:lang w:val="kk-KZ"/>
              </w:rPr>
            </w:pPr>
            <w:r w:rsidRPr="00204EF7">
              <w:rPr>
                <w:rFonts w:ascii="Times New Roman" w:hAnsi="Times New Roman" w:cs="Times New Roman"/>
                <w:lang w:val="kk-KZ"/>
              </w:rPr>
              <w:lastRenderedPageBreak/>
              <w:t>10 - ток желісі</w:t>
            </w:r>
            <w:r w:rsidRPr="00204EF7">
              <w:rPr>
                <w:rFonts w:ascii="Times New Roman" w:hAnsi="Times New Roman" w:cs="Times New Roman"/>
                <w:noProof/>
                <w:lang w:eastAsia="ru-RU"/>
              </w:rPr>
              <w:drawing>
                <wp:anchor distT="0" distB="0" distL="114300" distR="114300" simplePos="0" relativeHeight="251663360" behindDoc="0" locked="0" layoutInCell="1" allowOverlap="1">
                  <wp:simplePos x="0" y="0"/>
                  <wp:positionH relativeFrom="margin">
                    <wp:align>center</wp:align>
                  </wp:positionH>
                  <wp:positionV relativeFrom="margin">
                    <wp:align>top</wp:align>
                  </wp:positionV>
                  <wp:extent cx="2270760" cy="1615440"/>
                  <wp:effectExtent l="0" t="0" r="0" b="3810"/>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lum bright="-40000" contrast="8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70760" cy="1615440"/>
                          </a:xfrm>
                          <a:prstGeom prst="rect">
                            <a:avLst/>
                          </a:prstGeom>
                          <a:noFill/>
                          <a:ln>
                            <a:noFill/>
                          </a:ln>
                        </pic:spPr>
                      </pic:pic>
                    </a:graphicData>
                  </a:graphic>
                </wp:anchor>
              </w:drawing>
            </w:r>
          </w:p>
        </w:tc>
      </w:tr>
    </w:tbl>
    <w:p w:rsidR="003C3B2F" w:rsidRPr="00204EF7" w:rsidRDefault="003C3B2F" w:rsidP="003C3B2F">
      <w:pPr>
        <w:ind w:firstLine="708"/>
        <w:rPr>
          <w:rFonts w:ascii="Times New Roman" w:hAnsi="Times New Roman" w:cs="Times New Roman"/>
          <w:lang w:val="kk-KZ"/>
        </w:rPr>
      </w:pPr>
    </w:p>
    <w:p w:rsidR="003C3B2F" w:rsidRPr="00204EF7" w:rsidRDefault="003C3B2F" w:rsidP="003C3B2F">
      <w:pPr>
        <w:rPr>
          <w:rFonts w:ascii="Times New Roman" w:hAnsi="Times New Roman" w:cs="Times New Roman"/>
          <w:lang w:val="kk-KZ"/>
        </w:rPr>
      </w:pP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Жүк көтеру қабілеті - 0,25-5 тонна. Кран жеңіл көпірден немесе көтергіш балкадан, жүргізу механизмдерінен және арқалықтың төменгі сөресімен қозғалатын электр көтергіштен тұрады. Бағыттағыш крестовиналар арқылы бір-біріне тік орналасқан аралықтарда жүктерді орналастыруға ыңғайлы.</w: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Жүк көтеру қабілеті - 1-500 тонна. Соның ішінде көбінесе көтерімділігі 5-30 тонна болатын крандар қолданыс тапқан. Кранның көтерімділігі былай белгіленеді: 50/10 тонна. Мұндағы 50 тонна - негізгі механизмнің көтерімділігі; </w: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10 тонна - қосалқы механизмнің көтерімділігі.</w: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Көпір кран көтергіш көпірден, жүргізу механизмдерінен және көпір бойымен қозғалатын арбадан тұрады. Көпірдің екі шетінде кран асты жолымен (рельспен) жүргізетін механизмдер орналасқан. Көпірдің үстіне рельстер орнатылған, сол рельстер бойымен көтеру механизмдері бар арба арлы-берлі қозғалып тұрады. Кранды жұмысқа кабина арқылы немесе цех едені үстінде тұрып кнопкалы айырғыш арқылы қосады және әрі қарай басқару операциялары орындалады. Крандар жұмыстарының ұзақтығына байланысты төмендегідей түрлерге бөлінеді:</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1) өте ауыр режимдегі;</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2) ауыр режимдегі;</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3) орташа режимдегі;</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4) жеңіл режимдегі.</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Еден үстіндегі көліктер</w:t>
      </w:r>
    </w:p>
    <w:p w:rsidR="003C3B2F" w:rsidRPr="00204EF7" w:rsidRDefault="003C3B2F" w:rsidP="003C3B2F">
      <w:pPr>
        <w:ind w:firstLine="708"/>
        <w:rPr>
          <w:rFonts w:ascii="Times New Roman" w:hAnsi="Times New Roman" w:cs="Times New Roman"/>
          <w:sz w:val="28"/>
          <w:szCs w:val="28"/>
          <w:lang w:val="kk-KZ"/>
        </w:rPr>
      </w:pPr>
      <w:r w:rsidRPr="00204EF7">
        <w:rPr>
          <w:rFonts w:ascii="Times New Roman" w:hAnsi="Times New Roman" w:cs="Times New Roman"/>
          <w:sz w:val="28"/>
          <w:szCs w:val="28"/>
          <w:lang w:val="kk-KZ"/>
        </w:rPr>
        <w:t>Көпір және аспалы крандар ғимарат қаңқасына үлкен жүктемелермен әсер етеді, сондықтан ғимараттың көлемді-жоспарлық шешімдеріне үлкен әсерін тигізеді. Бұл крандар жоқ болған жағдайда ғимарат аралықтарын үлкейтіп, кең цехтар жасауға болады және үлкен аралықты кеңістікті жеңіл аспалы жүйелі шатырларды қолдануға мүмкіншілік береді.</w: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Крансыз ғимараттардағы технологиялық процестер еден үстіндегі көліктермен қамтамасыз етіледі.</w:t>
      </w:r>
    </w:p>
    <w:p w:rsidR="003C3B2F" w:rsidRPr="00204EF7" w:rsidRDefault="003C3B2F" w:rsidP="003C3B2F">
      <w:pPr>
        <w:ind w:firstLine="567"/>
        <w:rPr>
          <w:rFonts w:ascii="Times New Roman" w:hAnsi="Times New Roman" w:cs="Times New Roman"/>
          <w:sz w:val="28"/>
          <w:szCs w:val="28"/>
          <w:lang w:val="kk-KZ"/>
        </w:rPr>
      </w:pPr>
      <w:r w:rsidRPr="00204EF7">
        <w:rPr>
          <w:rFonts w:ascii="Times New Roman" w:hAnsi="Times New Roman" w:cs="Times New Roman"/>
          <w:sz w:val="28"/>
          <w:szCs w:val="28"/>
        </w:rPr>
        <w:t>Оларға вагоншалар, электр машиналары, конвейерлер, автокрандар, әр түрлі тиеуіштер жатады.</w:t>
      </w:r>
    </w:p>
    <w:tbl>
      <w:tblPr>
        <w:tblW w:w="0" w:type="auto"/>
        <w:tblLook w:val="04A0"/>
      </w:tblPr>
      <w:tblGrid>
        <w:gridCol w:w="9280"/>
      </w:tblGrid>
      <w:tr w:rsidR="003C3B2F" w:rsidRPr="00204EF7" w:rsidTr="00372623">
        <w:tc>
          <w:tcPr>
            <w:tcW w:w="9280" w:type="dxa"/>
          </w:tcPr>
          <w:p w:rsidR="003C3B2F" w:rsidRPr="00204EF7" w:rsidRDefault="003C3B2F" w:rsidP="00372623">
            <w:pPr>
              <w:jc w:val="center"/>
              <w:rPr>
                <w:rFonts w:ascii="Times New Roman" w:hAnsi="Times New Roman" w:cs="Times New Roman"/>
                <w:lang w:val="kk-KZ"/>
              </w:rPr>
            </w:pPr>
          </w:p>
        </w:tc>
      </w:tr>
      <w:tr w:rsidR="003C3B2F" w:rsidRPr="0026008F" w:rsidTr="00372623">
        <w:tc>
          <w:tcPr>
            <w:tcW w:w="9280" w:type="dxa"/>
          </w:tcPr>
          <w:p w:rsidR="003C3B2F" w:rsidRPr="00204EF7" w:rsidRDefault="003C3B2F" w:rsidP="00372623">
            <w:pPr>
              <w:jc w:val="center"/>
              <w:rPr>
                <w:rFonts w:ascii="Times New Roman" w:hAnsi="Times New Roman" w:cs="Times New Roman"/>
                <w:lang w:val="kk-KZ"/>
              </w:rPr>
            </w:pPr>
            <w:r w:rsidRPr="00204EF7">
              <w:rPr>
                <w:rFonts w:ascii="Times New Roman" w:hAnsi="Times New Roman" w:cs="Times New Roman"/>
                <w:noProof/>
                <w:lang w:eastAsia="ru-RU"/>
              </w:rPr>
              <w:lastRenderedPageBreak/>
              <w:drawing>
                <wp:inline distT="0" distB="0" distL="0" distR="0">
                  <wp:extent cx="3226279" cy="3746129"/>
                  <wp:effectExtent l="0" t="0" r="0" b="69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40">
                            <a:lum bright="-40000" contrast="80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4967"/>
                          <a:stretch>
                            <a:fillRect/>
                          </a:stretch>
                        </pic:blipFill>
                        <pic:spPr bwMode="auto">
                          <a:xfrm>
                            <a:off x="0" y="0"/>
                            <a:ext cx="3227549" cy="3747604"/>
                          </a:xfrm>
                          <a:prstGeom prst="rect">
                            <a:avLst/>
                          </a:prstGeom>
                          <a:noFill/>
                          <a:ln>
                            <a:noFill/>
                          </a:ln>
                        </pic:spPr>
                      </pic:pic>
                    </a:graphicData>
                  </a:graphic>
                </wp:inline>
              </w:drawing>
            </w:r>
          </w:p>
          <w:p w:rsidR="003C3B2F" w:rsidRPr="00204EF7" w:rsidRDefault="003C3B2F" w:rsidP="00372623">
            <w:pPr>
              <w:jc w:val="center"/>
              <w:rPr>
                <w:rFonts w:ascii="Times New Roman" w:hAnsi="Times New Roman" w:cs="Times New Roman"/>
                <w:lang w:val="kk-KZ"/>
              </w:rPr>
            </w:pPr>
          </w:p>
          <w:p w:rsidR="003C3B2F" w:rsidRPr="00204EF7" w:rsidRDefault="003C3B2F" w:rsidP="00372623">
            <w:pPr>
              <w:jc w:val="center"/>
              <w:rPr>
                <w:rFonts w:ascii="Times New Roman" w:hAnsi="Times New Roman" w:cs="Times New Roman"/>
                <w:lang w:val="kk-KZ"/>
              </w:rPr>
            </w:pPr>
            <w:r w:rsidRPr="00204EF7">
              <w:rPr>
                <w:rFonts w:ascii="Times New Roman" w:hAnsi="Times New Roman" w:cs="Times New Roman"/>
                <w:lang w:val="kk-KZ"/>
              </w:rPr>
              <w:t>6.7-сурет. Көп қабатты ғимараттың құрылымдық шешімдері: 1 – бағаналар арасындағы металл порталдық байланыс; 2 -ригелъ; 3 - бағана; 4 - қабырға панельдерін орнатуға арналған металл үстелшесі; 5 - қырлы темірбетонды тақта; 6 - темірбетонды кран асты тақта; 7- екі еңкісті темірбетонды итарқа арқалығы; 8 - қырлы темірбетонды жабын тақтасы; 9 - қабырга панелі; 10- әйнектелген терезе құрылымы; 11 - отмостка; 12- іргетас арқалығы; 13- темірбетонды іргетас; 14 - құм дайындама</w:t>
            </w:r>
          </w:p>
        </w:tc>
      </w:tr>
    </w:tbl>
    <w:p w:rsidR="003C3B2F" w:rsidRPr="00204EF7" w:rsidRDefault="003C3B2F" w:rsidP="003C3B2F">
      <w:pPr>
        <w:jc w:val="center"/>
        <w:rPr>
          <w:rFonts w:ascii="Times New Roman" w:hAnsi="Times New Roman" w:cs="Times New Roman"/>
          <w:lang w:val="kk-KZ"/>
        </w:rPr>
      </w:pPr>
    </w:p>
    <w:p w:rsidR="003C3B2F" w:rsidRPr="00204EF7" w:rsidRDefault="003C3B2F" w:rsidP="003C3B2F">
      <w:pPr>
        <w:autoSpaceDE w:val="0"/>
        <w:autoSpaceDN w:val="0"/>
        <w:adjustRightInd w:val="0"/>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Көлемдік-жобалау шешімдеріне және ғимараттар мен бөлмелерден адамдарды эвакуациялауға қойылатын талаптар</w:t>
      </w:r>
    </w:p>
    <w:p w:rsidR="003C3B2F" w:rsidRPr="00204EF7" w:rsidRDefault="003C3B2F" w:rsidP="003C3B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Ғимараттар мен бөлмелердің көлемдік-жобалау шешімдері өндірісті қайта құру мен қайта жабдықтау мүмкіншілігін, технологиялық процесстердің өзгеруін және өнімнің жаңа түрлеріне көшуді қамтамасыз етуі тиісті.  </w:t>
      </w:r>
    </w:p>
    <w:p w:rsidR="003C3B2F" w:rsidRPr="00204EF7" w:rsidRDefault="003C3B2F" w:rsidP="003C3B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Ғимараттарды жобалау барысында:</w:t>
      </w:r>
    </w:p>
    <w:p w:rsidR="003C3B2F" w:rsidRPr="00204EF7" w:rsidRDefault="003C3B2F" w:rsidP="003C3B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әдетте, әртүрлі өндірістерге арналған бөлмелерді, қоймалық, әкімшілік және тұрмыстық бөлмелерді, сонымен қатар инженерлік жабдықтарға арналған бөлмелерді бір ғимаратта біріктіру;</w:t>
      </w:r>
    </w:p>
    <w:p w:rsidR="003C3B2F" w:rsidRPr="00204EF7" w:rsidRDefault="003C3B2F" w:rsidP="003C3B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әртүрлі қабатты ғимараттарда </w:t>
      </w:r>
      <w:r w:rsidRPr="00204EF7">
        <w:rPr>
          <w:rFonts w:ascii="Times New Roman" w:hAnsi="Times New Roman" w:cs="Times New Roman"/>
          <w:sz w:val="28"/>
          <w:szCs w:val="28"/>
          <w:lang w:val="kk-KZ"/>
        </w:rPr>
        <w:softHyphen/>
        <w:t xml:space="preserve"> өндірісті орналастыру нұсқауларының техника-экономикалық көрсеткіштерін салыстыру нәтижелері негізінде және сәулетшілік шешімдердің жоғары дәрежесін қамтамасыз етуді есепке ала, 6.1 кестеде анықталған, шектерде қабаттар санын қабылдау;</w:t>
      </w:r>
    </w:p>
    <w:p w:rsidR="003C3B2F" w:rsidRPr="00204EF7" w:rsidRDefault="003C3B2F" w:rsidP="003C3B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сыртқы қоршау конструкцияларының ауданын қысқартуды есепке ала ғимараттардың  көлемдік-жоспарлау  шешімдерін қабылдау;</w:t>
      </w:r>
    </w:p>
    <w:p w:rsidR="003C3B2F" w:rsidRPr="00204EF7" w:rsidRDefault="003C3B2F" w:rsidP="003C3B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оңай тасталатын қоршау конструкциялары бойынша талаптарды (төмендегіге қара) есепке ала жарық ойықтарының ауданын табиғи және жасанды жарықтандыруды жобалау нормаларына сәйкес қабылдау;</w:t>
      </w:r>
    </w:p>
    <w:p w:rsidR="003C3B2F" w:rsidRPr="00204EF7" w:rsidRDefault="003C3B2F" w:rsidP="003C3B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 егер технология шарттары, санитарлық-гигиеналық талаптар рұқсат етсе және экономикалық мақсатқа лайықты болса ғимараттарды жарық ойықтарысыз қабылдау керек.</w:t>
      </w:r>
    </w:p>
    <w:p w:rsidR="003C3B2F" w:rsidRPr="00204EF7" w:rsidRDefault="003C3B2F" w:rsidP="003C3B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Ғимараттардың сәулетшілік шешімдерін, құрылыс ауданының қала-құрылыс, климаттық шарттарын және қоршаған құрылыстың сипаттамаларын есепке ала қабылдау қажетті. Ішкі көріністердің түрлі-түсті өңдеуін МемСТ 14202-69 және МемСТ 12.4.026-76 сәйкес ескеру қажет. </w:t>
      </w:r>
    </w:p>
    <w:p w:rsidR="003C3B2F" w:rsidRPr="00204EF7" w:rsidRDefault="003C3B2F" w:rsidP="003C3B2F">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Ғимараттардың геометриялық параметрлері модульдік аралықтардың, бағаналар адымдарының және қабаттар биіктіктерінің мөлшерлері МемСТ 23838-79(СТ СЭВ 1404-78) және МемСТ 24336-80 талаптарына сай болу тиісті. Егер жобаның технологиялық бөлімдерінде көрсетілген шамалар негізделсе, бар ғимараттардың қайта құру жобаларын өңдеу барысында олардан шегінулерге рұқсат етіледі.</w:t>
      </w:r>
    </w:p>
    <w:p w:rsidR="003C3B2F" w:rsidRPr="00204EF7" w:rsidRDefault="003C3B2F" w:rsidP="003C3B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Бір қабатты ғимараттардың биіктігі (еденнен тіректе тұрған көлденең күштеу көтеруші конструкциялардың астына дейін) 3м кем емес және техникалық қабаттардың биіктігін есепке алмай, көп қабатты ғимараттардың қабат биіктігі (берілген қабаттың саты торы еденінен жоғары жатқан қабат саты торының еденіне дейін) 3,3м кем емес болу тиісті.</w:t>
      </w:r>
    </w:p>
    <w:p w:rsidR="003C3B2F" w:rsidRPr="00204EF7" w:rsidRDefault="003C3B2F" w:rsidP="003C3B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Бөлмелердегі еденнен шығып тұратын жабын контрукцияларының (жабындардың) астына дейінгі биіктік 2,2м кем емес болу тиісті. Адамдардың тұрақты өту орындарында және эвакуация жолдарында еденнен коммуникациялар мен жабдықтардың астына дейінгі биіктік 2м кем емес, ал   адамдардың тұрақсыз өту орындарында - 1,8м кем емес болу тиісті. Ғимаратқа өрт сөндіру машиналары кіру қажетті болғанда өтетін жол биіктігі коммуникациялар мен жабдықтардың астына дейін 4,2м кем емес болу тиісті. </w:t>
      </w:r>
    </w:p>
    <w:p w:rsidR="003C3B2F" w:rsidRPr="00204EF7" w:rsidRDefault="003C3B2F" w:rsidP="003C3B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Ғимараттардың отқа төзімділік дәрежесін, қабаттардың мүмкін санын және өрт сөндіру бөлік шектерінде ғимарат қабатының ауданын (бұдан былай - қабат ауданын) 6.1. кесте бойынша қабылдауға болады.</w:t>
      </w:r>
    </w:p>
    <w:p w:rsidR="003C3B2F" w:rsidRPr="00204EF7" w:rsidRDefault="003C3B2F" w:rsidP="003C3B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Бөлмелерді автоматтық өрт сөндіру қондырғыларымен жабдықтаған жағдайда 1 кестеде көрсетілген қабаттар ауданын (ІІІа және ІІІб отқа төзімділік дәрежелі ғимараттарды есептемей) 100% үлкейтуге рұқсат етіледі.  </w:t>
      </w:r>
    </w:p>
    <w:p w:rsidR="003C3B2F" w:rsidRPr="00204EF7" w:rsidRDefault="003C3B2F" w:rsidP="003C3B2F">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Қабат ауданы және қабаттардың мүмкін саны бір катергориялық бөл-мелері бар ғимараттар үшін орнықтырылған. Ғимаратта әртүрлі категорияық бөлмелерді орналастырған жағдайда қабат ауданы мен қабаттардың мүмкін саны, жобаның технологиялық бөлімінде технологиялық жобалау нормаларына сәйкес орналастырылатын, ғимараттың жалпы категориясы (немесе өрт сөндіру бөліктің) бойынша анықталады.</w:t>
      </w:r>
    </w:p>
    <w:p w:rsidR="003C3B2F" w:rsidRDefault="003C3B2F" w:rsidP="003C3B2F">
      <w:pPr>
        <w:tabs>
          <w:tab w:val="left" w:pos="2394"/>
        </w:tabs>
        <w:rPr>
          <w:rFonts w:ascii="Times New Roman" w:hAnsi="Times New Roman" w:cs="Times New Roman"/>
          <w:sz w:val="28"/>
          <w:szCs w:val="28"/>
          <w:lang w:val="en-US"/>
        </w:rPr>
      </w:pPr>
    </w:p>
    <w:p w:rsidR="0026008F" w:rsidRDefault="0026008F" w:rsidP="003C3B2F">
      <w:pPr>
        <w:tabs>
          <w:tab w:val="left" w:pos="2394"/>
        </w:tabs>
        <w:rPr>
          <w:rFonts w:ascii="Times New Roman" w:hAnsi="Times New Roman" w:cs="Times New Roman"/>
          <w:sz w:val="28"/>
          <w:szCs w:val="28"/>
          <w:lang w:val="en-US"/>
        </w:rPr>
      </w:pPr>
    </w:p>
    <w:p w:rsidR="0026008F" w:rsidRDefault="0026008F" w:rsidP="003C3B2F">
      <w:pPr>
        <w:tabs>
          <w:tab w:val="left" w:pos="2394"/>
        </w:tabs>
        <w:rPr>
          <w:rFonts w:ascii="Times New Roman" w:hAnsi="Times New Roman" w:cs="Times New Roman"/>
          <w:sz w:val="28"/>
          <w:szCs w:val="28"/>
          <w:lang w:val="en-US"/>
        </w:rPr>
      </w:pPr>
    </w:p>
    <w:p w:rsidR="0026008F" w:rsidRDefault="0026008F" w:rsidP="003C3B2F">
      <w:pPr>
        <w:tabs>
          <w:tab w:val="left" w:pos="2394"/>
        </w:tabs>
        <w:rPr>
          <w:rFonts w:ascii="Times New Roman" w:hAnsi="Times New Roman" w:cs="Times New Roman"/>
          <w:sz w:val="28"/>
          <w:szCs w:val="28"/>
          <w:lang w:val="en-US"/>
        </w:rPr>
      </w:pPr>
    </w:p>
    <w:p w:rsidR="0026008F" w:rsidRDefault="0026008F" w:rsidP="003C3B2F">
      <w:pPr>
        <w:tabs>
          <w:tab w:val="left" w:pos="2394"/>
        </w:tabs>
        <w:rPr>
          <w:rFonts w:ascii="Times New Roman" w:hAnsi="Times New Roman" w:cs="Times New Roman"/>
          <w:sz w:val="28"/>
          <w:szCs w:val="28"/>
          <w:lang w:val="en-US"/>
        </w:rPr>
      </w:pPr>
    </w:p>
    <w:p w:rsidR="0026008F" w:rsidRPr="0026008F" w:rsidRDefault="0026008F" w:rsidP="003C3B2F">
      <w:pPr>
        <w:tabs>
          <w:tab w:val="left" w:pos="2394"/>
        </w:tabs>
        <w:rPr>
          <w:rFonts w:ascii="Times New Roman" w:hAnsi="Times New Roman" w:cs="Times New Roman"/>
          <w:sz w:val="28"/>
          <w:szCs w:val="28"/>
          <w:lang w:val="en-US"/>
        </w:rPr>
      </w:pPr>
    </w:p>
    <w:p w:rsidR="00210A4A" w:rsidRPr="00204EF7" w:rsidRDefault="00210A4A" w:rsidP="003C3B2F">
      <w:pPr>
        <w:tabs>
          <w:tab w:val="left" w:pos="2394"/>
        </w:tabs>
        <w:rPr>
          <w:rFonts w:ascii="Times New Roman" w:hAnsi="Times New Roman" w:cs="Times New Roman"/>
          <w:sz w:val="28"/>
          <w:szCs w:val="28"/>
          <w:lang w:val="kk-KZ"/>
        </w:rPr>
      </w:pPr>
    </w:p>
    <w:p w:rsidR="003C3B2F" w:rsidRPr="00204EF7" w:rsidRDefault="003C3B2F" w:rsidP="003C3B2F">
      <w:pPr>
        <w:tabs>
          <w:tab w:val="left" w:pos="2394"/>
        </w:tabs>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6</w:t>
      </w:r>
      <w:r w:rsidRPr="00204EF7">
        <w:rPr>
          <w:rFonts w:ascii="Times New Roman" w:hAnsi="Times New Roman" w:cs="Times New Roman"/>
          <w:sz w:val="28"/>
          <w:szCs w:val="28"/>
        </w:rPr>
        <w:t xml:space="preserve">.1 </w:t>
      </w:r>
      <w:r w:rsidRPr="00204EF7">
        <w:rPr>
          <w:rFonts w:ascii="Times New Roman" w:hAnsi="Times New Roman" w:cs="Times New Roman"/>
          <w:sz w:val="28"/>
          <w:szCs w:val="28"/>
          <w:lang w:val="kk-KZ"/>
        </w:rPr>
        <w:t>кесте</w:t>
      </w:r>
      <w:r w:rsidRPr="00204EF7">
        <w:rPr>
          <w:rFonts w:ascii="Times New Roman" w:hAnsi="Times New Roman" w:cs="Times New Roman"/>
          <w:sz w:val="28"/>
          <w:szCs w:val="28"/>
          <w:lang w:val="kk-KZ"/>
        </w:rPr>
        <w:tab/>
      </w:r>
    </w:p>
    <w:tbl>
      <w:tblPr>
        <w:tblW w:w="89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10"/>
        <w:gridCol w:w="1418"/>
        <w:gridCol w:w="1468"/>
        <w:gridCol w:w="1222"/>
        <w:gridCol w:w="900"/>
        <w:gridCol w:w="1546"/>
      </w:tblGrid>
      <w:tr w:rsidR="003C3B2F" w:rsidRPr="00204EF7" w:rsidTr="00372623">
        <w:tc>
          <w:tcPr>
            <w:tcW w:w="2410" w:type="dxa"/>
            <w:vMerge w:val="restart"/>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kk-KZ"/>
              </w:rPr>
              <w:t xml:space="preserve">Ғимараттар категориялары немесе өрт сөндіру бөліктері </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kk-KZ"/>
              </w:rPr>
              <w:t xml:space="preserve">Қабаттардың мүмкін саны </w:t>
            </w:r>
          </w:p>
        </w:tc>
        <w:tc>
          <w:tcPr>
            <w:tcW w:w="1468" w:type="dxa"/>
            <w:vMerge w:val="restart"/>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kk-KZ"/>
              </w:rPr>
              <w:t xml:space="preserve">Ғимараттың отқа төзімділік дәрежесі </w:t>
            </w:r>
          </w:p>
        </w:tc>
        <w:tc>
          <w:tcPr>
            <w:tcW w:w="3668" w:type="dxa"/>
            <w:gridSpan w:val="3"/>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kk-KZ"/>
              </w:rPr>
              <w:t>Өрт сөндіру бөлігінің шектеріндегі қабат ауданы,</w:t>
            </w:r>
            <w:r w:rsidRPr="00204EF7">
              <w:rPr>
                <w:rFonts w:ascii="Times New Roman" w:hAnsi="Times New Roman" w:cs="Times New Roman"/>
              </w:rPr>
              <w:t xml:space="preserve"> м</w:t>
            </w:r>
            <w:r w:rsidRPr="00204EF7">
              <w:rPr>
                <w:rFonts w:ascii="Times New Roman" w:hAnsi="Times New Roman" w:cs="Times New Roman"/>
                <w:vertAlign w:val="superscript"/>
              </w:rPr>
              <w:t>2</w:t>
            </w:r>
            <w:r w:rsidRPr="00204EF7">
              <w:rPr>
                <w:rFonts w:ascii="Times New Roman" w:hAnsi="Times New Roman" w:cs="Times New Roman"/>
              </w:rPr>
              <w:t xml:space="preserve">, </w:t>
            </w:r>
          </w:p>
        </w:tc>
      </w:tr>
      <w:tr w:rsidR="003C3B2F" w:rsidRPr="00204EF7" w:rsidTr="00372623">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418"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468"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222" w:type="dxa"/>
            <w:vMerge w:val="restart"/>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kk-KZ"/>
              </w:rPr>
              <w:t>Бір қабатты ғимарат-тардың</w:t>
            </w:r>
          </w:p>
        </w:tc>
        <w:tc>
          <w:tcPr>
            <w:tcW w:w="2446" w:type="dxa"/>
            <w:gridSpan w:val="2"/>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lang w:val="kk-KZ"/>
              </w:rPr>
            </w:pPr>
            <w:r w:rsidRPr="00204EF7">
              <w:rPr>
                <w:rFonts w:ascii="Times New Roman" w:hAnsi="Times New Roman" w:cs="Times New Roman"/>
                <w:lang w:val="kk-KZ"/>
              </w:rPr>
              <w:t>Көп қабатты ғимараттардың</w:t>
            </w:r>
          </w:p>
        </w:tc>
      </w:tr>
      <w:tr w:rsidR="003C3B2F" w:rsidRPr="00204EF7" w:rsidTr="00372623">
        <w:trPr>
          <w:trHeight w:val="403"/>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418"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468"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222"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lang w:val="kk-KZ"/>
              </w:rPr>
            </w:pPr>
            <w:r w:rsidRPr="00204EF7">
              <w:rPr>
                <w:rFonts w:ascii="Times New Roman" w:hAnsi="Times New Roman" w:cs="Times New Roman"/>
              </w:rPr>
              <w:t xml:space="preserve">В 2 </w:t>
            </w:r>
            <w:r w:rsidRPr="00204EF7">
              <w:rPr>
                <w:rFonts w:ascii="Times New Roman" w:hAnsi="Times New Roman" w:cs="Times New Roman"/>
                <w:lang w:val="kk-KZ"/>
              </w:rPr>
              <w:t>қабат</w:t>
            </w:r>
          </w:p>
        </w:tc>
        <w:tc>
          <w:tcPr>
            <w:tcW w:w="1546"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 xml:space="preserve">В 3 </w:t>
            </w:r>
            <w:r w:rsidRPr="00204EF7">
              <w:rPr>
                <w:rFonts w:ascii="Times New Roman" w:hAnsi="Times New Roman" w:cs="Times New Roman"/>
                <w:lang w:val="kk-KZ"/>
              </w:rPr>
              <w:t>қабат және одан жоғары</w:t>
            </w:r>
          </w:p>
        </w:tc>
      </w:tr>
      <w:tr w:rsidR="003C3B2F" w:rsidRPr="00204EF7" w:rsidTr="00372623">
        <w:tc>
          <w:tcPr>
            <w:tcW w:w="241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А,Б</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6</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w:t>
            </w:r>
          </w:p>
        </w:tc>
        <w:tc>
          <w:tcPr>
            <w:tcW w:w="3668" w:type="dxa"/>
            <w:gridSpan w:val="3"/>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lang w:val="kk-KZ"/>
              </w:rPr>
            </w:pPr>
            <w:r w:rsidRPr="00204EF7">
              <w:rPr>
                <w:rFonts w:ascii="Times New Roman" w:hAnsi="Times New Roman" w:cs="Times New Roman"/>
                <w:lang w:val="kk-KZ"/>
              </w:rPr>
              <w:t>Шектелмейді</w:t>
            </w:r>
          </w:p>
        </w:tc>
      </w:tr>
      <w:tr w:rsidR="003C3B2F" w:rsidRPr="00204EF7" w:rsidTr="00372623">
        <w:trPr>
          <w:trHeight w:val="249"/>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rPr>
                <w:rFonts w:ascii="Times New Roman" w:hAnsi="Times New Roman" w:cs="Times New Roman"/>
                <w:spacing w:val="-2"/>
              </w:rPr>
            </w:pPr>
            <w:r w:rsidRPr="00204EF7">
              <w:rPr>
                <w:rFonts w:ascii="Times New Roman" w:hAnsi="Times New Roman" w:cs="Times New Roman"/>
                <w:spacing w:val="-2"/>
              </w:rPr>
              <w:t>А. Б (</w:t>
            </w:r>
            <w:r w:rsidRPr="00204EF7">
              <w:rPr>
                <w:rFonts w:ascii="Times New Roman" w:hAnsi="Times New Roman" w:cs="Times New Roman"/>
                <w:spacing w:val="-2"/>
                <w:lang w:val="kk-KZ"/>
              </w:rPr>
              <w:t>мұнай өңдейтін, газдық, химиялық және мұнайхимиялық өнеркәсіп ғимараттарын шығарып тастағанда</w:t>
            </w:r>
            <w:r w:rsidRPr="00204EF7">
              <w:rPr>
                <w:rFonts w:ascii="Times New Roman" w:hAnsi="Times New Roman" w:cs="Times New Roman"/>
                <w:spacing w:val="-2"/>
              </w:rPr>
              <w:t>)</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6</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II</w:t>
            </w:r>
          </w:p>
        </w:tc>
        <w:tc>
          <w:tcPr>
            <w:tcW w:w="3668" w:type="dxa"/>
            <w:gridSpan w:val="3"/>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lang w:val="kk-KZ"/>
              </w:rPr>
            </w:pPr>
            <w:r w:rsidRPr="00204EF7">
              <w:rPr>
                <w:rFonts w:ascii="Times New Roman" w:hAnsi="Times New Roman" w:cs="Times New Roman"/>
                <w:lang w:val="kk-KZ"/>
              </w:rPr>
              <w:t xml:space="preserve">Шектелмейді </w:t>
            </w:r>
          </w:p>
        </w:tc>
      </w:tr>
      <w:tr w:rsidR="003C3B2F" w:rsidRPr="00204EF7" w:rsidTr="00372623">
        <w:trPr>
          <w:trHeight w:val="450"/>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spacing w:val="-2"/>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1</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III a</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5200</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w:t>
            </w:r>
          </w:p>
        </w:tc>
        <w:tc>
          <w:tcPr>
            <w:tcW w:w="1546"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w:t>
            </w:r>
          </w:p>
        </w:tc>
      </w:tr>
      <w:tr w:rsidR="003C3B2F" w:rsidRPr="00204EF7" w:rsidTr="00372623">
        <w:trPr>
          <w:trHeight w:val="450"/>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spacing w:val="-2"/>
              </w:rPr>
            </w:pPr>
            <w:r w:rsidRPr="00204EF7">
              <w:rPr>
                <w:rFonts w:ascii="Times New Roman" w:hAnsi="Times New Roman" w:cs="Times New Roman"/>
              </w:rPr>
              <w:t xml:space="preserve">А – </w:t>
            </w:r>
            <w:r w:rsidRPr="00204EF7">
              <w:rPr>
                <w:rFonts w:ascii="Times New Roman" w:hAnsi="Times New Roman" w:cs="Times New Roman"/>
                <w:spacing w:val="-2"/>
                <w:lang w:val="kk-KZ"/>
              </w:rPr>
              <w:t xml:space="preserve">мұнай өңдейтін, газдық, химиялық </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6</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II</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lang w:val="kk-KZ"/>
              </w:rPr>
            </w:pPr>
            <w:r w:rsidRPr="00204EF7">
              <w:rPr>
                <w:rFonts w:ascii="Times New Roman" w:hAnsi="Times New Roman" w:cs="Times New Roman"/>
                <w:lang w:val="kk-KZ"/>
              </w:rPr>
              <w:t>Шектел-мейді</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5200</w:t>
            </w:r>
          </w:p>
        </w:tc>
        <w:tc>
          <w:tcPr>
            <w:tcW w:w="1546"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3500</w:t>
            </w:r>
          </w:p>
        </w:tc>
      </w:tr>
      <w:tr w:rsidR="003C3B2F" w:rsidRPr="00204EF7" w:rsidTr="00372623">
        <w:tc>
          <w:tcPr>
            <w:tcW w:w="241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rPr>
                <w:rFonts w:ascii="Times New Roman" w:hAnsi="Times New Roman" w:cs="Times New Roman"/>
              </w:rPr>
            </w:pPr>
            <w:r w:rsidRPr="00204EF7">
              <w:rPr>
                <w:rFonts w:ascii="Times New Roman" w:hAnsi="Times New Roman" w:cs="Times New Roman"/>
                <w:spacing w:val="-2"/>
                <w:lang w:val="kk-KZ"/>
              </w:rPr>
              <w:t xml:space="preserve">және мұнайхимиялық өнеркәсіп ғимараттары </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1</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III a</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3500</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w:t>
            </w:r>
          </w:p>
        </w:tc>
        <w:tc>
          <w:tcPr>
            <w:tcW w:w="1546"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w:t>
            </w:r>
          </w:p>
        </w:tc>
      </w:tr>
      <w:tr w:rsidR="003C3B2F" w:rsidRPr="00204EF7" w:rsidTr="00372623">
        <w:trPr>
          <w:trHeight w:val="169"/>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rPr>
                <w:rFonts w:ascii="Times New Roman" w:hAnsi="Times New Roman" w:cs="Times New Roman"/>
                <w:spacing w:val="-8"/>
              </w:rPr>
            </w:pPr>
            <w:r w:rsidRPr="00204EF7">
              <w:rPr>
                <w:rFonts w:ascii="Times New Roman" w:hAnsi="Times New Roman" w:cs="Times New Roman"/>
                <w:spacing w:val="-8"/>
              </w:rPr>
              <w:t xml:space="preserve">Б – </w:t>
            </w:r>
            <w:r w:rsidRPr="00204EF7">
              <w:rPr>
                <w:rFonts w:ascii="Times New Roman" w:hAnsi="Times New Roman" w:cs="Times New Roman"/>
                <w:spacing w:val="-2"/>
                <w:lang w:val="kk-KZ"/>
              </w:rPr>
              <w:t xml:space="preserve">мұнай өңдейтін, газдық, химиялық және мұнайхимиялық өнеркәсіп ғимараттары </w:t>
            </w:r>
            <w:r w:rsidRPr="00204EF7">
              <w:rPr>
                <w:rFonts w:ascii="Times New Roman" w:hAnsi="Times New Roman" w:cs="Times New Roman"/>
                <w:spacing w:val="-8"/>
              </w:rPr>
              <w:t>ти</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6</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II</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lang w:val="kk-KZ"/>
              </w:rPr>
            </w:pPr>
            <w:r w:rsidRPr="00204EF7">
              <w:rPr>
                <w:rFonts w:ascii="Times New Roman" w:hAnsi="Times New Roman" w:cs="Times New Roman"/>
                <w:lang w:val="kk-KZ"/>
              </w:rPr>
              <w:t>Шектел-мейді</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10400</w:t>
            </w:r>
          </w:p>
        </w:tc>
        <w:tc>
          <w:tcPr>
            <w:tcW w:w="1546"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7800</w:t>
            </w:r>
          </w:p>
        </w:tc>
      </w:tr>
      <w:tr w:rsidR="003C3B2F" w:rsidRPr="00204EF7" w:rsidTr="00372623">
        <w:trPr>
          <w:trHeight w:val="360"/>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spacing w:val="-8"/>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1</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III a</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3500</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w:t>
            </w:r>
          </w:p>
        </w:tc>
        <w:tc>
          <w:tcPr>
            <w:tcW w:w="1546"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w:t>
            </w:r>
          </w:p>
        </w:tc>
      </w:tr>
      <w:tr w:rsidR="003C3B2F" w:rsidRPr="00204EF7" w:rsidTr="00372623">
        <w:tc>
          <w:tcPr>
            <w:tcW w:w="2410" w:type="dxa"/>
            <w:vMerge w:val="restart"/>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kk-KZ"/>
              </w:rPr>
              <w:t>В</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8</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w:t>
            </w:r>
            <w:r w:rsidRPr="00204EF7">
              <w:rPr>
                <w:rFonts w:ascii="Times New Roman" w:hAnsi="Times New Roman" w:cs="Times New Roman"/>
              </w:rPr>
              <w:t xml:space="preserve">, </w:t>
            </w:r>
            <w:r w:rsidRPr="00204EF7">
              <w:rPr>
                <w:rFonts w:ascii="Times New Roman" w:hAnsi="Times New Roman" w:cs="Times New Roman"/>
                <w:lang w:val="en-US"/>
              </w:rPr>
              <w:t>II</w:t>
            </w:r>
          </w:p>
        </w:tc>
        <w:tc>
          <w:tcPr>
            <w:tcW w:w="3668" w:type="dxa"/>
            <w:gridSpan w:val="3"/>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lang w:val="kk-KZ"/>
              </w:rPr>
            </w:pPr>
            <w:r w:rsidRPr="00204EF7">
              <w:rPr>
                <w:rFonts w:ascii="Times New Roman" w:hAnsi="Times New Roman" w:cs="Times New Roman"/>
                <w:lang w:val="kk-KZ"/>
              </w:rPr>
              <w:t xml:space="preserve">Шектелмейді </w:t>
            </w:r>
          </w:p>
        </w:tc>
      </w:tr>
      <w:tr w:rsidR="003C3B2F" w:rsidRPr="00204EF7" w:rsidTr="00372623">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3</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III</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5200</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3500</w:t>
            </w:r>
          </w:p>
        </w:tc>
        <w:tc>
          <w:tcPr>
            <w:tcW w:w="1546"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2600</w:t>
            </w:r>
          </w:p>
        </w:tc>
      </w:tr>
      <w:tr w:rsidR="003C3B2F" w:rsidRPr="00204EF7" w:rsidTr="00372623">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2</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III a</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25000</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vertAlign w:val="superscript"/>
              </w:rPr>
            </w:pPr>
            <w:r w:rsidRPr="00204EF7">
              <w:rPr>
                <w:rFonts w:ascii="Times New Roman" w:hAnsi="Times New Roman" w:cs="Times New Roman"/>
              </w:rPr>
              <w:t>10400</w:t>
            </w:r>
            <w:r w:rsidRPr="00204EF7">
              <w:rPr>
                <w:rFonts w:ascii="Times New Roman" w:hAnsi="Times New Roman" w:cs="Times New Roman"/>
                <w:vertAlign w:val="superscript"/>
              </w:rPr>
              <w:t>*</w:t>
            </w:r>
          </w:p>
        </w:tc>
        <w:tc>
          <w:tcPr>
            <w:tcW w:w="1546"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w:t>
            </w:r>
          </w:p>
        </w:tc>
      </w:tr>
      <w:tr w:rsidR="003C3B2F" w:rsidRPr="00204EF7" w:rsidTr="00372623">
        <w:tc>
          <w:tcPr>
            <w:tcW w:w="2410" w:type="dxa"/>
            <w:vMerge w:val="restart"/>
            <w:tcBorders>
              <w:top w:val="single" w:sz="4" w:space="0" w:color="auto"/>
              <w:left w:val="single" w:sz="4" w:space="0" w:color="auto"/>
              <w:right w:val="single" w:sz="4" w:space="0" w:color="auto"/>
            </w:tcBorders>
            <w:shd w:val="clear" w:color="auto" w:fill="auto"/>
            <w:vAlign w:val="center"/>
          </w:tcPr>
          <w:p w:rsidR="003C3B2F" w:rsidRPr="00204EF7" w:rsidRDefault="003C3B2F" w:rsidP="00372623">
            <w:pPr>
              <w:jc w:val="center"/>
              <w:rPr>
                <w:rFonts w:ascii="Times New Roman" w:hAnsi="Times New Roman" w:cs="Times New Roman"/>
                <w:lang w:val="kk-KZ"/>
              </w:rPr>
            </w:pPr>
            <w:r w:rsidRPr="00204EF7">
              <w:rPr>
                <w:rFonts w:ascii="Times New Roman" w:hAnsi="Times New Roman" w:cs="Times New Roman"/>
                <w:lang w:val="kk-KZ"/>
              </w:rPr>
              <w:t>В</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1</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III</w:t>
            </w:r>
            <w:r w:rsidRPr="00204EF7">
              <w:rPr>
                <w:rFonts w:ascii="Times New Roman" w:hAnsi="Times New Roman" w:cs="Times New Roman"/>
              </w:rPr>
              <w:t xml:space="preserve"> б</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15000</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w:t>
            </w:r>
          </w:p>
        </w:tc>
        <w:tc>
          <w:tcPr>
            <w:tcW w:w="1546"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w:t>
            </w:r>
          </w:p>
        </w:tc>
      </w:tr>
      <w:tr w:rsidR="003C3B2F" w:rsidRPr="00204EF7" w:rsidTr="00372623">
        <w:tc>
          <w:tcPr>
            <w:tcW w:w="2410" w:type="dxa"/>
            <w:vMerge/>
            <w:tcBorders>
              <w:left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2</w:t>
            </w:r>
            <w:r w:rsidRPr="00204EF7">
              <w:rPr>
                <w:rFonts w:ascii="Times New Roman" w:hAnsi="Times New Roman" w:cs="Times New Roman"/>
                <w:vertAlign w:val="superscript"/>
              </w:rPr>
              <w:t>*</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IVa</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2600</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2000</w:t>
            </w:r>
          </w:p>
        </w:tc>
        <w:tc>
          <w:tcPr>
            <w:tcW w:w="1546"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w:t>
            </w:r>
          </w:p>
        </w:tc>
      </w:tr>
      <w:tr w:rsidR="003C3B2F" w:rsidRPr="00204EF7" w:rsidTr="00372623">
        <w:tc>
          <w:tcPr>
            <w:tcW w:w="2410" w:type="dxa"/>
            <w:vMerge/>
            <w:tcBorders>
              <w:left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2</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IV</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2600</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2000</w:t>
            </w:r>
          </w:p>
        </w:tc>
        <w:tc>
          <w:tcPr>
            <w:tcW w:w="1546"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w:t>
            </w:r>
          </w:p>
        </w:tc>
      </w:tr>
      <w:tr w:rsidR="003C3B2F" w:rsidRPr="00204EF7" w:rsidTr="00372623">
        <w:tc>
          <w:tcPr>
            <w:tcW w:w="2410" w:type="dxa"/>
            <w:vMerge/>
            <w:tcBorders>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1</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V</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1200</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w:t>
            </w:r>
          </w:p>
        </w:tc>
        <w:tc>
          <w:tcPr>
            <w:tcW w:w="1546"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w:t>
            </w:r>
          </w:p>
        </w:tc>
      </w:tr>
      <w:tr w:rsidR="003C3B2F" w:rsidRPr="00204EF7" w:rsidTr="00372623">
        <w:tc>
          <w:tcPr>
            <w:tcW w:w="2410" w:type="dxa"/>
            <w:vMerge w:val="restart"/>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p>
          <w:p w:rsidR="003C3B2F" w:rsidRPr="00204EF7" w:rsidRDefault="003C3B2F" w:rsidP="00372623">
            <w:pPr>
              <w:jc w:val="center"/>
              <w:rPr>
                <w:rFonts w:ascii="Times New Roman" w:hAnsi="Times New Roman" w:cs="Times New Roman"/>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Г</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10</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w:t>
            </w:r>
            <w:r w:rsidRPr="00204EF7">
              <w:rPr>
                <w:rFonts w:ascii="Times New Roman" w:hAnsi="Times New Roman" w:cs="Times New Roman"/>
              </w:rPr>
              <w:t xml:space="preserve">, </w:t>
            </w:r>
            <w:r w:rsidRPr="00204EF7">
              <w:rPr>
                <w:rFonts w:ascii="Times New Roman" w:hAnsi="Times New Roman" w:cs="Times New Roman"/>
                <w:lang w:val="en-US"/>
              </w:rPr>
              <w:t>II</w:t>
            </w:r>
          </w:p>
        </w:tc>
        <w:tc>
          <w:tcPr>
            <w:tcW w:w="3668" w:type="dxa"/>
            <w:gridSpan w:val="3"/>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lang w:val="kk-KZ"/>
              </w:rPr>
            </w:pPr>
            <w:r w:rsidRPr="00204EF7">
              <w:rPr>
                <w:rFonts w:ascii="Times New Roman" w:hAnsi="Times New Roman" w:cs="Times New Roman"/>
                <w:lang w:val="kk-KZ"/>
              </w:rPr>
              <w:t xml:space="preserve">Шектелмейді </w:t>
            </w:r>
          </w:p>
        </w:tc>
      </w:tr>
      <w:tr w:rsidR="003C3B2F" w:rsidRPr="00204EF7" w:rsidTr="00372623">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b/>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3</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III</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6500</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5200</w:t>
            </w:r>
          </w:p>
        </w:tc>
        <w:tc>
          <w:tcPr>
            <w:tcW w:w="1546"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3500</w:t>
            </w:r>
          </w:p>
        </w:tc>
      </w:tr>
      <w:tr w:rsidR="003C3B2F" w:rsidRPr="00204EF7" w:rsidTr="00372623">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b/>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6</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III a</w:t>
            </w:r>
          </w:p>
        </w:tc>
        <w:tc>
          <w:tcPr>
            <w:tcW w:w="3668" w:type="dxa"/>
            <w:gridSpan w:val="3"/>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kk-KZ"/>
              </w:rPr>
              <w:t xml:space="preserve">Шектелмейді </w:t>
            </w:r>
          </w:p>
        </w:tc>
      </w:tr>
      <w:tr w:rsidR="003C3B2F" w:rsidRPr="00204EF7" w:rsidTr="00372623">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b/>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1</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III</w:t>
            </w:r>
            <w:r w:rsidRPr="00204EF7">
              <w:rPr>
                <w:rFonts w:ascii="Times New Roman" w:hAnsi="Times New Roman" w:cs="Times New Roman"/>
              </w:rPr>
              <w:t xml:space="preserve"> б</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20000</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w:t>
            </w:r>
          </w:p>
        </w:tc>
        <w:tc>
          <w:tcPr>
            <w:tcW w:w="1546"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w:t>
            </w:r>
          </w:p>
        </w:tc>
      </w:tr>
      <w:tr w:rsidR="003C3B2F" w:rsidRPr="00204EF7" w:rsidTr="00372623">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b/>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2</w:t>
            </w:r>
            <w:r w:rsidRPr="00204EF7">
              <w:rPr>
                <w:rFonts w:ascii="Times New Roman" w:hAnsi="Times New Roman" w:cs="Times New Roman"/>
                <w:vertAlign w:val="superscript"/>
              </w:rPr>
              <w:t>*</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IVa</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6500</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5200</w:t>
            </w:r>
          </w:p>
        </w:tc>
        <w:tc>
          <w:tcPr>
            <w:tcW w:w="1546"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w:t>
            </w:r>
          </w:p>
        </w:tc>
      </w:tr>
      <w:tr w:rsidR="003C3B2F" w:rsidRPr="00204EF7" w:rsidTr="00372623">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b/>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2</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IV</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3500</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2600</w:t>
            </w:r>
          </w:p>
        </w:tc>
        <w:tc>
          <w:tcPr>
            <w:tcW w:w="1546"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w:t>
            </w:r>
          </w:p>
        </w:tc>
      </w:tr>
      <w:tr w:rsidR="003C3B2F" w:rsidRPr="00204EF7" w:rsidTr="00372623">
        <w:tc>
          <w:tcPr>
            <w:tcW w:w="2410" w:type="dxa"/>
            <w:vMerge w:val="restart"/>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b/>
              </w:rPr>
            </w:pPr>
          </w:p>
          <w:p w:rsidR="003C3B2F" w:rsidRPr="00204EF7" w:rsidRDefault="003C3B2F" w:rsidP="00372623">
            <w:pPr>
              <w:jc w:val="center"/>
              <w:rPr>
                <w:rFonts w:ascii="Times New Roman" w:hAnsi="Times New Roman" w:cs="Times New Roman"/>
                <w:b/>
              </w:rPr>
            </w:pPr>
          </w:p>
          <w:p w:rsidR="003C3B2F" w:rsidRPr="00204EF7" w:rsidRDefault="003C3B2F" w:rsidP="00372623">
            <w:pPr>
              <w:jc w:val="center"/>
              <w:rPr>
                <w:rFonts w:ascii="Times New Roman" w:hAnsi="Times New Roman" w:cs="Times New Roman"/>
                <w:b/>
              </w:rPr>
            </w:pPr>
          </w:p>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Д</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10</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w:t>
            </w:r>
            <w:r w:rsidRPr="00204EF7">
              <w:rPr>
                <w:rFonts w:ascii="Times New Roman" w:hAnsi="Times New Roman" w:cs="Times New Roman"/>
              </w:rPr>
              <w:t xml:space="preserve">, </w:t>
            </w:r>
            <w:r w:rsidRPr="00204EF7">
              <w:rPr>
                <w:rFonts w:ascii="Times New Roman" w:hAnsi="Times New Roman" w:cs="Times New Roman"/>
                <w:lang w:val="en-US"/>
              </w:rPr>
              <w:t>II</w:t>
            </w:r>
          </w:p>
        </w:tc>
        <w:tc>
          <w:tcPr>
            <w:tcW w:w="3668" w:type="dxa"/>
            <w:gridSpan w:val="3"/>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lang w:val="kk-KZ"/>
              </w:rPr>
            </w:pPr>
            <w:r w:rsidRPr="00204EF7">
              <w:rPr>
                <w:rFonts w:ascii="Times New Roman" w:hAnsi="Times New Roman" w:cs="Times New Roman"/>
                <w:lang w:val="kk-KZ"/>
              </w:rPr>
              <w:t xml:space="preserve">Шектелмейді </w:t>
            </w:r>
          </w:p>
        </w:tc>
      </w:tr>
      <w:tr w:rsidR="003C3B2F" w:rsidRPr="00204EF7" w:rsidTr="00372623">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b/>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3</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III</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7800</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6500</w:t>
            </w:r>
          </w:p>
        </w:tc>
        <w:tc>
          <w:tcPr>
            <w:tcW w:w="1546"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3500</w:t>
            </w:r>
          </w:p>
        </w:tc>
      </w:tr>
      <w:tr w:rsidR="003C3B2F" w:rsidRPr="00204EF7" w:rsidTr="00372623">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b/>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6</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III a</w:t>
            </w:r>
          </w:p>
        </w:tc>
        <w:tc>
          <w:tcPr>
            <w:tcW w:w="3668" w:type="dxa"/>
            <w:gridSpan w:val="3"/>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lang w:val="kk-KZ"/>
              </w:rPr>
            </w:pPr>
            <w:r w:rsidRPr="00204EF7">
              <w:rPr>
                <w:rFonts w:ascii="Times New Roman" w:hAnsi="Times New Roman" w:cs="Times New Roman"/>
                <w:lang w:val="kk-KZ"/>
              </w:rPr>
              <w:t>Шектелмейді</w:t>
            </w:r>
          </w:p>
        </w:tc>
      </w:tr>
      <w:tr w:rsidR="003C3B2F" w:rsidRPr="00204EF7" w:rsidTr="00372623">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b/>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1</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III</w:t>
            </w:r>
            <w:r w:rsidRPr="00204EF7">
              <w:rPr>
                <w:rFonts w:ascii="Times New Roman" w:hAnsi="Times New Roman" w:cs="Times New Roman"/>
              </w:rPr>
              <w:t xml:space="preserve"> б</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25000</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w:t>
            </w:r>
          </w:p>
        </w:tc>
        <w:tc>
          <w:tcPr>
            <w:tcW w:w="1546"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w:t>
            </w:r>
          </w:p>
        </w:tc>
      </w:tr>
      <w:tr w:rsidR="003C3B2F" w:rsidRPr="00204EF7" w:rsidTr="00372623">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b/>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2</w:t>
            </w:r>
            <w:r w:rsidRPr="00204EF7">
              <w:rPr>
                <w:rFonts w:ascii="Times New Roman" w:hAnsi="Times New Roman" w:cs="Times New Roman"/>
                <w:vertAlign w:val="superscript"/>
              </w:rPr>
              <w:t>*</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IVa</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10400</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7800</w:t>
            </w:r>
          </w:p>
        </w:tc>
        <w:tc>
          <w:tcPr>
            <w:tcW w:w="1546"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w:t>
            </w:r>
          </w:p>
        </w:tc>
      </w:tr>
      <w:tr w:rsidR="003C3B2F" w:rsidRPr="00204EF7" w:rsidTr="00372623">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b/>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2</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IV</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3500</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2600</w:t>
            </w:r>
          </w:p>
        </w:tc>
        <w:tc>
          <w:tcPr>
            <w:tcW w:w="1546"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w:t>
            </w:r>
          </w:p>
        </w:tc>
      </w:tr>
      <w:tr w:rsidR="003C3B2F" w:rsidRPr="00204EF7" w:rsidTr="00372623">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b/>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2</w:t>
            </w:r>
          </w:p>
        </w:tc>
        <w:tc>
          <w:tcPr>
            <w:tcW w:w="1468"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lang w:val="en-US"/>
              </w:rPr>
              <w:t>V</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2600</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1500</w:t>
            </w:r>
          </w:p>
        </w:tc>
        <w:tc>
          <w:tcPr>
            <w:tcW w:w="1546"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jc w:val="center"/>
              <w:rPr>
                <w:rFonts w:ascii="Times New Roman" w:hAnsi="Times New Roman" w:cs="Times New Roman"/>
              </w:rPr>
            </w:pPr>
            <w:r w:rsidRPr="00204EF7">
              <w:rPr>
                <w:rFonts w:ascii="Times New Roman" w:hAnsi="Times New Roman" w:cs="Times New Roman"/>
              </w:rPr>
              <w:t>-</w:t>
            </w:r>
          </w:p>
        </w:tc>
      </w:tr>
    </w:tbl>
    <w:p w:rsidR="003C3B2F" w:rsidRPr="00204EF7" w:rsidRDefault="003C3B2F" w:rsidP="003C3B2F">
      <w:pPr>
        <w:widowControl w:val="0"/>
        <w:autoSpaceDE w:val="0"/>
        <w:autoSpaceDN w:val="0"/>
        <w:adjustRightInd w:val="0"/>
        <w:rPr>
          <w:rFonts w:ascii="Times New Roman" w:hAnsi="Times New Roman" w:cs="Times New Roman"/>
          <w:spacing w:val="-2"/>
          <w:sz w:val="20"/>
          <w:szCs w:val="20"/>
        </w:rPr>
      </w:pP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Көршілес қабаттардың жабуларында ашық технологиялық ойықтар бар болған жағдайда осы қабаттардың жиынтық ауданы, 6.1 кестеде көрсетілген, қабаттар ауданынан артық болмауы тиісті.</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IVа дәрежелі оқта төзімді</w:t>
      </w:r>
      <w:r w:rsidRPr="00204EF7">
        <w:rPr>
          <w:rFonts w:ascii="Times New Roman" w:hAnsi="Times New Roman" w:cs="Times New Roman"/>
          <w:sz w:val="28"/>
          <w:szCs w:val="28"/>
          <w:lang w:val="kk-KZ"/>
        </w:rPr>
        <w:softHyphen/>
        <w:t xml:space="preserve"> бір қабатты ғимараттарда А және Б категориялы жалпы ауданы 300м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бөлмелер орналастыруға рұқсат етіледі. Бұл жағдайда көрсетілген бөлмелер 1 типті өртке қарсы қалқалармен және 3 типті жабындармен бөлінуі тиісті. Осы бөлмелердің сыртқы қабырғалары жанбайтын немесе қиын жанатын материалдардан жасалынуы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 xml:space="preserve">Технология талаптары рұқсат ететін, А және Б категориялы бөлмелерді, жоғарғы қабатта сыртқы қабырғалардың жанында және көп қабатты ғимараттарда орналастыруға рұқсат етіледі.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А және Б категориялы бөлмелерді үй асты және цокольдық қабаттарда орналастыруға рұқсат етілмейді.</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Бір ғимаратта немесе бөлмеде әртүрлі жарылыс өрттік және өрттік қауіпті технологиялық процесстерді орналастыру барысында жарылысты және өрт тарауын алдын алу бойынша шаралар қарастыру қажетті. Бұл шаралардың әсерлілігі жобаның технологиялық бөлімінде негізделуі тиісті. Егер көрсетілген шаралар әсерлілігі жеткіліксіз болса, онда әртүрлі жарылыс өрттік және өрт қауіптілігі бар технологиялық процесстерді бөлек бөлмелерге орналастыру қажетті, бұл жағдайда А, Б және В категориялы бөлмелерді бір-бірінен бөлу керек, сонымен қатар Г және Д категориялы бөлмелерден және коридорлардан келесі типті өртке қарсы қалқалармен және өртке қарсы жабындармен: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І дәрежелі отқа төзімді ғимараттарда - өртке қарсы 1 типті 1 қалқалармен, өртке қарсы 2 типті жабындармен (қабат аралық және үйасты үстіндегі);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ІІ, ІІІ және ІІІб дәрежелі отқа төзімді ғимараттарда - өртке қарсы 1 типті қалқалармен, ІІІа және ІVа ғимараттарда - өртке қарсы 2 типті қалқалармен, өртке қарсы 3 типті жабындармен (қабат аралық және үйасты үстіндегі);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ІVа дәрежелі отқа төзімді ғимараттарда   үйасты үстіндегі өртке қарсы 3 типті жабындармен  бөлу керек.</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А және Б категориялы бөлмелерді басқа катергориялы бөлмелерден, коридорлардан және саты торларынан бөлетін, өртке қарсы қалқаларының о»ықтар орындарында, ҚНжЕ 2.04.05-86 талаптарына сәйкес тұрақты ауа сүйеулері бар тамбуршлюздер қарастыру қажетті. Тамбуршлюздердің қоршау конструкцияларын ҚНжЕ 2.01.02-85 сәйкес жобалау қажетті. Екі және одан жоғары көрсетілген категориялы бөлмелер үшін жалпы тамбур-шлюздер орнатуға рұқсат етілмейді.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В, Г және Д категориялы көршілес бөлмелердің арасында қатынас үшін, өртке қарсы есіктер мен қақпалар жаба алмайтын, өртке қарсы қабырғалар мен қалқалардағы ойықтарды жобалау кезде, осы ойықтар орнында ұзындығы 4м кем емес, 1м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тамбур еденінің ұзындығы 4м судың көлемдік шығыны 1л/сек учаскесіндеавтоматтық өрт сөндіру қондырғыларымен жабдықталған  ашық тамбурлар (есіксіз немесе қақпасыз) қарастыру қажетті. Тамбурдың қоршау конструкциялары өртке төзімділік шегі 0,75 сағ болу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А, Б және В категориялы ғимараттар жабындарында, сонымен қатар өртке қарсы есіктермен және қақпалармен жабыла алмайтын, А және Б категориялы бөлмелерді басқа бөлмелерден, ойықтардан бөлуші, өртке қарсы қалқаларда, орналастыру қажеттілігі болған жағдайда, өрттің тарауын және жанатын газдардың өтуін, тез тұтанатын және жанғыш сұйықтықтар </w:t>
      </w:r>
      <w:r w:rsidRPr="00204EF7">
        <w:rPr>
          <w:rFonts w:ascii="Times New Roman" w:hAnsi="Times New Roman" w:cs="Times New Roman"/>
          <w:sz w:val="28"/>
          <w:szCs w:val="28"/>
          <w:lang w:val="kk-KZ"/>
        </w:rPr>
        <w:lastRenderedPageBreak/>
        <w:t xml:space="preserve">буларын, шаңды, жарылыс қауіпті шоғырлану жасайтын талшықтарды көршілес қабаттар мен бөлмелерде болдырмау бойынша шаралар жиынтығын қарастыру қажетті.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В категориялы жанатын орамадағы жанатын және жанбайтын материалдар қоймасының бөлмелерін үй астыларға орналастырған кезде, олар автоматтық өрт сөндіру қондырғыларымен жабдықталуы қажетті және әрқайсысы ауданы 3000м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бөліктерге 1 типті өртке қарсы қалқалармен бөлінуі тиісті, бұл жағдайда әр бөліктің ауданы (сыртқы қабырғадан есептегенде), әдетте, 30м артық болмауы тиісті. Көрсетілген бөлмелерде ені 0,75м кем емес және биіктігі 1,2м кем емес терезелер қарастыру қажетті. Терезелердің сомалық ауданын бөлме еденінің 0,2% кем емес етіп қабылдау қажетті. Ауданы 1000м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бөлмелерде екіден кем емес терезе қарастыру қажетті. Үй астылар үстіндегі жабындардың отқа төзімділік шегі 0,75 сағ. кем болу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Коридорлар ені </w:t>
      </w:r>
      <w:smartTag w:uri="urn:schemas-microsoft-com:office:smarttags" w:element="metricconverter">
        <w:smartTagPr>
          <w:attr w:name="ProductID" w:val="2 м"/>
        </w:smartTagPr>
        <w:r w:rsidRPr="00204EF7">
          <w:rPr>
            <w:rFonts w:ascii="Times New Roman" w:hAnsi="Times New Roman" w:cs="Times New Roman"/>
            <w:sz w:val="28"/>
            <w:szCs w:val="28"/>
            <w:lang w:val="kk-KZ"/>
          </w:rPr>
          <w:t>2 м</w:t>
        </w:r>
      </w:smartTag>
      <w:r w:rsidRPr="00204EF7">
        <w:rPr>
          <w:rFonts w:ascii="Times New Roman" w:hAnsi="Times New Roman" w:cs="Times New Roman"/>
          <w:sz w:val="28"/>
          <w:szCs w:val="28"/>
          <w:lang w:val="kk-KZ"/>
        </w:rPr>
        <w:t xml:space="preserve"> кем емес, тікелей сыртқа немесе жеке бөлінген саты торы арқылы </w:t>
      </w:r>
      <w:r w:rsidRPr="00204EF7">
        <w:rPr>
          <w:rFonts w:ascii="Times New Roman" w:hAnsi="Times New Roman" w:cs="Times New Roman"/>
          <w:sz w:val="28"/>
          <w:szCs w:val="28"/>
          <w:lang w:val="kk-KZ"/>
        </w:rPr>
        <w:softHyphen/>
        <w:t xml:space="preserve"> шығулары болу тиісті. Бөлмелерді коридорлардан бөлетін қалқалар 1 типті өртке қарсы болу тиісті.</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Өндірістік технологиялар талаптары бойынша сыртқы қабырғалар жанында орналастыруға болмайтын, В категориялы бөлмелері бар үй астыларын өртке қарсы қалқалармен ауданы 1500м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әрқайсысы ҚНжЕ 2.04.05-86 сәйкес түтін шығару қондырғысы бар бөліктерге бөлу қажетті. </w:t>
      </w:r>
    </w:p>
    <w:p w:rsidR="003C3B2F" w:rsidRPr="00204EF7" w:rsidRDefault="003C3B2F" w:rsidP="00372623">
      <w:pPr>
        <w:widowControl w:val="0"/>
        <w:autoSpaceDE w:val="0"/>
        <w:autoSpaceDN w:val="0"/>
        <w:adjustRightInd w:val="0"/>
        <w:ind w:firstLine="567"/>
        <w:rPr>
          <w:rFonts w:ascii="Times New Roman" w:hAnsi="Times New Roman" w:cs="Times New Roman"/>
          <w:sz w:val="20"/>
          <w:szCs w:val="20"/>
          <w:lang w:val="kk-KZ"/>
        </w:rPr>
      </w:pPr>
      <w:r w:rsidRPr="00204EF7">
        <w:rPr>
          <w:rFonts w:ascii="Times New Roman" w:hAnsi="Times New Roman" w:cs="Times New Roman"/>
          <w:sz w:val="28"/>
          <w:szCs w:val="28"/>
          <w:lang w:val="kk-KZ"/>
        </w:rPr>
        <w:t xml:space="preserve">Өрт болған жағдайда ҚНжЕ 2.04.05-86 сәйкес бөлмелер мен коридорларда түтін шығаруды қарастыру қажетті.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А, Б және В категориялы ғимараттардың коридорларын әрбәр 60м сайын өртке қарсы 2 типті есіктері 3 типті қалқалармен бөлу қажетті.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В, Г және Д категориялы бөлмелердің үстінде қатынас жолдар орналастыру үшін олардың үстіндегі кеңістікте аспалы төбелер жобалауға рұқсат етіледі. Аспалы төбелердің толтыру конструкциялары қатынас жолдарынан жүктеулер қабылдамау тиісті. Аспалы төбелердің үстіндегі кеңістік адамдардың тұрақты мекендеуіне арналмайды; қатынас жолдарына кіру үшін, бір бірінен 100м қашықтықта орналасатын қақпалар мен сатылар жобалауға рұқсат етіледі. Аспалы төбелердің жүктеулер көтеруші конструкциялары бойынша өтуге арналған көпіршелер қарастыруға рұқсат етіледі. Олар нормативті біркелкі таралған 0,7 кПа (70 кгс/м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және нормативті жинақталған 1 кН (100 кгс) жүктемеге есептеледі, бұл жағдайда көпіршелер үстіндегі өтулер биіктігі 1,8м кем емес болу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Аспалы төбелердің конструкцияларын ҚНжЕ 2.01.02-85 талаптарын есепке ала қабылдау тиісті. Жабулары орамды немесе мастика жағылған болат кескінделген төсемді ғимараттарда, аспалы төбелер үстінде орналасқан, аспалы төбелер қаңқасының толтыруы және құбырлар мен ауа ағарларды оқшаулау, жанбайтын материалдардан орындалуы тиісті. Басқа жабулары бар ғимараттарда аспалы төбелер қаңқасын толтыруды қиын жанатын немесе жанбайтын материалдардан жобалау қажетті.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 xml:space="preserve">Аспалы төбелердің үстінде жеңіл түтенетін және жанғыш сұйықтықтар және жанғыш газдар тасымалдайтын құбырлар орналастыруға рұқсат етілмейді. </w:t>
      </w:r>
      <w:r w:rsidRPr="00204EF7">
        <w:rPr>
          <w:rFonts w:ascii="Times New Roman" w:hAnsi="Times New Roman" w:cs="Times New Roman"/>
          <w:sz w:val="28"/>
          <w:szCs w:val="28"/>
          <w:lang w:val="kk-KZ"/>
        </w:rPr>
        <w:softHyphen/>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Аспалы төбелер үстіндегі кеңістікте бар қатынас жолдары (ауа ағарлар, құбырлар немесе кабельдерінің саны 12 жоғары кабелдік жолдар) жанатын немесе қиын жанатын материалдармен оқшауланған жағдайда автоматтық өрт сөндіру қарастыру тиісті. Көрсетілген кеңістікте 12 кем кабельдер және осындай оқшаулаулары бар электр сымдары өтетін жағдайда автоматтық өртке сигнал беру қарастыру қажетті.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Ғимараттарға теміржолдық жолдарды енгізуге, жобаның технологиялық бөліміне сәйкес қарастыруға рұқсат етіледі. Бұл жағдайда А және Б категориялы бөлмелерге локомотивтердің барлық түрлерін, ал паровоздар мен тепловоздардың,  сонымен қатар В категориялы бөлмелерге және жабу конструкциялары немесе жабындары жанатын материалдардан жасалған бөлмелерге кіруді қарастыруға болмайды.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Теміржолдық жолдар рельстерінің кішкене бастарының үсті таза еден белгісінде болу тиісті.</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Өндірістік ғимараттарда орналастырылатын шикізат, жартылай фабрикаттар және дайын өнім қоймаларын, сонымен қатар жүк таситын платформаларды  (рампаларды) ҚНжЕ 2.11.01-85 талаптарын есепке ала жобалауға болады.</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Биіктігі жердің жоспарлау белгісінен жоғарғы қабат таза еденінің белгісіне дейін 15м (техникалық қабатты есептемей) көп қабатты ғимараттарда және ауысымда үш реттен көп қызмет көрсету қажетті, 15м белгіде тұрақты жұмыс орны немесе жабдық бар болған жағдайда, жолаушы лифтілер қарастырылуы тиісті. Жүк лифтілері жобаның технологиялық бөліміне сәйкес ескерілуі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Лифтілердің саны мен жүк көтерімділігін жолаушы және жүк ағындарына байланысты қабылдалуы тиісті. 15 м-ден жоғары орналасқан, барлық қабаттарда жұмыс істеушілердің саны (ең көп санды ауысымда) 30 адамнан артық емес жағдайда, ғимаратта бір лифт қарастырылуы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Барлық қабаттарда А және Б категориялы бөлмелерінің лифтілері алдында 20 Па (2 кгс/м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тұрақты ауа сүйеуі бар тамбур-шлюздер қарастырылуы тиісті. Үй асты қабаттарында лифтілер алдында өрт болған жағдайда 20 Па (2 кгс/м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ауа сүйеуі бар тамбур-шлюздер қарастырылуы тиісті. Лифтілердің шахталар жағындағы тамбур-шлюздер есіктері, шыныланбаған,  жанбайтын материалдардан жасалынған болулары тиісті. А және Б категориялы ғимараттардың лифтілер машиналық бөлімдерінде 20 Па (2 кгс/м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тұрақты ауа сүйеуі қарастырылуы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Жердің жоспарлау белгісінен  жоғарғы қабаттың таза еденінің белгісіне дейін 30м биіктіктегі ғимараттарда, басқа бөлмелер мен коридорлардан өртке қарсы 1 типті қалқалармен және 2 типті есіктермен бөлетін лифтілік холлдар қарастырылуы тиісті. Лифтілер шахталарынан шығуда тамбур-шлюздер жоқ </w:t>
      </w:r>
      <w:r w:rsidRPr="00204EF7">
        <w:rPr>
          <w:rFonts w:ascii="Times New Roman" w:hAnsi="Times New Roman" w:cs="Times New Roman"/>
          <w:sz w:val="28"/>
          <w:szCs w:val="28"/>
          <w:lang w:val="kk-KZ"/>
        </w:rPr>
        <w:lastRenderedPageBreak/>
        <w:t xml:space="preserve">болған жағдайда оларда өрт болған уақытта ҚНжЕ 2.04.05-86 сәйкес ауа сүйеуі қамтамасыз етілуі тиісті. </w:t>
      </w:r>
    </w:p>
    <w:p w:rsidR="003C3B2F" w:rsidRPr="00204EF7" w:rsidRDefault="003C3B2F" w:rsidP="00372623">
      <w:pPr>
        <w:widowControl w:val="0"/>
        <w:autoSpaceDE w:val="0"/>
        <w:autoSpaceDN w:val="0"/>
        <w:adjustRightInd w:val="0"/>
        <w:ind w:firstLine="567"/>
        <w:rPr>
          <w:rFonts w:ascii="Times New Roman" w:hAnsi="Times New Roman" w:cs="Times New Roman"/>
          <w:color w:val="0000FF"/>
          <w:sz w:val="28"/>
          <w:szCs w:val="28"/>
          <w:lang w:val="kk-KZ"/>
        </w:rPr>
      </w:pPr>
      <w:r w:rsidRPr="00204EF7">
        <w:rPr>
          <w:rFonts w:ascii="Times New Roman" w:hAnsi="Times New Roman" w:cs="Times New Roman"/>
          <w:b/>
          <w:sz w:val="28"/>
          <w:szCs w:val="28"/>
          <w:lang w:val="kk-KZ"/>
        </w:rPr>
        <w:t>Ғимараттардан және бөлмелерден адамдарды эвакуациялауға қойылатын талаптар</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Ғимараттарда А және Б категориялы бөлмелер және олардағы тамбур-шлюздер, сонымен қатар ІІІб, ІV, IVa және V дәрежелі отқа төзімділікті өндірістік бөлмелер арқылы эвакуациялық шығуларды қарастыруға рұқсат етілмейді.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Егер бөлменің ең алысталған нүктесінен эвакуациялық шығуға дейінгі қашықтық 25м артық болмаса, көрсетілген бөлмелерге қызмет көрсету үшін жабдықтар орналастырылған және адамдардың тұрақты мекендеуі шығарылған болса, сол қабаттағы бөлмеден А және Б категориялы бөлмелер арқылы бір эвакуациялық шығу ескеруге рұқсат етіледі.  </w:t>
      </w:r>
      <w:r w:rsidRPr="00204EF7">
        <w:rPr>
          <w:rFonts w:ascii="Times New Roman" w:hAnsi="Times New Roman" w:cs="Times New Roman"/>
          <w:sz w:val="28"/>
          <w:szCs w:val="28"/>
          <w:lang w:val="kk-KZ"/>
        </w:rPr>
        <w:softHyphen/>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Эвакуациялық шығулар екі жақтан ішіне салынған және қоса салынған (егер ішіне салу немесе қоса салу ғимаратты оқшауланған бөліктерге бөлсе) шығулардың сыртқа орналасу шарттарында Г немесе Д категориялы бөлмелері бар биіктігі төрт қабаттан артық емес ішіне салуға және қоса салуға орналастырылған, саты торларынан қарастырулары тиісті. </w:t>
      </w:r>
    </w:p>
    <w:p w:rsidR="003C3B2F" w:rsidRPr="00204EF7" w:rsidRDefault="003C3B2F" w:rsidP="00372623">
      <w:pPr>
        <w:widowControl w:val="0"/>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Тұрақты жұмыс орныдары жоқ,ғимараттардың инженерлік жабдықтарын орналастыруға арналған, І, ІІ және ІІІ а дәрежелі отқа төзімді бірқабатты ғимараттардың антресольдері мен қоса салынғанында (ішіне салынғанында) орналасқан, бөлмелерден эвакуациялық шығуларды, еңісі 1:1 артық емес және ені </w:t>
      </w:r>
      <w:smartTag w:uri="urn:schemas-microsoft-com:office:smarttags" w:element="metricconverter">
        <w:smartTagPr>
          <w:attr w:name="ProductID" w:val="0,7 м"/>
        </w:smartTagPr>
        <w:r w:rsidRPr="00204EF7">
          <w:rPr>
            <w:rFonts w:ascii="Times New Roman" w:hAnsi="Times New Roman" w:cs="Times New Roman"/>
            <w:sz w:val="28"/>
            <w:szCs w:val="28"/>
            <w:lang w:val="kk-KZ"/>
          </w:rPr>
          <w:t>0,7 м</w:t>
        </w:r>
      </w:smartTag>
      <w:r w:rsidRPr="00204EF7">
        <w:rPr>
          <w:rFonts w:ascii="Times New Roman" w:hAnsi="Times New Roman" w:cs="Times New Roman"/>
          <w:sz w:val="28"/>
          <w:szCs w:val="28"/>
          <w:lang w:val="kk-KZ"/>
        </w:rPr>
        <w:t xml:space="preserve"> кем емес, Г және Д категориялы бөлмелерде орналасқан, ішкі ашық болат сатыларға шығуды қарастыруға рұқсат етіледі. Бұл жағдайда инженерлік жабдықтары бар бөлменің ең алысталған нүктесінен ғимараттың эвакуациялық шығуына дейінгі қашықтық 6.2 кестеде  анықталған (саты бойынша, оның үш есе биіктігіне тең жол ұзындығын есепке ала) мағыналардан аспауы тиісті. Бөлменің ең алысталған нүктесінен сатыға шығуға дейінгі қашықтық 25м артық емес, көрсетілген бөлмелерден ішкі немесе сыртқы ашық болат сатыларға бір шығу (екіншіні орналастырмай) қарастыруға рұқсат етіледі.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Теміржолдық қозмалмалы құрамға арналған қақпалар, сонымен қатар көліктің кез келген түрі үшін жайылмалы және перделік қақпаларды эвакуациялық шығу ретінде қолдануға рұқсат етілмейді.</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Келесі жағдайларға байланысты бір эвакуациялық (екіншіні құрусыз) ескеруге рұқсат етіледі:</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а) ең көп санды ауысымдағы жұмыс істеушілердің саны әрбір қабатта бестен жоғары және қабат ауданы 300м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артық емес, Д категориялы бөлмелері бар, І және ІІ дәрежелі отқа төзімді жер үсті қабаттарының саны төртен артық емес ғимараттардың кез келген қабатынан;  </w:t>
      </w:r>
    </w:p>
    <w:p w:rsidR="003C3B2F" w:rsidRPr="00204EF7" w:rsidRDefault="003C3B2F" w:rsidP="00372623">
      <w:pPr>
        <w:tabs>
          <w:tab w:val="left" w:pos="180"/>
        </w:tabs>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 ең алысталған жұмыс орнынан бөлмеден шығуға дейінгі қашықтық 25м артық болмаса және ең көп санды ауысымда жұмыс істеушілердің саны:   </w:t>
      </w:r>
    </w:p>
    <w:p w:rsidR="003C3B2F" w:rsidRPr="00204EF7" w:rsidRDefault="003C3B2F" w:rsidP="00372623">
      <w:pPr>
        <w:tabs>
          <w:tab w:val="left" w:pos="180"/>
        </w:tabs>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А және Б категориялы бөлмелерде - 5 адам;</w:t>
      </w:r>
    </w:p>
    <w:p w:rsidR="003C3B2F" w:rsidRPr="00204EF7" w:rsidRDefault="003C3B2F" w:rsidP="00372623">
      <w:pPr>
        <w:tabs>
          <w:tab w:val="left" w:pos="5295"/>
        </w:tabs>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В категориялы бөлмеде - 25 адам;</w:t>
      </w:r>
      <w:r w:rsidRPr="00204EF7">
        <w:rPr>
          <w:rFonts w:ascii="Times New Roman" w:hAnsi="Times New Roman" w:cs="Times New Roman"/>
          <w:sz w:val="28"/>
          <w:szCs w:val="28"/>
          <w:lang w:val="kk-KZ"/>
        </w:rPr>
        <w:tab/>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 xml:space="preserve">Г, Д категориялы бөлмелерде  -50 адамнан артық болмаса, егер шығу қабаттан екі эвакуациялық шығуларға алып баратын болса, кез келген қабатта (үй асты және цокольдік қабаттардан өзге) орналасқан бөлмеден;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в) ауданы 300м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артық емес және ең көп санды ауысымда жұмыс істеушілердің саны бестен артық емес Д категориялы, кез келген қабатта (біріншіден басқа) орналасқан бөлмелерден, еңісі 1:1 артық және ені </w:t>
      </w:r>
      <w:smartTag w:uri="urn:schemas-microsoft-com:office:smarttags" w:element="metricconverter">
        <w:smartTagPr>
          <w:attr w:name="ProductID" w:val="0,7 м"/>
        </w:smartTagPr>
        <w:r w:rsidRPr="00204EF7">
          <w:rPr>
            <w:rFonts w:ascii="Times New Roman" w:hAnsi="Times New Roman" w:cs="Times New Roman"/>
            <w:sz w:val="28"/>
            <w:szCs w:val="28"/>
            <w:lang w:val="kk-KZ"/>
          </w:rPr>
          <w:t>0,7 м</w:t>
        </w:r>
      </w:smartTag>
      <w:r w:rsidRPr="00204EF7">
        <w:rPr>
          <w:rFonts w:ascii="Times New Roman" w:hAnsi="Times New Roman" w:cs="Times New Roman"/>
          <w:sz w:val="28"/>
          <w:szCs w:val="28"/>
          <w:lang w:val="kk-KZ"/>
        </w:rPr>
        <w:t xml:space="preserve"> кем емес сыртқы болат сатыларға. Саты конструкциясы жанбайтын болу тиісті. Бұл жағдайда ең алысталған жұмыс орнынан сатыға шығуға дейінгі қашықтық </w:t>
      </w:r>
      <w:smartTag w:uri="urn:schemas-microsoft-com:office:smarttags" w:element="metricconverter">
        <w:smartTagPr>
          <w:attr w:name="ProductID" w:val="25 м"/>
        </w:smartTagPr>
        <w:r w:rsidRPr="00204EF7">
          <w:rPr>
            <w:rFonts w:ascii="Times New Roman" w:hAnsi="Times New Roman" w:cs="Times New Roman"/>
            <w:sz w:val="28"/>
            <w:szCs w:val="28"/>
            <w:lang w:val="kk-KZ"/>
          </w:rPr>
          <w:t>25 м</w:t>
        </w:r>
      </w:smartTag>
      <w:r w:rsidRPr="00204EF7">
        <w:rPr>
          <w:rFonts w:ascii="Times New Roman" w:hAnsi="Times New Roman" w:cs="Times New Roman"/>
          <w:sz w:val="28"/>
          <w:szCs w:val="28"/>
          <w:lang w:val="kk-KZ"/>
        </w:rPr>
        <w:t xml:space="preserve"> артық болмауы тиісті.</w:t>
      </w:r>
    </w:p>
    <w:p w:rsidR="003C3B2F" w:rsidRPr="00204EF7" w:rsidRDefault="003C3B2F" w:rsidP="003C3B2F">
      <w:pPr>
        <w:widowControl w:val="0"/>
        <w:autoSpaceDE w:val="0"/>
        <w:autoSpaceDN w:val="0"/>
        <w:adjustRightInd w:val="0"/>
        <w:jc w:val="right"/>
        <w:rPr>
          <w:rFonts w:ascii="Times New Roman" w:hAnsi="Times New Roman" w:cs="Times New Roman"/>
          <w:b/>
          <w:sz w:val="28"/>
          <w:szCs w:val="28"/>
          <w:lang w:val="kk-KZ"/>
        </w:rPr>
      </w:pPr>
    </w:p>
    <w:p w:rsidR="003C3B2F" w:rsidRPr="00204EF7" w:rsidRDefault="003C3B2F" w:rsidP="00372623">
      <w:pPr>
        <w:widowControl w:val="0"/>
        <w:autoSpaceDE w:val="0"/>
        <w:autoSpaceDN w:val="0"/>
        <w:adjustRightInd w:val="0"/>
        <w:ind w:firstLine="567"/>
        <w:rPr>
          <w:rFonts w:ascii="Times New Roman" w:hAnsi="Times New Roman" w:cs="Times New Roman"/>
          <w:sz w:val="28"/>
          <w:szCs w:val="28"/>
          <w:lang w:val="en-US"/>
        </w:rPr>
      </w:pPr>
      <w:r w:rsidRPr="00204EF7">
        <w:rPr>
          <w:rFonts w:ascii="Times New Roman" w:hAnsi="Times New Roman" w:cs="Times New Roman"/>
          <w:sz w:val="28"/>
          <w:szCs w:val="28"/>
          <w:lang w:val="kk-KZ"/>
        </w:rPr>
        <w:t xml:space="preserve"> 6</w:t>
      </w:r>
      <w:r w:rsidRPr="00204EF7">
        <w:rPr>
          <w:rFonts w:ascii="Times New Roman" w:hAnsi="Times New Roman" w:cs="Times New Roman"/>
          <w:sz w:val="28"/>
          <w:szCs w:val="28"/>
        </w:rPr>
        <w:t>.2</w:t>
      </w:r>
      <w:r w:rsidRPr="00204EF7">
        <w:rPr>
          <w:rFonts w:ascii="Times New Roman" w:hAnsi="Times New Roman" w:cs="Times New Roman"/>
          <w:sz w:val="28"/>
          <w:szCs w:val="28"/>
          <w:lang w:val="kk-KZ"/>
        </w:rPr>
        <w:t xml:space="preserve"> кесте</w:t>
      </w:r>
    </w:p>
    <w:tbl>
      <w:tblPr>
        <w:tblW w:w="939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20"/>
        <w:gridCol w:w="1080"/>
        <w:gridCol w:w="1980"/>
        <w:gridCol w:w="1080"/>
        <w:gridCol w:w="1980"/>
        <w:gridCol w:w="1654"/>
      </w:tblGrid>
      <w:tr w:rsidR="003C3B2F" w:rsidRPr="00204EF7" w:rsidTr="00372623">
        <w:trPr>
          <w:trHeight w:val="431"/>
        </w:trPr>
        <w:tc>
          <w:tcPr>
            <w:tcW w:w="1620" w:type="dxa"/>
            <w:vMerge w:val="restart"/>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72623" w:rsidP="00372623">
            <w:pPr>
              <w:widowControl w:val="0"/>
              <w:autoSpaceDE w:val="0"/>
              <w:autoSpaceDN w:val="0"/>
              <w:adjustRightInd w:val="0"/>
              <w:jc w:val="center"/>
              <w:rPr>
                <w:rFonts w:ascii="Times New Roman" w:hAnsi="Times New Roman" w:cs="Times New Roman"/>
                <w:vertAlign w:val="superscript"/>
              </w:rPr>
            </w:pPr>
            <w:r w:rsidRPr="00204EF7">
              <w:rPr>
                <w:rFonts w:ascii="Times New Roman" w:hAnsi="Times New Roman" w:cs="Times New Roman"/>
                <w:sz w:val="28"/>
                <w:szCs w:val="28"/>
                <w:lang w:val="en-US"/>
              </w:rPr>
              <w:tab/>
            </w:r>
            <w:r w:rsidR="003C3B2F" w:rsidRPr="00204EF7">
              <w:rPr>
                <w:rFonts w:ascii="Times New Roman" w:hAnsi="Times New Roman" w:cs="Times New Roman"/>
                <w:lang w:val="kk-KZ"/>
              </w:rPr>
              <w:t>Бөлме көлемі, мың</w:t>
            </w:r>
            <w:r w:rsidR="003C3B2F" w:rsidRPr="00204EF7">
              <w:rPr>
                <w:rFonts w:ascii="Times New Roman" w:hAnsi="Times New Roman" w:cs="Times New Roman"/>
              </w:rPr>
              <w:t xml:space="preserve"> м</w:t>
            </w:r>
            <w:r w:rsidR="003C3B2F" w:rsidRPr="00204EF7">
              <w:rPr>
                <w:rFonts w:ascii="Times New Roman" w:hAnsi="Times New Roman" w:cs="Times New Roman"/>
                <w:vertAlign w:val="superscript"/>
              </w:rPr>
              <w:t>3</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Бөлме к</w:t>
            </w:r>
            <w:r w:rsidRPr="00204EF7">
              <w:rPr>
                <w:rFonts w:ascii="Times New Roman" w:hAnsi="Times New Roman" w:cs="Times New Roman"/>
              </w:rPr>
              <w:t>атего</w:t>
            </w:r>
            <w:r w:rsidRPr="00204EF7">
              <w:rPr>
                <w:rFonts w:ascii="Times New Roman" w:hAnsi="Times New Roman" w:cs="Times New Roman"/>
                <w:lang w:val="kk-KZ"/>
              </w:rPr>
              <w:t>-</w:t>
            </w:r>
            <w:r w:rsidRPr="00204EF7">
              <w:rPr>
                <w:rFonts w:ascii="Times New Roman" w:hAnsi="Times New Roman" w:cs="Times New Roman"/>
              </w:rPr>
              <w:t>рия</w:t>
            </w:r>
            <w:r w:rsidRPr="00204EF7">
              <w:rPr>
                <w:rFonts w:ascii="Times New Roman" w:hAnsi="Times New Roman" w:cs="Times New Roman"/>
                <w:lang w:val="kk-KZ"/>
              </w:rPr>
              <w:t>сы</w:t>
            </w:r>
          </w:p>
        </w:tc>
        <w:tc>
          <w:tcPr>
            <w:tcW w:w="1980" w:type="dxa"/>
            <w:vMerge w:val="restart"/>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Ғимараттың отқа төзімділік дәрежесі</w:t>
            </w:r>
          </w:p>
        </w:tc>
        <w:tc>
          <w:tcPr>
            <w:tcW w:w="4714" w:type="dxa"/>
            <w:gridSpan w:val="3"/>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vertAlign w:val="superscript"/>
              </w:rPr>
            </w:pPr>
            <w:r w:rsidRPr="00204EF7">
              <w:rPr>
                <w:rFonts w:ascii="Times New Roman" w:hAnsi="Times New Roman" w:cs="Times New Roman"/>
                <w:lang w:val="kk-KZ"/>
              </w:rPr>
              <w:t>Жалпы өтудегі адамдар ағынының тығызды-ғы, адам/м</w:t>
            </w:r>
            <w:r w:rsidRPr="00204EF7">
              <w:rPr>
                <w:rFonts w:ascii="Times New Roman" w:hAnsi="Times New Roman" w:cs="Times New Roman"/>
                <w:vertAlign w:val="superscript"/>
                <w:lang w:val="kk-KZ"/>
              </w:rPr>
              <w:t>2</w:t>
            </w:r>
            <w:r w:rsidRPr="00204EF7">
              <w:rPr>
                <w:rFonts w:ascii="Times New Roman" w:hAnsi="Times New Roman" w:cs="Times New Roman"/>
                <w:lang w:val="kk-KZ"/>
              </w:rPr>
              <w:t xml:space="preserve"> болған жағдайдағы қашықтық, м</w:t>
            </w:r>
          </w:p>
        </w:tc>
      </w:tr>
      <w:tr w:rsidR="003C3B2F" w:rsidRPr="00204EF7" w:rsidTr="00372623">
        <w:tc>
          <w:tcPr>
            <w:tcW w:w="162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vertAlign w:val="superscript"/>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98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kk-KZ"/>
              </w:rPr>
            </w:pPr>
            <w:r w:rsidRPr="00204EF7">
              <w:rPr>
                <w:rFonts w:ascii="Times New Roman" w:hAnsi="Times New Roman" w:cs="Times New Roman"/>
              </w:rPr>
              <w:t>1</w:t>
            </w:r>
            <w:r w:rsidRPr="00204EF7">
              <w:rPr>
                <w:rFonts w:ascii="Times New Roman" w:hAnsi="Times New Roman" w:cs="Times New Roman"/>
                <w:lang w:val="kk-KZ"/>
              </w:rPr>
              <w:t xml:space="preserve"> дейін</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kk-KZ"/>
              </w:rPr>
            </w:pPr>
            <w:r w:rsidRPr="00204EF7">
              <w:rPr>
                <w:rFonts w:ascii="Times New Roman" w:hAnsi="Times New Roman" w:cs="Times New Roman"/>
              </w:rPr>
              <w:t xml:space="preserve">1 </w:t>
            </w:r>
            <w:r w:rsidRPr="00204EF7">
              <w:rPr>
                <w:rFonts w:ascii="Times New Roman" w:hAnsi="Times New Roman" w:cs="Times New Roman"/>
                <w:lang w:val="kk-KZ"/>
              </w:rPr>
              <w:t>жоғары</w:t>
            </w:r>
            <w:r w:rsidRPr="00204EF7">
              <w:rPr>
                <w:rFonts w:ascii="Times New Roman" w:hAnsi="Times New Roman" w:cs="Times New Roman"/>
              </w:rPr>
              <w:t xml:space="preserve"> 3</w:t>
            </w:r>
            <w:r w:rsidRPr="00204EF7">
              <w:rPr>
                <w:rFonts w:ascii="Times New Roman" w:hAnsi="Times New Roman" w:cs="Times New Roman"/>
                <w:lang w:val="kk-KZ"/>
              </w:rPr>
              <w:t xml:space="preserve"> дейін</w:t>
            </w:r>
          </w:p>
        </w:tc>
        <w:tc>
          <w:tcPr>
            <w:tcW w:w="1654"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kk-KZ"/>
              </w:rPr>
            </w:pPr>
            <w:r w:rsidRPr="00204EF7">
              <w:rPr>
                <w:rFonts w:ascii="Times New Roman" w:hAnsi="Times New Roman" w:cs="Times New Roman"/>
              </w:rPr>
              <w:t xml:space="preserve">3 </w:t>
            </w:r>
            <w:r w:rsidRPr="00204EF7">
              <w:rPr>
                <w:rFonts w:ascii="Times New Roman" w:hAnsi="Times New Roman" w:cs="Times New Roman"/>
                <w:lang w:val="kk-KZ"/>
              </w:rPr>
              <w:t>жоғары</w:t>
            </w:r>
            <w:r w:rsidRPr="00204EF7">
              <w:rPr>
                <w:rFonts w:ascii="Times New Roman" w:hAnsi="Times New Roman" w:cs="Times New Roman"/>
              </w:rPr>
              <w:t xml:space="preserve"> 5</w:t>
            </w:r>
            <w:r w:rsidRPr="00204EF7">
              <w:rPr>
                <w:rFonts w:ascii="Times New Roman" w:hAnsi="Times New Roman" w:cs="Times New Roman"/>
                <w:lang w:val="kk-KZ"/>
              </w:rPr>
              <w:t xml:space="preserve"> дейін</w:t>
            </w:r>
          </w:p>
        </w:tc>
      </w:tr>
      <w:tr w:rsidR="003C3B2F" w:rsidRPr="00204EF7" w:rsidTr="00372623">
        <w:tc>
          <w:tcPr>
            <w:tcW w:w="1620" w:type="dxa"/>
            <w:vMerge w:val="restart"/>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p>
          <w:p w:rsidR="003C3B2F" w:rsidRPr="00204EF7" w:rsidRDefault="003C3B2F" w:rsidP="00372623">
            <w:pPr>
              <w:widowControl w:val="0"/>
              <w:autoSpaceDE w:val="0"/>
              <w:autoSpaceDN w:val="0"/>
              <w:adjustRightInd w:val="0"/>
              <w:jc w:val="center"/>
              <w:rPr>
                <w:rFonts w:ascii="Times New Roman" w:hAnsi="Times New Roman" w:cs="Times New Roman"/>
                <w:lang w:val="kk-KZ"/>
              </w:rPr>
            </w:pPr>
            <w:r w:rsidRPr="00204EF7">
              <w:rPr>
                <w:rFonts w:ascii="Times New Roman" w:hAnsi="Times New Roman" w:cs="Times New Roman"/>
              </w:rPr>
              <w:t>15</w:t>
            </w:r>
            <w:r w:rsidRPr="00204EF7">
              <w:rPr>
                <w:rFonts w:ascii="Times New Roman" w:hAnsi="Times New Roman" w:cs="Times New Roman"/>
                <w:lang w:val="kk-KZ"/>
              </w:rPr>
              <w:t xml:space="preserve"> дейін</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А, Б</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lang w:val="en-US"/>
              </w:rPr>
              <w:t>I</w:t>
            </w:r>
            <w:r w:rsidRPr="00204EF7">
              <w:rPr>
                <w:rFonts w:ascii="Times New Roman" w:hAnsi="Times New Roman" w:cs="Times New Roman"/>
              </w:rPr>
              <w:t xml:space="preserve">, </w:t>
            </w:r>
            <w:r w:rsidRPr="00204EF7">
              <w:rPr>
                <w:rFonts w:ascii="Times New Roman" w:hAnsi="Times New Roman" w:cs="Times New Roman"/>
                <w:lang w:val="en-US"/>
              </w:rPr>
              <w:t>II</w:t>
            </w:r>
            <w:r w:rsidRPr="00204EF7">
              <w:rPr>
                <w:rFonts w:ascii="Times New Roman" w:hAnsi="Times New Roman" w:cs="Times New Roman"/>
              </w:rPr>
              <w:t xml:space="preserve">, </w:t>
            </w:r>
            <w:r w:rsidRPr="00204EF7">
              <w:rPr>
                <w:rFonts w:ascii="Times New Roman" w:hAnsi="Times New Roman" w:cs="Times New Roman"/>
                <w:lang w:val="en-US"/>
              </w:rPr>
              <w:t>III a</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40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25</w:t>
            </w:r>
          </w:p>
        </w:tc>
        <w:tc>
          <w:tcPr>
            <w:tcW w:w="1654"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15</w:t>
            </w:r>
          </w:p>
        </w:tc>
      </w:tr>
      <w:tr w:rsidR="003C3B2F" w:rsidRPr="00204EF7" w:rsidTr="00372623">
        <w:tc>
          <w:tcPr>
            <w:tcW w:w="162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p>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В</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III a</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100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60</w:t>
            </w:r>
          </w:p>
        </w:tc>
        <w:tc>
          <w:tcPr>
            <w:tcW w:w="1654"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40</w:t>
            </w:r>
          </w:p>
        </w:tc>
      </w:tr>
      <w:tr w:rsidR="003C3B2F" w:rsidRPr="00204EF7" w:rsidTr="00372623">
        <w:tc>
          <w:tcPr>
            <w:tcW w:w="162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III</w:t>
            </w:r>
            <w:r w:rsidRPr="00204EF7">
              <w:rPr>
                <w:rFonts w:ascii="Times New Roman" w:hAnsi="Times New Roman" w:cs="Times New Roman"/>
              </w:rPr>
              <w:t xml:space="preserve"> б, </w:t>
            </w:r>
            <w:r w:rsidRPr="00204EF7">
              <w:rPr>
                <w:rFonts w:ascii="Times New Roman" w:hAnsi="Times New Roman" w:cs="Times New Roman"/>
                <w:lang w:val="en-US"/>
              </w:rPr>
              <w:t>IV</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70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40</w:t>
            </w:r>
          </w:p>
        </w:tc>
        <w:tc>
          <w:tcPr>
            <w:tcW w:w="1654"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30</w:t>
            </w:r>
          </w:p>
        </w:tc>
      </w:tr>
      <w:tr w:rsidR="003C3B2F" w:rsidRPr="00204EF7" w:rsidTr="00372623">
        <w:tc>
          <w:tcPr>
            <w:tcW w:w="162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V</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50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30</w:t>
            </w:r>
          </w:p>
        </w:tc>
        <w:tc>
          <w:tcPr>
            <w:tcW w:w="1654"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20</w:t>
            </w:r>
          </w:p>
        </w:tc>
      </w:tr>
      <w:tr w:rsidR="003C3B2F" w:rsidRPr="00204EF7" w:rsidTr="00372623">
        <w:tc>
          <w:tcPr>
            <w:tcW w:w="1620" w:type="dxa"/>
            <w:vMerge w:val="restart"/>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p>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30</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А, Б</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a</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60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35</w:t>
            </w:r>
          </w:p>
        </w:tc>
        <w:tc>
          <w:tcPr>
            <w:tcW w:w="1654"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25</w:t>
            </w:r>
          </w:p>
        </w:tc>
      </w:tr>
      <w:tr w:rsidR="003C3B2F" w:rsidRPr="00204EF7" w:rsidTr="00372623">
        <w:tc>
          <w:tcPr>
            <w:tcW w:w="162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p>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В</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III a</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145</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85</w:t>
            </w:r>
          </w:p>
        </w:tc>
        <w:tc>
          <w:tcPr>
            <w:tcW w:w="1654"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60</w:t>
            </w:r>
          </w:p>
        </w:tc>
      </w:tr>
      <w:tr w:rsidR="003C3B2F" w:rsidRPr="00204EF7" w:rsidTr="00372623">
        <w:tc>
          <w:tcPr>
            <w:tcW w:w="162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III</w:t>
            </w:r>
            <w:r w:rsidRPr="00204EF7">
              <w:rPr>
                <w:rFonts w:ascii="Times New Roman" w:hAnsi="Times New Roman" w:cs="Times New Roman"/>
              </w:rPr>
              <w:t xml:space="preserve"> б, </w:t>
            </w:r>
            <w:r w:rsidRPr="00204EF7">
              <w:rPr>
                <w:rFonts w:ascii="Times New Roman" w:hAnsi="Times New Roman" w:cs="Times New Roman"/>
                <w:lang w:val="en-US"/>
              </w:rPr>
              <w:t>IV</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100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60</w:t>
            </w:r>
          </w:p>
        </w:tc>
        <w:tc>
          <w:tcPr>
            <w:tcW w:w="1654"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40</w:t>
            </w:r>
          </w:p>
        </w:tc>
      </w:tr>
      <w:tr w:rsidR="003C3B2F" w:rsidRPr="00204EF7" w:rsidTr="00372623">
        <w:tc>
          <w:tcPr>
            <w:tcW w:w="1620" w:type="dxa"/>
            <w:vMerge w:val="restart"/>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p>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40</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А, Б</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a</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80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50</w:t>
            </w:r>
          </w:p>
        </w:tc>
        <w:tc>
          <w:tcPr>
            <w:tcW w:w="1654"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35</w:t>
            </w:r>
          </w:p>
        </w:tc>
      </w:tr>
      <w:tr w:rsidR="003C3B2F" w:rsidRPr="00204EF7" w:rsidTr="00372623">
        <w:tc>
          <w:tcPr>
            <w:tcW w:w="162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en-US"/>
              </w:rPr>
            </w:pPr>
          </w:p>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В</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III a</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160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95</w:t>
            </w:r>
          </w:p>
        </w:tc>
        <w:tc>
          <w:tcPr>
            <w:tcW w:w="1654"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65</w:t>
            </w:r>
          </w:p>
        </w:tc>
      </w:tr>
      <w:tr w:rsidR="003C3B2F" w:rsidRPr="00204EF7" w:rsidTr="00372623">
        <w:tc>
          <w:tcPr>
            <w:tcW w:w="162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III</w:t>
            </w:r>
            <w:r w:rsidRPr="00204EF7">
              <w:rPr>
                <w:rFonts w:ascii="Times New Roman" w:hAnsi="Times New Roman" w:cs="Times New Roman"/>
              </w:rPr>
              <w:t xml:space="preserve"> б, </w:t>
            </w:r>
            <w:r w:rsidRPr="00204EF7">
              <w:rPr>
                <w:rFonts w:ascii="Times New Roman" w:hAnsi="Times New Roman" w:cs="Times New Roman"/>
                <w:lang w:val="en-US"/>
              </w:rPr>
              <w:t>IV</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110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65</w:t>
            </w:r>
          </w:p>
        </w:tc>
        <w:tc>
          <w:tcPr>
            <w:tcW w:w="1654"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45</w:t>
            </w:r>
          </w:p>
        </w:tc>
      </w:tr>
      <w:tr w:rsidR="003C3B2F" w:rsidRPr="00204EF7" w:rsidTr="00372623">
        <w:tc>
          <w:tcPr>
            <w:tcW w:w="1620" w:type="dxa"/>
            <w:vMerge w:val="restart"/>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en-US"/>
              </w:rPr>
            </w:pPr>
          </w:p>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50</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А, Б</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a</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120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70</w:t>
            </w:r>
          </w:p>
        </w:tc>
        <w:tc>
          <w:tcPr>
            <w:tcW w:w="1654"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50</w:t>
            </w:r>
          </w:p>
        </w:tc>
      </w:tr>
      <w:tr w:rsidR="003C3B2F" w:rsidRPr="00204EF7" w:rsidTr="00372623">
        <w:tc>
          <w:tcPr>
            <w:tcW w:w="162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В</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III a</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180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105</w:t>
            </w:r>
          </w:p>
        </w:tc>
        <w:tc>
          <w:tcPr>
            <w:tcW w:w="1654"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75</w:t>
            </w:r>
          </w:p>
        </w:tc>
      </w:tr>
      <w:tr w:rsidR="003C3B2F" w:rsidRPr="00204EF7" w:rsidTr="00372623">
        <w:tc>
          <w:tcPr>
            <w:tcW w:w="162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kk-KZ"/>
              </w:rPr>
            </w:pPr>
            <w:r w:rsidRPr="00204EF7">
              <w:rPr>
                <w:rFonts w:ascii="Times New Roman" w:hAnsi="Times New Roman" w:cs="Times New Roman"/>
              </w:rPr>
              <w:t xml:space="preserve">60 </w:t>
            </w:r>
            <w:r w:rsidRPr="00204EF7">
              <w:rPr>
                <w:rFonts w:ascii="Times New Roman" w:hAnsi="Times New Roman" w:cs="Times New Roman"/>
                <w:lang w:val="kk-KZ"/>
              </w:rPr>
              <w:t>жоғары</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en-US"/>
              </w:rPr>
            </w:pPr>
            <w:r w:rsidRPr="00204EF7">
              <w:rPr>
                <w:rFonts w:ascii="Times New Roman" w:hAnsi="Times New Roman" w:cs="Times New Roman"/>
              </w:rPr>
              <w:t>А, Б</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a</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140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85</w:t>
            </w:r>
          </w:p>
        </w:tc>
        <w:tc>
          <w:tcPr>
            <w:tcW w:w="1654"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60</w:t>
            </w:r>
          </w:p>
        </w:tc>
      </w:tr>
      <w:tr w:rsidR="003C3B2F" w:rsidRPr="00204EF7" w:rsidTr="00372623">
        <w:tc>
          <w:tcPr>
            <w:tcW w:w="162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60</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В</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III a</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200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110</w:t>
            </w:r>
          </w:p>
        </w:tc>
        <w:tc>
          <w:tcPr>
            <w:tcW w:w="1654"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85</w:t>
            </w:r>
          </w:p>
        </w:tc>
      </w:tr>
      <w:tr w:rsidR="003C3B2F" w:rsidRPr="00204EF7" w:rsidTr="00372623">
        <w:tc>
          <w:tcPr>
            <w:tcW w:w="162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kk-KZ"/>
              </w:rPr>
            </w:pPr>
            <w:r w:rsidRPr="00204EF7">
              <w:rPr>
                <w:rFonts w:ascii="Times New Roman" w:hAnsi="Times New Roman" w:cs="Times New Roman"/>
              </w:rPr>
              <w:t xml:space="preserve">80 </w:t>
            </w:r>
            <w:r w:rsidRPr="00204EF7">
              <w:rPr>
                <w:rFonts w:ascii="Times New Roman" w:hAnsi="Times New Roman" w:cs="Times New Roman"/>
                <w:lang w:val="kk-KZ"/>
              </w:rPr>
              <w:t>жоғары</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В</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III a</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240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140</w:t>
            </w:r>
          </w:p>
        </w:tc>
        <w:tc>
          <w:tcPr>
            <w:tcW w:w="1654"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100</w:t>
            </w:r>
          </w:p>
        </w:tc>
      </w:tr>
      <w:tr w:rsidR="003C3B2F" w:rsidRPr="00204EF7" w:rsidTr="00372623">
        <w:tc>
          <w:tcPr>
            <w:tcW w:w="1620" w:type="dxa"/>
            <w:vMerge w:val="restart"/>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Көлемнен тәуелсіз</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p>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Г, Д</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III a</w:t>
            </w:r>
          </w:p>
        </w:tc>
        <w:tc>
          <w:tcPr>
            <w:tcW w:w="4714" w:type="dxa"/>
            <w:gridSpan w:val="3"/>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kk-KZ"/>
              </w:rPr>
            </w:pPr>
            <w:r w:rsidRPr="00204EF7">
              <w:rPr>
                <w:rFonts w:ascii="Times New Roman" w:hAnsi="Times New Roman" w:cs="Times New Roman"/>
                <w:lang w:val="kk-KZ"/>
              </w:rPr>
              <w:t>Шектелмейді</w:t>
            </w:r>
          </w:p>
        </w:tc>
      </w:tr>
      <w:tr w:rsidR="003C3B2F" w:rsidRPr="00204EF7" w:rsidTr="00372623">
        <w:tc>
          <w:tcPr>
            <w:tcW w:w="162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III</w:t>
            </w:r>
            <w:r w:rsidRPr="00204EF7">
              <w:rPr>
                <w:rFonts w:ascii="Times New Roman" w:hAnsi="Times New Roman" w:cs="Times New Roman"/>
              </w:rPr>
              <w:t xml:space="preserve"> б, </w:t>
            </w:r>
            <w:r w:rsidRPr="00204EF7">
              <w:rPr>
                <w:rFonts w:ascii="Times New Roman" w:hAnsi="Times New Roman" w:cs="Times New Roman"/>
                <w:lang w:val="en-US"/>
              </w:rPr>
              <w:t>IV</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160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95</w:t>
            </w:r>
          </w:p>
        </w:tc>
        <w:tc>
          <w:tcPr>
            <w:tcW w:w="1654"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65</w:t>
            </w:r>
          </w:p>
        </w:tc>
      </w:tr>
      <w:tr w:rsidR="003C3B2F" w:rsidRPr="00204EF7" w:rsidTr="00372623">
        <w:tc>
          <w:tcPr>
            <w:tcW w:w="162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C3B2F" w:rsidRPr="00204EF7" w:rsidRDefault="003C3B2F" w:rsidP="00372623">
            <w:pPr>
              <w:rPr>
                <w:rFonts w:ascii="Times New Roman" w:hAnsi="Times New Roman" w:cs="Times New Roman"/>
              </w:rPr>
            </w:pP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V</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120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70</w:t>
            </w:r>
          </w:p>
        </w:tc>
        <w:tc>
          <w:tcPr>
            <w:tcW w:w="1654" w:type="dxa"/>
            <w:tcBorders>
              <w:top w:val="single" w:sz="4" w:space="0" w:color="auto"/>
              <w:left w:val="single" w:sz="4" w:space="0" w:color="auto"/>
              <w:bottom w:val="single" w:sz="4" w:space="0" w:color="auto"/>
              <w:right w:val="single" w:sz="4" w:space="0" w:color="auto"/>
            </w:tcBorders>
            <w:shd w:val="clear" w:color="auto" w:fill="auto"/>
          </w:tcPr>
          <w:p w:rsidR="003C3B2F" w:rsidRPr="00204EF7" w:rsidRDefault="003C3B2F" w:rsidP="00372623">
            <w:pPr>
              <w:widowControl w:val="0"/>
              <w:autoSpaceDE w:val="0"/>
              <w:autoSpaceDN w:val="0"/>
              <w:adjustRightInd w:val="0"/>
              <w:jc w:val="center"/>
              <w:rPr>
                <w:rFonts w:ascii="Times New Roman" w:hAnsi="Times New Roman" w:cs="Times New Roman"/>
              </w:rPr>
            </w:pPr>
            <w:r w:rsidRPr="00204EF7">
              <w:rPr>
                <w:rFonts w:ascii="Times New Roman" w:hAnsi="Times New Roman" w:cs="Times New Roman"/>
              </w:rPr>
              <w:t>50</w:t>
            </w:r>
          </w:p>
        </w:tc>
      </w:tr>
    </w:tbl>
    <w:p w:rsidR="003C3B2F" w:rsidRPr="00204EF7" w:rsidRDefault="003C3B2F" w:rsidP="003C3B2F">
      <w:pPr>
        <w:autoSpaceDE w:val="0"/>
        <w:autoSpaceDN w:val="0"/>
        <w:adjustRightInd w:val="0"/>
        <w:ind w:firstLine="720"/>
        <w:rPr>
          <w:rFonts w:ascii="Times New Roman" w:hAnsi="Times New Roman" w:cs="Times New Roman"/>
          <w:sz w:val="28"/>
          <w:szCs w:val="28"/>
          <w:lang w:val="en-US"/>
        </w:rPr>
      </w:pP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Жердің жоспарлау белгісінен жоғарғы қабат еденінің белгісіне дейін биіктік 30м артық болмаса ғимараттың екінші және одан жоғары орналасқан қабаттарынан екінші шығу ретінде сыртқы болат сатыны ескеруге рұқсат етіледі. Егер ең көп санды ауысымда әр қабатта (біріншіден басқа) жұмыс істеушілердің саны:</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көп қабатты ғимараттардың кез келген категориялы бөлмелерінде - 15 адам;</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екі қабатты ғимараттардың Г және Д категориялы бөлмелерінде – 100 адамнан артық болмаса оның еңісі 1:1 артық және ені 0,7м кем емес болу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Аудандары 300м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артық емес үй асты және цокольдық қабаттардан, сонымен қатар үй астының әрбір бөлімдерінен, екеуден кем емес шығулар ескерілуі тиісті. Г және Д категориялы бөлмелердің үй астыларынан эвакуациялық шығуларды, бірінші қабатта орналасқан, көрсетілген </w:t>
      </w:r>
      <w:r w:rsidRPr="00204EF7">
        <w:rPr>
          <w:rFonts w:ascii="Times New Roman" w:hAnsi="Times New Roman" w:cs="Times New Roman"/>
          <w:sz w:val="28"/>
          <w:szCs w:val="28"/>
          <w:lang w:val="kk-KZ"/>
        </w:rPr>
        <w:lastRenderedPageBreak/>
        <w:t>категориялы бөлмелерге жобалауға рұқсат етіледі. В категориялы бөлмелері бар үй астыларынан (соның ішінде май-үй астыларынан және үй астыларының кабельдік қабаттарынан) эвакуациялық шығуларды, әдетте, сыртқа тікелей шығуы бар бөлектеліп тұрған саты торлары арқылы қарастырылуы тиісті. Өртке қарсы 1 типті тұтас қалқамен бір қабат биіктігіне бөлінген,саты торынан сыртқа бөлектелген шығу</w:t>
      </w:r>
      <w:r w:rsidRPr="00204EF7">
        <w:rPr>
          <w:rFonts w:ascii="Times New Roman" w:hAnsi="Times New Roman" w:cs="Times New Roman"/>
          <w:sz w:val="28"/>
          <w:szCs w:val="28"/>
          <w:lang w:val="kk-KZ"/>
        </w:rPr>
        <w:softHyphen/>
        <w:t xml:space="preserve"> орналастырылған жалпы саты торларын қолдануға рұқсат етіледі.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Ауданы 1000м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артық В категориялы әрбір бөлмелерден екеуден кем емес шығулар (есіктер) қарастырылуы тиісті. Шығулар, тұйық көшелері 25м артық болмайтындай етіп орналастырылуы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Сыртқы қабырғаларға қосылмайтын, В категориялы бөлмелері бар үй астыларынан эвакуациялық шығулар Г және Д категориялы бөлмелері бар бірінші қабатта қарастырылуы мүмкін. Бұл жағдайда бірінші қабатқа шығуға арналған сатылар өртке қарсы қалқалармен қоршалулары тиісті. Үй астының сатылары алдында өрт болған жағдайда ауа сүйеуі бар тамбур-шлюздер қарастырылуы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В, Г және Д категориялы бөлмелер үй астыларынан шығуларды көтеру көліктік жабдықтар жұмыстарының аймақтарынан тыс ескерілуі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Адамдар ағынының тығыздығы жалпы өтетін жер бойынша эвакуацияланатын адамдар санының осы өтетін жер ауданына қатынасы ретінде анықталады.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Ауданы 1000м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артық бөлмелер үшін 6.2 кестеде көрсетілген қашықтық, өзіне сыртқа шығуға немесе саты торына дейінгі коридор бойынша жолдың ұзындығын қосады.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Бөлмедегі ең алысталған жұмыс орнынан ең жақын эвакуациялық шығудың тікелей сыртқа немесе саты торына дейінгі қашықтығы, 6.2 кестеде келтірілген мағнадан аспауы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Алаңшалар мен үлдіріктерден ғимараттың ең жақын эвакуациялық шығуына дейінгі ара қашықтықты 6.2 кесте бойынша, алаңша мен үлдіріктен ашық саты бойынша, марш биіктігінің үш еселігіне тең қабылданатын, жол ұзындығын есептей қабылдануы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Ауданы қабат ауданының 40% жоғары алаңшалар мен үлдіріктерден, эвакуациялық шығуларды саты толары арқылы ескерілуі тиісті.</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Жанатын полимерлік жылытқыштары бар IVa дәрежелі отқа төзімді бір қабатты немесе екі қабатты ғимараттардың ең алысталған жұмыс орнынан ең жақын эвакуациялық шығуға дейінгі қашықтық: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бір қабатты ғимараттардың В категориялы бөлмелеріне – 50м, Г және Д категориялы бөлмелеріне – 80м;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екі қабатты ғимараттардың В категориялы бөлмелеріне – 40м, Г және Д категориялы бөлмеріне – 60м қабылдалуы тиісті.</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Егер ғимараттарда жабдықтардан бос емес еден ауданы ең көп санды ауысымдағы бір жұмыс істеушіге 75% және одан жоғары құрастыратын болса, көрсетілген ара қашықтықтарды 50% үлкейту рұқсат етіледі.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 xml:space="preserve">В, Г, Д категориялы бөлмелері бар бір қабатты ғимараттарда эвакуациялық шығулардың көрсетілген қашықтықтарын сақтауға мүмкіндік болмаса, эвакуациялық шығуларды ғимараттардың сыртқы қабырғалардың периметлері бойынша </w:t>
      </w:r>
      <w:smartTag w:uri="urn:schemas-microsoft-com:office:smarttags" w:element="metricconverter">
        <w:smartTagPr>
          <w:attr w:name="ProductID" w:val="72 м"/>
        </w:smartTagPr>
        <w:r w:rsidRPr="00204EF7">
          <w:rPr>
            <w:rFonts w:ascii="Times New Roman" w:hAnsi="Times New Roman" w:cs="Times New Roman"/>
            <w:sz w:val="28"/>
            <w:szCs w:val="28"/>
            <w:lang w:val="kk-KZ"/>
          </w:rPr>
          <w:t>72 м</w:t>
        </w:r>
      </w:smartTag>
      <w:r w:rsidRPr="00204EF7">
        <w:rPr>
          <w:rFonts w:ascii="Times New Roman" w:hAnsi="Times New Roman" w:cs="Times New Roman"/>
          <w:sz w:val="28"/>
          <w:szCs w:val="28"/>
          <w:lang w:val="kk-KZ"/>
        </w:rPr>
        <w:t xml:space="preserve"> сайын орнастыру керек. Екінші қабаттан эвакуацияланатын адамдар санына байланысты, саты маршының ені, сонымен қатар эвакуцияланатын жолдағы есіктердің, коридорлардың немесе өтулердің ендері 100 адамға </w:t>
      </w:r>
      <w:smartTag w:uri="urn:schemas-microsoft-com:office:smarttags" w:element="metricconverter">
        <w:smartTagPr>
          <w:attr w:name="ProductID" w:val="0,6 м"/>
        </w:smartTagPr>
        <w:r w:rsidRPr="00204EF7">
          <w:rPr>
            <w:rFonts w:ascii="Times New Roman" w:hAnsi="Times New Roman" w:cs="Times New Roman"/>
            <w:sz w:val="28"/>
            <w:szCs w:val="28"/>
            <w:lang w:val="kk-KZ"/>
          </w:rPr>
          <w:t>0,6 м</w:t>
        </w:r>
      </w:smartTag>
      <w:r w:rsidRPr="00204EF7">
        <w:rPr>
          <w:rFonts w:ascii="Times New Roman" w:hAnsi="Times New Roman" w:cs="Times New Roman"/>
          <w:sz w:val="28"/>
          <w:szCs w:val="28"/>
          <w:lang w:val="kk-KZ"/>
        </w:rPr>
        <w:t xml:space="preserve"> есебінен қабылдануы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Коридор бойынша ауданы 1000м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артық емес, ең алысталған бөлменің есігінен ең жақын сыртқа немесе саты торына шығу ара қашықтық, 6.3 кестеде келтірілген мағналардан аспауы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Әртүрлі категориялы бөлмелерді бір қабатта орналастырғанда коридор бойынша ең алысталған бөлменің есігінен сыртқа немесе ең жақын саты торына дейінгі қашықтық қауіпті категория бойынша анықталады.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Эвакуациялық шығудың (есіктің) ені, осы шығу арқылы эвакуацияла-натын адамдардың жалпы санына және шығудың (есіктің) 6.4 кестеде келтірілген, 1м еніне келетін адамдар санына байланысты қабылдануы тиісті. </w:t>
      </w:r>
    </w:p>
    <w:p w:rsidR="00372623" w:rsidRPr="00204EF7" w:rsidRDefault="00372623" w:rsidP="003C3B2F">
      <w:pPr>
        <w:widowControl w:val="0"/>
        <w:autoSpaceDE w:val="0"/>
        <w:autoSpaceDN w:val="0"/>
        <w:adjustRightInd w:val="0"/>
        <w:jc w:val="right"/>
        <w:rPr>
          <w:rFonts w:ascii="Times New Roman" w:hAnsi="Times New Roman" w:cs="Times New Roman"/>
          <w:bCs/>
          <w:sz w:val="28"/>
          <w:szCs w:val="28"/>
          <w:lang w:val="kk-KZ"/>
        </w:rPr>
      </w:pPr>
    </w:p>
    <w:p w:rsidR="003C3B2F" w:rsidRPr="00204EF7" w:rsidRDefault="003C3B2F" w:rsidP="00372623">
      <w:pPr>
        <w:widowControl w:val="0"/>
        <w:autoSpaceDE w:val="0"/>
        <w:autoSpaceDN w:val="0"/>
        <w:adjustRightInd w:val="0"/>
        <w:ind w:firstLine="567"/>
        <w:rPr>
          <w:rFonts w:ascii="Times New Roman" w:hAnsi="Times New Roman" w:cs="Times New Roman"/>
          <w:bCs/>
          <w:sz w:val="28"/>
          <w:szCs w:val="28"/>
          <w:lang w:val="kk-KZ"/>
        </w:rPr>
      </w:pPr>
      <w:r w:rsidRPr="00204EF7">
        <w:rPr>
          <w:rFonts w:ascii="Times New Roman" w:hAnsi="Times New Roman" w:cs="Times New Roman"/>
          <w:bCs/>
          <w:sz w:val="28"/>
          <w:szCs w:val="28"/>
          <w:lang w:val="kk-KZ"/>
        </w:rPr>
        <w:t>6</w:t>
      </w:r>
      <w:r w:rsidRPr="00204EF7">
        <w:rPr>
          <w:rFonts w:ascii="Times New Roman" w:hAnsi="Times New Roman" w:cs="Times New Roman"/>
          <w:bCs/>
          <w:sz w:val="28"/>
          <w:szCs w:val="28"/>
        </w:rPr>
        <w:t>.3</w:t>
      </w:r>
      <w:r w:rsidRPr="00204EF7">
        <w:rPr>
          <w:rFonts w:ascii="Times New Roman" w:hAnsi="Times New Roman" w:cs="Times New Roman"/>
          <w:bCs/>
          <w:sz w:val="28"/>
          <w:szCs w:val="28"/>
          <w:lang w:val="kk-KZ"/>
        </w:rPr>
        <w:t xml:space="preserve"> кесте</w:t>
      </w:r>
    </w:p>
    <w:tbl>
      <w:tblPr>
        <w:tblW w:w="9124"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620"/>
        <w:gridCol w:w="1537"/>
        <w:gridCol w:w="1620"/>
        <w:gridCol w:w="893"/>
        <w:gridCol w:w="1174"/>
        <w:gridCol w:w="1174"/>
        <w:gridCol w:w="1106"/>
      </w:tblGrid>
      <w:tr w:rsidR="003C3B2F" w:rsidRPr="00204EF7" w:rsidTr="00372623">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Шығудың алатын орны</w:t>
            </w:r>
          </w:p>
          <w:p w:rsidR="003C3B2F" w:rsidRPr="00204EF7" w:rsidRDefault="003C3B2F" w:rsidP="00372623">
            <w:pPr>
              <w:jc w:val="center"/>
              <w:rPr>
                <w:rFonts w:ascii="Times New Roman" w:hAnsi="Times New Roman" w:cs="Times New Roman"/>
              </w:rPr>
            </w:pPr>
          </w:p>
        </w:tc>
        <w:tc>
          <w:tcPr>
            <w:tcW w:w="1537"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Бөлме к</w:t>
            </w:r>
            <w:r w:rsidRPr="00204EF7">
              <w:rPr>
                <w:rFonts w:ascii="Times New Roman" w:hAnsi="Times New Roman" w:cs="Times New Roman"/>
              </w:rPr>
              <w:t>атегория</w:t>
            </w:r>
            <w:r w:rsidRPr="00204EF7">
              <w:rPr>
                <w:rFonts w:ascii="Times New Roman" w:hAnsi="Times New Roman" w:cs="Times New Roman"/>
                <w:lang w:val="kk-KZ"/>
              </w:rPr>
              <w:t>сы</w:t>
            </w: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Ғимараттың отқа төзімді-лік дәрежесі</w:t>
            </w:r>
          </w:p>
        </w:tc>
        <w:tc>
          <w:tcPr>
            <w:tcW w:w="4347" w:type="dxa"/>
            <w:gridSpan w:val="4"/>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vertAlign w:val="superscript"/>
              </w:rPr>
            </w:pPr>
            <w:r w:rsidRPr="00204EF7">
              <w:rPr>
                <w:rFonts w:ascii="Times New Roman" w:hAnsi="Times New Roman" w:cs="Times New Roman"/>
                <w:lang w:val="kk-KZ"/>
              </w:rPr>
              <w:t>Коридордағы адамдар ағынының тығыздығы, адам/м</w:t>
            </w:r>
            <w:r w:rsidRPr="00204EF7">
              <w:rPr>
                <w:rFonts w:ascii="Times New Roman" w:hAnsi="Times New Roman" w:cs="Times New Roman"/>
                <w:vertAlign w:val="superscript"/>
                <w:lang w:val="kk-KZ"/>
              </w:rPr>
              <w:t>2</w:t>
            </w:r>
            <w:r w:rsidRPr="00204EF7">
              <w:rPr>
                <w:rFonts w:ascii="Times New Roman" w:hAnsi="Times New Roman" w:cs="Times New Roman"/>
                <w:lang w:val="kk-KZ"/>
              </w:rPr>
              <w:t xml:space="preserve"> болғанда сыртқа немесе ең жақын саты торына дейінгі қашықтық, м</w:t>
            </w:r>
            <w:r w:rsidRPr="00204EF7">
              <w:rPr>
                <w:rFonts w:ascii="Times New Roman" w:hAnsi="Times New Roman" w:cs="Times New Roman"/>
                <w:vertAlign w:val="superscript"/>
              </w:rPr>
              <w:t>2</w:t>
            </w:r>
          </w:p>
        </w:tc>
      </w:tr>
      <w:tr w:rsidR="003C3B2F" w:rsidRPr="00204EF7" w:rsidTr="00372623">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rPr>
                <w:rFonts w:ascii="Times New Roman" w:hAnsi="Times New Roman" w:cs="Times New Roman"/>
              </w:rPr>
            </w:pPr>
          </w:p>
        </w:tc>
        <w:tc>
          <w:tcPr>
            <w:tcW w:w="1537"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rPr>
                <w:rFonts w:ascii="Times New Roman" w:hAnsi="Times New Roman" w:cs="Times New Roman"/>
              </w:rPr>
            </w:pP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893"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rPr>
              <w:t xml:space="preserve"> 2</w:t>
            </w:r>
            <w:r w:rsidRPr="00204EF7">
              <w:rPr>
                <w:rFonts w:ascii="Times New Roman" w:hAnsi="Times New Roman" w:cs="Times New Roman"/>
                <w:lang w:val="kk-KZ"/>
              </w:rPr>
              <w:t xml:space="preserve"> дейін</w:t>
            </w:r>
          </w:p>
        </w:tc>
        <w:tc>
          <w:tcPr>
            <w:tcW w:w="117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rPr>
              <w:t xml:space="preserve">2 </w:t>
            </w:r>
            <w:r w:rsidRPr="00204EF7">
              <w:rPr>
                <w:rFonts w:ascii="Times New Roman" w:hAnsi="Times New Roman" w:cs="Times New Roman"/>
                <w:lang w:val="kk-KZ"/>
              </w:rPr>
              <w:t>жоғары</w:t>
            </w:r>
            <w:r w:rsidRPr="00204EF7">
              <w:rPr>
                <w:rFonts w:ascii="Times New Roman" w:hAnsi="Times New Roman" w:cs="Times New Roman"/>
              </w:rPr>
              <w:t xml:space="preserve"> 3</w:t>
            </w:r>
            <w:r w:rsidRPr="00204EF7">
              <w:rPr>
                <w:rFonts w:ascii="Times New Roman" w:hAnsi="Times New Roman" w:cs="Times New Roman"/>
                <w:lang w:val="kk-KZ"/>
              </w:rPr>
              <w:t xml:space="preserve"> дейін</w:t>
            </w:r>
          </w:p>
        </w:tc>
        <w:tc>
          <w:tcPr>
            <w:tcW w:w="117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rPr>
              <w:t xml:space="preserve">3 </w:t>
            </w:r>
            <w:r w:rsidRPr="00204EF7">
              <w:rPr>
                <w:rFonts w:ascii="Times New Roman" w:hAnsi="Times New Roman" w:cs="Times New Roman"/>
                <w:lang w:val="kk-KZ"/>
              </w:rPr>
              <w:t>жоғары</w:t>
            </w:r>
            <w:r w:rsidRPr="00204EF7">
              <w:rPr>
                <w:rFonts w:ascii="Times New Roman" w:hAnsi="Times New Roman" w:cs="Times New Roman"/>
              </w:rPr>
              <w:t xml:space="preserve"> 4</w:t>
            </w:r>
            <w:r w:rsidRPr="00204EF7">
              <w:rPr>
                <w:rFonts w:ascii="Times New Roman" w:hAnsi="Times New Roman" w:cs="Times New Roman"/>
                <w:lang w:val="kk-KZ"/>
              </w:rPr>
              <w:t xml:space="preserve"> дейін</w:t>
            </w:r>
          </w:p>
        </w:tc>
        <w:tc>
          <w:tcPr>
            <w:tcW w:w="1106"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rPr>
              <w:t xml:space="preserve">4 </w:t>
            </w:r>
            <w:r w:rsidRPr="00204EF7">
              <w:rPr>
                <w:rFonts w:ascii="Times New Roman" w:hAnsi="Times New Roman" w:cs="Times New Roman"/>
                <w:lang w:val="kk-KZ"/>
              </w:rPr>
              <w:t>жоғары</w:t>
            </w:r>
          </w:p>
          <w:p w:rsidR="003C3B2F" w:rsidRPr="00204EF7" w:rsidRDefault="003C3B2F"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rPr>
              <w:t xml:space="preserve"> 5</w:t>
            </w:r>
            <w:r w:rsidRPr="00204EF7">
              <w:rPr>
                <w:rFonts w:ascii="Times New Roman" w:hAnsi="Times New Roman" w:cs="Times New Roman"/>
                <w:lang w:val="kk-KZ"/>
              </w:rPr>
              <w:t xml:space="preserve"> дейін</w:t>
            </w:r>
          </w:p>
        </w:tc>
      </w:tr>
      <w:tr w:rsidR="003C3B2F" w:rsidRPr="00204EF7" w:rsidTr="00372623">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Сыртқа неме-се саты торы-на екі шығу аралығы</w:t>
            </w:r>
          </w:p>
        </w:tc>
        <w:tc>
          <w:tcPr>
            <w:tcW w:w="1537"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А, Б</w:t>
            </w: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a</w:t>
            </w:r>
          </w:p>
        </w:tc>
        <w:tc>
          <w:tcPr>
            <w:tcW w:w="893"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60</w:t>
            </w:r>
          </w:p>
        </w:tc>
        <w:tc>
          <w:tcPr>
            <w:tcW w:w="117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50</w:t>
            </w:r>
          </w:p>
        </w:tc>
        <w:tc>
          <w:tcPr>
            <w:tcW w:w="117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40</w:t>
            </w:r>
          </w:p>
        </w:tc>
        <w:tc>
          <w:tcPr>
            <w:tcW w:w="1106"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35</w:t>
            </w:r>
          </w:p>
        </w:tc>
      </w:tr>
      <w:tr w:rsidR="003C3B2F" w:rsidRPr="00204EF7" w:rsidTr="00372623">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tabs>
                <w:tab w:val="left" w:pos="765"/>
              </w:tabs>
              <w:autoSpaceDE w:val="0"/>
              <w:autoSpaceDN w:val="0"/>
              <w:adjustRightInd w:val="0"/>
              <w:rPr>
                <w:rFonts w:ascii="Times New Roman" w:hAnsi="Times New Roman" w:cs="Times New Roman"/>
              </w:rPr>
            </w:pPr>
          </w:p>
        </w:tc>
        <w:tc>
          <w:tcPr>
            <w:tcW w:w="1537"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w:t>
            </w: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III a</w:t>
            </w:r>
          </w:p>
        </w:tc>
        <w:tc>
          <w:tcPr>
            <w:tcW w:w="893"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120</w:t>
            </w:r>
          </w:p>
        </w:tc>
        <w:tc>
          <w:tcPr>
            <w:tcW w:w="117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95</w:t>
            </w:r>
          </w:p>
        </w:tc>
        <w:tc>
          <w:tcPr>
            <w:tcW w:w="117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80</w:t>
            </w:r>
          </w:p>
        </w:tc>
        <w:tc>
          <w:tcPr>
            <w:tcW w:w="1106"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65</w:t>
            </w:r>
          </w:p>
        </w:tc>
      </w:tr>
      <w:tr w:rsidR="003C3B2F" w:rsidRPr="00204EF7" w:rsidTr="00372623">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rPr>
                <w:rFonts w:ascii="Times New Roman" w:hAnsi="Times New Roman" w:cs="Times New Roman"/>
              </w:rPr>
            </w:pPr>
          </w:p>
        </w:tc>
        <w:tc>
          <w:tcPr>
            <w:tcW w:w="1537"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III</w:t>
            </w:r>
            <w:r w:rsidRPr="00204EF7">
              <w:rPr>
                <w:rFonts w:ascii="Times New Roman" w:hAnsi="Times New Roman" w:cs="Times New Roman"/>
              </w:rPr>
              <w:t xml:space="preserve"> б, </w:t>
            </w:r>
            <w:r w:rsidRPr="00204EF7">
              <w:rPr>
                <w:rFonts w:ascii="Times New Roman" w:hAnsi="Times New Roman" w:cs="Times New Roman"/>
                <w:lang w:val="en-US"/>
              </w:rPr>
              <w:t>IV</w:t>
            </w:r>
          </w:p>
        </w:tc>
        <w:tc>
          <w:tcPr>
            <w:tcW w:w="893"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85</w:t>
            </w:r>
          </w:p>
        </w:tc>
        <w:tc>
          <w:tcPr>
            <w:tcW w:w="117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65</w:t>
            </w:r>
          </w:p>
        </w:tc>
        <w:tc>
          <w:tcPr>
            <w:tcW w:w="117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55</w:t>
            </w:r>
          </w:p>
        </w:tc>
        <w:tc>
          <w:tcPr>
            <w:tcW w:w="1106"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45</w:t>
            </w:r>
          </w:p>
        </w:tc>
      </w:tr>
      <w:tr w:rsidR="003C3B2F" w:rsidRPr="00204EF7" w:rsidTr="00372623">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rPr>
                <w:rFonts w:ascii="Times New Roman" w:hAnsi="Times New Roman" w:cs="Times New Roman"/>
              </w:rPr>
            </w:pPr>
          </w:p>
        </w:tc>
        <w:tc>
          <w:tcPr>
            <w:tcW w:w="1537"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V</w:t>
            </w:r>
          </w:p>
        </w:tc>
        <w:tc>
          <w:tcPr>
            <w:tcW w:w="893"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60</w:t>
            </w:r>
          </w:p>
        </w:tc>
        <w:tc>
          <w:tcPr>
            <w:tcW w:w="117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50</w:t>
            </w:r>
          </w:p>
        </w:tc>
        <w:tc>
          <w:tcPr>
            <w:tcW w:w="117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40</w:t>
            </w:r>
          </w:p>
        </w:tc>
        <w:tc>
          <w:tcPr>
            <w:tcW w:w="1106"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35</w:t>
            </w:r>
          </w:p>
        </w:tc>
      </w:tr>
      <w:tr w:rsidR="003C3B2F" w:rsidRPr="00204EF7" w:rsidTr="00372623">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rPr>
                <w:rFonts w:ascii="Times New Roman" w:hAnsi="Times New Roman" w:cs="Times New Roman"/>
              </w:rPr>
            </w:pPr>
          </w:p>
        </w:tc>
        <w:tc>
          <w:tcPr>
            <w:tcW w:w="1537"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Г, Д</w:t>
            </w: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III a</w:t>
            </w:r>
          </w:p>
        </w:tc>
        <w:tc>
          <w:tcPr>
            <w:tcW w:w="893"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180</w:t>
            </w:r>
          </w:p>
        </w:tc>
        <w:tc>
          <w:tcPr>
            <w:tcW w:w="117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140</w:t>
            </w:r>
          </w:p>
        </w:tc>
        <w:tc>
          <w:tcPr>
            <w:tcW w:w="117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120</w:t>
            </w:r>
          </w:p>
        </w:tc>
        <w:tc>
          <w:tcPr>
            <w:tcW w:w="1106"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100</w:t>
            </w:r>
          </w:p>
        </w:tc>
      </w:tr>
      <w:tr w:rsidR="003C3B2F" w:rsidRPr="00204EF7" w:rsidTr="00372623">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rPr>
                <w:rFonts w:ascii="Times New Roman" w:hAnsi="Times New Roman" w:cs="Times New Roman"/>
              </w:rPr>
            </w:pPr>
          </w:p>
        </w:tc>
        <w:tc>
          <w:tcPr>
            <w:tcW w:w="1537"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III</w:t>
            </w:r>
            <w:r w:rsidRPr="00204EF7">
              <w:rPr>
                <w:rFonts w:ascii="Times New Roman" w:hAnsi="Times New Roman" w:cs="Times New Roman"/>
              </w:rPr>
              <w:t xml:space="preserve"> б, </w:t>
            </w:r>
            <w:r w:rsidRPr="00204EF7">
              <w:rPr>
                <w:rFonts w:ascii="Times New Roman" w:hAnsi="Times New Roman" w:cs="Times New Roman"/>
                <w:lang w:val="en-US"/>
              </w:rPr>
              <w:t>IV</w:t>
            </w:r>
          </w:p>
        </w:tc>
        <w:tc>
          <w:tcPr>
            <w:tcW w:w="893"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125</w:t>
            </w:r>
          </w:p>
        </w:tc>
        <w:tc>
          <w:tcPr>
            <w:tcW w:w="117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100</w:t>
            </w:r>
          </w:p>
        </w:tc>
        <w:tc>
          <w:tcPr>
            <w:tcW w:w="117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85</w:t>
            </w:r>
          </w:p>
        </w:tc>
        <w:tc>
          <w:tcPr>
            <w:tcW w:w="1106"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70</w:t>
            </w:r>
          </w:p>
        </w:tc>
      </w:tr>
      <w:tr w:rsidR="003C3B2F" w:rsidRPr="00204EF7" w:rsidTr="00372623">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rPr>
                <w:rFonts w:ascii="Times New Roman" w:hAnsi="Times New Roman" w:cs="Times New Roman"/>
              </w:rPr>
            </w:pPr>
          </w:p>
        </w:tc>
        <w:tc>
          <w:tcPr>
            <w:tcW w:w="1537"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V</w:t>
            </w:r>
          </w:p>
        </w:tc>
        <w:tc>
          <w:tcPr>
            <w:tcW w:w="893"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90</w:t>
            </w:r>
          </w:p>
        </w:tc>
        <w:tc>
          <w:tcPr>
            <w:tcW w:w="117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70</w:t>
            </w:r>
          </w:p>
        </w:tc>
        <w:tc>
          <w:tcPr>
            <w:tcW w:w="117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60</w:t>
            </w:r>
          </w:p>
        </w:tc>
        <w:tc>
          <w:tcPr>
            <w:tcW w:w="1106"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50</w:t>
            </w:r>
          </w:p>
        </w:tc>
      </w:tr>
      <w:tr w:rsidR="003C3B2F" w:rsidRPr="00204EF7" w:rsidTr="00372623">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rPr>
                <w:rFonts w:ascii="Times New Roman" w:hAnsi="Times New Roman" w:cs="Times New Roman"/>
              </w:rPr>
            </w:pPr>
            <w:r w:rsidRPr="00204EF7">
              <w:rPr>
                <w:rFonts w:ascii="Times New Roman" w:hAnsi="Times New Roman" w:cs="Times New Roman"/>
                <w:lang w:val="kk-KZ"/>
              </w:rPr>
              <w:t>Тұйық коридорға</w:t>
            </w:r>
          </w:p>
        </w:tc>
        <w:tc>
          <w:tcPr>
            <w:tcW w:w="1537"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lang w:val="kk-KZ"/>
              </w:rPr>
              <w:t>Ка</w:t>
            </w:r>
            <w:r w:rsidRPr="00204EF7">
              <w:rPr>
                <w:rFonts w:ascii="Times New Roman" w:hAnsi="Times New Roman" w:cs="Times New Roman"/>
              </w:rPr>
              <w:t>тегори</w:t>
            </w:r>
            <w:r w:rsidRPr="00204EF7">
              <w:rPr>
                <w:rFonts w:ascii="Times New Roman" w:hAnsi="Times New Roman" w:cs="Times New Roman"/>
                <w:lang w:val="kk-KZ"/>
              </w:rPr>
              <w:t>я-дан тәуелсіз</w:t>
            </w: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III a</w:t>
            </w:r>
          </w:p>
        </w:tc>
        <w:tc>
          <w:tcPr>
            <w:tcW w:w="893"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30</w:t>
            </w:r>
          </w:p>
        </w:tc>
        <w:tc>
          <w:tcPr>
            <w:tcW w:w="117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25</w:t>
            </w:r>
          </w:p>
        </w:tc>
        <w:tc>
          <w:tcPr>
            <w:tcW w:w="117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20</w:t>
            </w:r>
          </w:p>
        </w:tc>
        <w:tc>
          <w:tcPr>
            <w:tcW w:w="1106"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15</w:t>
            </w:r>
          </w:p>
        </w:tc>
      </w:tr>
      <w:tr w:rsidR="003C3B2F" w:rsidRPr="00204EF7" w:rsidTr="00372623">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rPr>
                <w:rFonts w:ascii="Times New Roman" w:hAnsi="Times New Roman" w:cs="Times New Roman"/>
              </w:rPr>
            </w:pPr>
          </w:p>
        </w:tc>
        <w:tc>
          <w:tcPr>
            <w:tcW w:w="1537"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III</w:t>
            </w:r>
            <w:r w:rsidRPr="00204EF7">
              <w:rPr>
                <w:rFonts w:ascii="Times New Roman" w:hAnsi="Times New Roman" w:cs="Times New Roman"/>
              </w:rPr>
              <w:t xml:space="preserve"> б, </w:t>
            </w:r>
            <w:r w:rsidRPr="00204EF7">
              <w:rPr>
                <w:rFonts w:ascii="Times New Roman" w:hAnsi="Times New Roman" w:cs="Times New Roman"/>
                <w:lang w:val="en-US"/>
              </w:rPr>
              <w:t>IV</w:t>
            </w:r>
          </w:p>
        </w:tc>
        <w:tc>
          <w:tcPr>
            <w:tcW w:w="893"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20</w:t>
            </w:r>
          </w:p>
        </w:tc>
        <w:tc>
          <w:tcPr>
            <w:tcW w:w="117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15</w:t>
            </w:r>
          </w:p>
        </w:tc>
        <w:tc>
          <w:tcPr>
            <w:tcW w:w="117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15</w:t>
            </w:r>
          </w:p>
        </w:tc>
        <w:tc>
          <w:tcPr>
            <w:tcW w:w="1106"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10</w:t>
            </w:r>
          </w:p>
        </w:tc>
      </w:tr>
      <w:tr w:rsidR="003C3B2F" w:rsidRPr="00204EF7" w:rsidTr="00372623">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1537"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V</w:t>
            </w:r>
          </w:p>
        </w:tc>
        <w:tc>
          <w:tcPr>
            <w:tcW w:w="893"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15</w:t>
            </w:r>
          </w:p>
        </w:tc>
        <w:tc>
          <w:tcPr>
            <w:tcW w:w="117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10</w:t>
            </w:r>
          </w:p>
        </w:tc>
        <w:tc>
          <w:tcPr>
            <w:tcW w:w="117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10</w:t>
            </w:r>
          </w:p>
        </w:tc>
        <w:tc>
          <w:tcPr>
            <w:tcW w:w="1106"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8</w:t>
            </w:r>
          </w:p>
        </w:tc>
      </w:tr>
    </w:tbl>
    <w:p w:rsidR="003C3B2F" w:rsidRPr="00204EF7" w:rsidRDefault="003C3B2F" w:rsidP="003C3B2F">
      <w:pPr>
        <w:autoSpaceDE w:val="0"/>
        <w:autoSpaceDN w:val="0"/>
        <w:adjustRightInd w:val="0"/>
        <w:ind w:firstLine="720"/>
        <w:rPr>
          <w:rFonts w:ascii="Times New Roman" w:hAnsi="Times New Roman" w:cs="Times New Roman"/>
          <w:color w:val="0000FF"/>
          <w:sz w:val="28"/>
          <w:szCs w:val="28"/>
          <w:lang w:val="kk-KZ"/>
        </w:rPr>
      </w:pP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Коридордан сыртқа немесе саты торына эвакуациялық шығудың (есіктің) ені, осы шығу арқылы эвакуацияланатын адамдардың жалпы санына және шығудың (есіктің), 6.5 кестеде келтірілген, бірақ 0,8м кем емес 1м ені-не келетін адамдар санына тәуелді қабылдануы тиісті. </w:t>
      </w:r>
    </w:p>
    <w:p w:rsidR="003C3B2F" w:rsidRPr="00204EF7" w:rsidRDefault="003C3B2F" w:rsidP="00372623">
      <w:pPr>
        <w:widowControl w:val="0"/>
        <w:autoSpaceDE w:val="0"/>
        <w:autoSpaceDN w:val="0"/>
        <w:adjustRightInd w:val="0"/>
        <w:ind w:firstLine="567"/>
        <w:rPr>
          <w:rFonts w:ascii="Times New Roman" w:hAnsi="Times New Roman" w:cs="Times New Roman"/>
          <w:bCs/>
          <w:sz w:val="28"/>
          <w:szCs w:val="28"/>
          <w:lang w:val="kk-KZ"/>
        </w:rPr>
      </w:pPr>
      <w:r w:rsidRPr="00204EF7">
        <w:rPr>
          <w:rFonts w:ascii="Times New Roman" w:hAnsi="Times New Roman" w:cs="Times New Roman"/>
          <w:bCs/>
          <w:sz w:val="28"/>
          <w:szCs w:val="28"/>
          <w:lang w:val="kk-KZ"/>
        </w:rPr>
        <w:t>6</w:t>
      </w:r>
      <w:r w:rsidRPr="00204EF7">
        <w:rPr>
          <w:rFonts w:ascii="Times New Roman" w:hAnsi="Times New Roman" w:cs="Times New Roman"/>
          <w:bCs/>
          <w:sz w:val="28"/>
          <w:szCs w:val="28"/>
        </w:rPr>
        <w:t>.4</w:t>
      </w:r>
      <w:r w:rsidRPr="00204EF7">
        <w:rPr>
          <w:rFonts w:ascii="Times New Roman" w:hAnsi="Times New Roman" w:cs="Times New Roman"/>
          <w:bCs/>
          <w:sz w:val="28"/>
          <w:szCs w:val="28"/>
          <w:lang w:val="kk-KZ"/>
        </w:rPr>
        <w:t xml:space="preserve"> кесте</w:t>
      </w:r>
    </w:p>
    <w:tbl>
      <w:tblPr>
        <w:tblW w:w="9394" w:type="dxa"/>
        <w:tblInd w:w="-72" w:type="dxa"/>
        <w:tblBorders>
          <w:top w:val="single" w:sz="4" w:space="0" w:color="auto"/>
          <w:left w:val="single" w:sz="4" w:space="0" w:color="auto"/>
          <w:bottom w:val="single" w:sz="4" w:space="0" w:color="auto"/>
          <w:right w:val="single" w:sz="4" w:space="0" w:color="auto"/>
        </w:tblBorders>
        <w:tblLayout w:type="fixed"/>
        <w:tblLook w:val="0000"/>
      </w:tblPr>
      <w:tblGrid>
        <w:gridCol w:w="1800"/>
        <w:gridCol w:w="1620"/>
        <w:gridCol w:w="2340"/>
        <w:gridCol w:w="3634"/>
      </w:tblGrid>
      <w:tr w:rsidR="003C3B2F" w:rsidRPr="00204EF7" w:rsidTr="00372623">
        <w:tc>
          <w:tcPr>
            <w:tcW w:w="180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vertAlign w:val="superscript"/>
              </w:rPr>
            </w:pPr>
            <w:r w:rsidRPr="00204EF7">
              <w:rPr>
                <w:rFonts w:ascii="Times New Roman" w:hAnsi="Times New Roman" w:cs="Times New Roman"/>
                <w:lang w:val="kk-KZ"/>
              </w:rPr>
              <w:t xml:space="preserve">Бөлме көлемі, мың </w:t>
            </w:r>
            <w:r w:rsidRPr="00204EF7">
              <w:rPr>
                <w:rFonts w:ascii="Times New Roman" w:hAnsi="Times New Roman" w:cs="Times New Roman"/>
              </w:rPr>
              <w:t>м</w:t>
            </w:r>
            <w:r w:rsidRPr="00204EF7">
              <w:rPr>
                <w:rFonts w:ascii="Times New Roman" w:hAnsi="Times New Roman" w:cs="Times New Roman"/>
                <w:vertAlign w:val="superscript"/>
              </w:rPr>
              <w:t>3</w:t>
            </w: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Бөлме к</w:t>
            </w:r>
            <w:r w:rsidRPr="00204EF7">
              <w:rPr>
                <w:rFonts w:ascii="Times New Roman" w:hAnsi="Times New Roman" w:cs="Times New Roman"/>
              </w:rPr>
              <w:t>атегория</w:t>
            </w:r>
            <w:r w:rsidRPr="00204EF7">
              <w:rPr>
                <w:rFonts w:ascii="Times New Roman" w:hAnsi="Times New Roman" w:cs="Times New Roman"/>
                <w:lang w:val="kk-KZ"/>
              </w:rPr>
              <w:t>сы</w:t>
            </w:r>
          </w:p>
        </w:tc>
        <w:tc>
          <w:tcPr>
            <w:tcW w:w="234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Ғимараттың отқа төзімділік дәрежесі</w:t>
            </w:r>
          </w:p>
        </w:tc>
        <w:tc>
          <w:tcPr>
            <w:tcW w:w="363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lang w:val="kk-KZ"/>
              </w:rPr>
              <w:t xml:space="preserve">Эвакуациялық шығудың (есіктің) </w:t>
            </w:r>
            <w:smartTag w:uri="urn:schemas-microsoft-com:office:smarttags" w:element="metricconverter">
              <w:smartTagPr>
                <w:attr w:name="ProductID" w:val="1 м"/>
              </w:smartTagPr>
              <w:r w:rsidRPr="00204EF7">
                <w:rPr>
                  <w:rFonts w:ascii="Times New Roman" w:hAnsi="Times New Roman" w:cs="Times New Roman"/>
                  <w:lang w:val="kk-KZ"/>
                </w:rPr>
                <w:t>1 м</w:t>
              </w:r>
            </w:smartTag>
            <w:r w:rsidRPr="00204EF7">
              <w:rPr>
                <w:rFonts w:ascii="Times New Roman" w:hAnsi="Times New Roman" w:cs="Times New Roman"/>
                <w:lang w:val="kk-KZ"/>
              </w:rPr>
              <w:t xml:space="preserve"> еніне келетін адамдар саны</w:t>
            </w:r>
            <w:r w:rsidRPr="00204EF7">
              <w:rPr>
                <w:rFonts w:ascii="Times New Roman" w:hAnsi="Times New Roman" w:cs="Times New Roman"/>
              </w:rPr>
              <w:t xml:space="preserve">, </w:t>
            </w:r>
            <w:r w:rsidRPr="00204EF7">
              <w:rPr>
                <w:rFonts w:ascii="Times New Roman" w:hAnsi="Times New Roman" w:cs="Times New Roman"/>
                <w:lang w:val="kk-KZ"/>
              </w:rPr>
              <w:t>адам</w:t>
            </w:r>
          </w:p>
        </w:tc>
      </w:tr>
      <w:tr w:rsidR="003C3B2F" w:rsidRPr="00204EF7" w:rsidTr="00372623">
        <w:tc>
          <w:tcPr>
            <w:tcW w:w="180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lang w:val="kk-KZ"/>
              </w:rPr>
              <w:t>1</w:t>
            </w: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lang w:val="kk-KZ"/>
              </w:rPr>
              <w:t>2</w:t>
            </w:r>
          </w:p>
        </w:tc>
        <w:tc>
          <w:tcPr>
            <w:tcW w:w="234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lang w:val="kk-KZ"/>
              </w:rPr>
              <w:t>3</w:t>
            </w:r>
          </w:p>
        </w:tc>
        <w:tc>
          <w:tcPr>
            <w:tcW w:w="363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lang w:val="kk-KZ"/>
              </w:rPr>
              <w:t>4</w:t>
            </w:r>
          </w:p>
        </w:tc>
      </w:tr>
      <w:tr w:rsidR="003C3B2F" w:rsidRPr="00204EF7" w:rsidTr="00372623">
        <w:tc>
          <w:tcPr>
            <w:tcW w:w="180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15</w:t>
            </w: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А, Б</w:t>
            </w:r>
          </w:p>
        </w:tc>
        <w:tc>
          <w:tcPr>
            <w:tcW w:w="234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a</w:t>
            </w:r>
          </w:p>
        </w:tc>
        <w:tc>
          <w:tcPr>
            <w:tcW w:w="363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45</w:t>
            </w:r>
          </w:p>
        </w:tc>
      </w:tr>
      <w:tr w:rsidR="003C3B2F" w:rsidRPr="00204EF7" w:rsidTr="00372623">
        <w:tc>
          <w:tcPr>
            <w:tcW w:w="180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lang w:val="kk-KZ"/>
              </w:rPr>
              <w:t>1</w:t>
            </w: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lang w:val="kk-KZ"/>
              </w:rPr>
              <w:t>2</w:t>
            </w:r>
          </w:p>
        </w:tc>
        <w:tc>
          <w:tcPr>
            <w:tcW w:w="234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lang w:val="kk-KZ"/>
              </w:rPr>
              <w:t>3</w:t>
            </w:r>
          </w:p>
        </w:tc>
        <w:tc>
          <w:tcPr>
            <w:tcW w:w="363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kk-KZ"/>
              </w:rPr>
            </w:pPr>
            <w:r w:rsidRPr="00204EF7">
              <w:rPr>
                <w:rFonts w:ascii="Times New Roman" w:hAnsi="Times New Roman" w:cs="Times New Roman"/>
                <w:lang w:val="kk-KZ"/>
              </w:rPr>
              <w:t>4</w:t>
            </w:r>
          </w:p>
        </w:tc>
      </w:tr>
      <w:tr w:rsidR="003C3B2F" w:rsidRPr="00204EF7" w:rsidTr="00372623">
        <w:tc>
          <w:tcPr>
            <w:tcW w:w="180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w:t>
            </w:r>
          </w:p>
        </w:tc>
        <w:tc>
          <w:tcPr>
            <w:tcW w:w="234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III a</w:t>
            </w:r>
          </w:p>
        </w:tc>
        <w:tc>
          <w:tcPr>
            <w:tcW w:w="363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110</w:t>
            </w:r>
          </w:p>
        </w:tc>
      </w:tr>
      <w:tr w:rsidR="003C3B2F" w:rsidRPr="00204EF7" w:rsidTr="00372623">
        <w:tc>
          <w:tcPr>
            <w:tcW w:w="180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234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III</w:t>
            </w:r>
            <w:r w:rsidRPr="00204EF7">
              <w:rPr>
                <w:rFonts w:ascii="Times New Roman" w:hAnsi="Times New Roman" w:cs="Times New Roman"/>
              </w:rPr>
              <w:t xml:space="preserve"> б, </w:t>
            </w:r>
            <w:r w:rsidRPr="00204EF7">
              <w:rPr>
                <w:rFonts w:ascii="Times New Roman" w:hAnsi="Times New Roman" w:cs="Times New Roman"/>
                <w:lang w:val="en-US"/>
              </w:rPr>
              <w:t>IV</w:t>
            </w:r>
          </w:p>
        </w:tc>
        <w:tc>
          <w:tcPr>
            <w:tcW w:w="363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75</w:t>
            </w:r>
          </w:p>
        </w:tc>
      </w:tr>
      <w:tr w:rsidR="003C3B2F" w:rsidRPr="00204EF7" w:rsidTr="00372623">
        <w:tc>
          <w:tcPr>
            <w:tcW w:w="180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234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V</w:t>
            </w:r>
          </w:p>
        </w:tc>
        <w:tc>
          <w:tcPr>
            <w:tcW w:w="363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55</w:t>
            </w:r>
          </w:p>
        </w:tc>
      </w:tr>
      <w:tr w:rsidR="003C3B2F" w:rsidRPr="00204EF7" w:rsidTr="00372623">
        <w:tc>
          <w:tcPr>
            <w:tcW w:w="180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30</w:t>
            </w: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А, Б</w:t>
            </w:r>
          </w:p>
        </w:tc>
        <w:tc>
          <w:tcPr>
            <w:tcW w:w="234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a</w:t>
            </w:r>
          </w:p>
        </w:tc>
        <w:tc>
          <w:tcPr>
            <w:tcW w:w="363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65</w:t>
            </w:r>
          </w:p>
        </w:tc>
      </w:tr>
      <w:tr w:rsidR="003C3B2F" w:rsidRPr="00204EF7" w:rsidTr="00372623">
        <w:tc>
          <w:tcPr>
            <w:tcW w:w="180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w:t>
            </w:r>
          </w:p>
        </w:tc>
        <w:tc>
          <w:tcPr>
            <w:tcW w:w="234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III a</w:t>
            </w:r>
          </w:p>
        </w:tc>
        <w:tc>
          <w:tcPr>
            <w:tcW w:w="363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155</w:t>
            </w:r>
          </w:p>
        </w:tc>
      </w:tr>
      <w:tr w:rsidR="003C3B2F" w:rsidRPr="00204EF7" w:rsidTr="00372623">
        <w:tc>
          <w:tcPr>
            <w:tcW w:w="180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234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III</w:t>
            </w:r>
            <w:r w:rsidRPr="00204EF7">
              <w:rPr>
                <w:rFonts w:ascii="Times New Roman" w:hAnsi="Times New Roman" w:cs="Times New Roman"/>
              </w:rPr>
              <w:t xml:space="preserve"> б, </w:t>
            </w:r>
            <w:r w:rsidRPr="00204EF7">
              <w:rPr>
                <w:rFonts w:ascii="Times New Roman" w:hAnsi="Times New Roman" w:cs="Times New Roman"/>
                <w:lang w:val="en-US"/>
              </w:rPr>
              <w:t>IV</w:t>
            </w:r>
          </w:p>
        </w:tc>
        <w:tc>
          <w:tcPr>
            <w:tcW w:w="363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110</w:t>
            </w:r>
          </w:p>
        </w:tc>
      </w:tr>
      <w:tr w:rsidR="003C3B2F" w:rsidRPr="00204EF7" w:rsidTr="00372623">
        <w:tc>
          <w:tcPr>
            <w:tcW w:w="180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40</w:t>
            </w: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А, Б</w:t>
            </w:r>
          </w:p>
        </w:tc>
        <w:tc>
          <w:tcPr>
            <w:tcW w:w="234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a</w:t>
            </w:r>
          </w:p>
        </w:tc>
        <w:tc>
          <w:tcPr>
            <w:tcW w:w="363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85</w:t>
            </w:r>
          </w:p>
        </w:tc>
      </w:tr>
      <w:tr w:rsidR="003C3B2F" w:rsidRPr="00204EF7" w:rsidTr="00372623">
        <w:tc>
          <w:tcPr>
            <w:tcW w:w="180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w:t>
            </w:r>
          </w:p>
        </w:tc>
        <w:tc>
          <w:tcPr>
            <w:tcW w:w="234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III a</w:t>
            </w:r>
          </w:p>
        </w:tc>
        <w:tc>
          <w:tcPr>
            <w:tcW w:w="363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175</w:t>
            </w:r>
          </w:p>
        </w:tc>
      </w:tr>
      <w:tr w:rsidR="003C3B2F" w:rsidRPr="00204EF7" w:rsidTr="00372623">
        <w:tc>
          <w:tcPr>
            <w:tcW w:w="180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234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III</w:t>
            </w:r>
            <w:r w:rsidRPr="00204EF7">
              <w:rPr>
                <w:rFonts w:ascii="Times New Roman" w:hAnsi="Times New Roman" w:cs="Times New Roman"/>
              </w:rPr>
              <w:t xml:space="preserve"> б, </w:t>
            </w:r>
            <w:r w:rsidRPr="00204EF7">
              <w:rPr>
                <w:rFonts w:ascii="Times New Roman" w:hAnsi="Times New Roman" w:cs="Times New Roman"/>
                <w:lang w:val="en-US"/>
              </w:rPr>
              <w:t>IV</w:t>
            </w:r>
          </w:p>
        </w:tc>
        <w:tc>
          <w:tcPr>
            <w:tcW w:w="363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120</w:t>
            </w:r>
          </w:p>
        </w:tc>
      </w:tr>
      <w:tr w:rsidR="003C3B2F" w:rsidRPr="00204EF7" w:rsidTr="00372623">
        <w:tc>
          <w:tcPr>
            <w:tcW w:w="180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50</w:t>
            </w: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А, Б</w:t>
            </w:r>
          </w:p>
        </w:tc>
        <w:tc>
          <w:tcPr>
            <w:tcW w:w="234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a</w:t>
            </w:r>
          </w:p>
        </w:tc>
        <w:tc>
          <w:tcPr>
            <w:tcW w:w="363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130</w:t>
            </w:r>
          </w:p>
        </w:tc>
      </w:tr>
      <w:tr w:rsidR="003C3B2F" w:rsidRPr="00204EF7" w:rsidTr="00372623">
        <w:tc>
          <w:tcPr>
            <w:tcW w:w="180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w:t>
            </w:r>
          </w:p>
        </w:tc>
        <w:tc>
          <w:tcPr>
            <w:tcW w:w="234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III a</w:t>
            </w:r>
          </w:p>
        </w:tc>
        <w:tc>
          <w:tcPr>
            <w:tcW w:w="363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195</w:t>
            </w:r>
          </w:p>
        </w:tc>
      </w:tr>
      <w:tr w:rsidR="003C3B2F" w:rsidRPr="00204EF7" w:rsidTr="00372623">
        <w:tc>
          <w:tcPr>
            <w:tcW w:w="180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234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III</w:t>
            </w:r>
            <w:r w:rsidRPr="00204EF7">
              <w:rPr>
                <w:rFonts w:ascii="Times New Roman" w:hAnsi="Times New Roman" w:cs="Times New Roman"/>
              </w:rPr>
              <w:t xml:space="preserve"> б</w:t>
            </w:r>
          </w:p>
        </w:tc>
        <w:tc>
          <w:tcPr>
            <w:tcW w:w="363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135</w:t>
            </w:r>
          </w:p>
        </w:tc>
      </w:tr>
      <w:tr w:rsidR="003C3B2F" w:rsidRPr="00204EF7" w:rsidTr="00372623">
        <w:tc>
          <w:tcPr>
            <w:tcW w:w="180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 xml:space="preserve">60 </w:t>
            </w:r>
            <w:r w:rsidRPr="00204EF7">
              <w:rPr>
                <w:rFonts w:ascii="Times New Roman" w:hAnsi="Times New Roman" w:cs="Times New Roman"/>
                <w:lang w:val="kk-KZ"/>
              </w:rPr>
              <w:t>жоғары</w:t>
            </w: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А, Б</w:t>
            </w:r>
          </w:p>
        </w:tc>
        <w:tc>
          <w:tcPr>
            <w:tcW w:w="234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a</w:t>
            </w:r>
          </w:p>
        </w:tc>
        <w:tc>
          <w:tcPr>
            <w:tcW w:w="363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150</w:t>
            </w:r>
          </w:p>
        </w:tc>
      </w:tr>
      <w:tr w:rsidR="003C3B2F" w:rsidRPr="00204EF7" w:rsidTr="00372623">
        <w:tc>
          <w:tcPr>
            <w:tcW w:w="180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60</w:t>
            </w: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w:t>
            </w:r>
          </w:p>
        </w:tc>
        <w:tc>
          <w:tcPr>
            <w:tcW w:w="234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III a</w:t>
            </w:r>
          </w:p>
        </w:tc>
        <w:tc>
          <w:tcPr>
            <w:tcW w:w="363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220</w:t>
            </w:r>
          </w:p>
        </w:tc>
      </w:tr>
      <w:tr w:rsidR="003C3B2F" w:rsidRPr="00204EF7" w:rsidTr="00372623">
        <w:tc>
          <w:tcPr>
            <w:tcW w:w="180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234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III</w:t>
            </w:r>
            <w:r w:rsidRPr="00204EF7">
              <w:rPr>
                <w:rFonts w:ascii="Times New Roman" w:hAnsi="Times New Roman" w:cs="Times New Roman"/>
              </w:rPr>
              <w:t xml:space="preserve"> б</w:t>
            </w:r>
          </w:p>
        </w:tc>
        <w:tc>
          <w:tcPr>
            <w:tcW w:w="363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155</w:t>
            </w:r>
          </w:p>
        </w:tc>
      </w:tr>
      <w:tr w:rsidR="003C3B2F" w:rsidRPr="00204EF7" w:rsidTr="00372623">
        <w:tc>
          <w:tcPr>
            <w:tcW w:w="180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 xml:space="preserve">80 </w:t>
            </w:r>
            <w:r w:rsidRPr="00204EF7">
              <w:rPr>
                <w:rFonts w:ascii="Times New Roman" w:hAnsi="Times New Roman" w:cs="Times New Roman"/>
                <w:lang w:val="kk-KZ"/>
              </w:rPr>
              <w:t>жоғары</w:t>
            </w: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w:t>
            </w:r>
          </w:p>
        </w:tc>
        <w:tc>
          <w:tcPr>
            <w:tcW w:w="234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III a</w:t>
            </w:r>
          </w:p>
        </w:tc>
        <w:tc>
          <w:tcPr>
            <w:tcW w:w="363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260</w:t>
            </w:r>
          </w:p>
        </w:tc>
      </w:tr>
      <w:tr w:rsidR="003C3B2F" w:rsidRPr="00204EF7" w:rsidTr="00372623">
        <w:tc>
          <w:tcPr>
            <w:tcW w:w="180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Көлемнен тәуелсіз</w:t>
            </w: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Г, Д</w:t>
            </w:r>
          </w:p>
        </w:tc>
        <w:tc>
          <w:tcPr>
            <w:tcW w:w="234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III a</w:t>
            </w:r>
          </w:p>
        </w:tc>
        <w:tc>
          <w:tcPr>
            <w:tcW w:w="363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260</w:t>
            </w:r>
          </w:p>
        </w:tc>
      </w:tr>
      <w:tr w:rsidR="003C3B2F" w:rsidRPr="00204EF7" w:rsidTr="00372623">
        <w:tc>
          <w:tcPr>
            <w:tcW w:w="180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234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 xml:space="preserve">III </w:t>
            </w:r>
            <w:r w:rsidRPr="00204EF7">
              <w:rPr>
                <w:rFonts w:ascii="Times New Roman" w:hAnsi="Times New Roman" w:cs="Times New Roman"/>
              </w:rPr>
              <w:t xml:space="preserve">б, </w:t>
            </w:r>
            <w:r w:rsidRPr="00204EF7">
              <w:rPr>
                <w:rFonts w:ascii="Times New Roman" w:hAnsi="Times New Roman" w:cs="Times New Roman"/>
                <w:lang w:val="en-US"/>
              </w:rPr>
              <w:t>IV</w:t>
            </w:r>
          </w:p>
        </w:tc>
        <w:tc>
          <w:tcPr>
            <w:tcW w:w="363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180</w:t>
            </w:r>
          </w:p>
        </w:tc>
      </w:tr>
      <w:tr w:rsidR="003C3B2F" w:rsidRPr="00204EF7" w:rsidTr="00372623">
        <w:tc>
          <w:tcPr>
            <w:tcW w:w="180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162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234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V</w:t>
            </w:r>
          </w:p>
        </w:tc>
        <w:tc>
          <w:tcPr>
            <w:tcW w:w="3634"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130</w:t>
            </w:r>
          </w:p>
        </w:tc>
      </w:tr>
    </w:tbl>
    <w:p w:rsidR="003C3B2F" w:rsidRPr="00204EF7" w:rsidRDefault="003C3B2F" w:rsidP="003C3B2F">
      <w:pPr>
        <w:autoSpaceDE w:val="0"/>
        <w:autoSpaceDN w:val="0"/>
        <w:adjustRightInd w:val="0"/>
        <w:ind w:firstLine="720"/>
        <w:rPr>
          <w:rFonts w:ascii="Times New Roman" w:hAnsi="Times New Roman" w:cs="Times New Roman"/>
          <w:color w:val="0000FF"/>
          <w:sz w:val="28"/>
          <w:szCs w:val="28"/>
          <w:lang w:val="kk-KZ"/>
        </w:rPr>
      </w:pP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Саты маршы ені, саты торына қабаттан ең кең есігі бар эвакуациялық шығудың есептелетін енінен кем емес және 1м кем емес қабылдануы тиісті. Жеке жұмыс орындарына өтулердің және сатылардың енін 0,7м, ал 50 адамды эвакуациялау үшін </w:t>
      </w:r>
      <w:smartTag w:uri="urn:schemas-microsoft-com:office:smarttags" w:element="metricconverter">
        <w:smartTagPr>
          <w:attr w:name="ProductID" w:val="0,9 м"/>
        </w:smartTagPr>
        <w:r w:rsidRPr="00204EF7">
          <w:rPr>
            <w:rFonts w:ascii="Times New Roman" w:hAnsi="Times New Roman" w:cs="Times New Roman"/>
            <w:sz w:val="28"/>
            <w:szCs w:val="28"/>
            <w:lang w:val="kk-KZ"/>
          </w:rPr>
          <w:t>0,9 м</w:t>
        </w:r>
      </w:smartTag>
      <w:r w:rsidRPr="00204EF7">
        <w:rPr>
          <w:rFonts w:ascii="Times New Roman" w:hAnsi="Times New Roman" w:cs="Times New Roman"/>
          <w:sz w:val="28"/>
          <w:szCs w:val="28"/>
          <w:lang w:val="kk-KZ"/>
        </w:rPr>
        <w:t xml:space="preserve"> қабылдауға рұқсат етіледі. </w:t>
      </w:r>
    </w:p>
    <w:p w:rsidR="003C3B2F" w:rsidRPr="00204EF7" w:rsidRDefault="003C3B2F" w:rsidP="003C3B2F">
      <w:pPr>
        <w:widowControl w:val="0"/>
        <w:autoSpaceDE w:val="0"/>
        <w:autoSpaceDN w:val="0"/>
        <w:adjustRightInd w:val="0"/>
        <w:jc w:val="right"/>
        <w:rPr>
          <w:rFonts w:ascii="Times New Roman" w:hAnsi="Times New Roman" w:cs="Times New Roman"/>
          <w:sz w:val="28"/>
          <w:szCs w:val="28"/>
          <w:lang w:val="kk-KZ"/>
        </w:rPr>
      </w:pPr>
    </w:p>
    <w:p w:rsidR="003C3B2F" w:rsidRPr="00204EF7" w:rsidRDefault="003C3B2F" w:rsidP="00372623">
      <w:pPr>
        <w:widowControl w:val="0"/>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rPr>
        <w:t>6.5</w:t>
      </w:r>
      <w:r w:rsidRPr="00204EF7">
        <w:rPr>
          <w:rFonts w:ascii="Times New Roman" w:hAnsi="Times New Roman" w:cs="Times New Roman"/>
          <w:sz w:val="28"/>
          <w:szCs w:val="28"/>
          <w:lang w:val="kk-KZ"/>
        </w:rPr>
        <w:t xml:space="preserve"> кесте</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980"/>
        <w:gridCol w:w="2880"/>
        <w:gridCol w:w="4212"/>
      </w:tblGrid>
      <w:tr w:rsidR="003C3B2F" w:rsidRPr="00204EF7" w:rsidTr="00372623">
        <w:tc>
          <w:tcPr>
            <w:tcW w:w="198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Бөлме к</w:t>
            </w:r>
            <w:r w:rsidRPr="00204EF7">
              <w:rPr>
                <w:rFonts w:ascii="Times New Roman" w:hAnsi="Times New Roman" w:cs="Times New Roman"/>
              </w:rPr>
              <w:t>атегория</w:t>
            </w:r>
            <w:r w:rsidRPr="00204EF7">
              <w:rPr>
                <w:rFonts w:ascii="Times New Roman" w:hAnsi="Times New Roman" w:cs="Times New Roman"/>
                <w:lang w:val="kk-KZ"/>
              </w:rPr>
              <w:t>сы</w:t>
            </w:r>
          </w:p>
        </w:tc>
        <w:tc>
          <w:tcPr>
            <w:tcW w:w="288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Ғимараттың отқа төзімділік дәрежесі</w:t>
            </w:r>
          </w:p>
        </w:tc>
        <w:tc>
          <w:tcPr>
            <w:tcW w:w="4212"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lang w:val="kk-KZ"/>
              </w:rPr>
              <w:t xml:space="preserve">Эвакуациялық шығудың (есіктің) </w:t>
            </w:r>
            <w:smartTag w:uri="urn:schemas-microsoft-com:office:smarttags" w:element="metricconverter">
              <w:smartTagPr>
                <w:attr w:name="ProductID" w:val="1 м"/>
              </w:smartTagPr>
              <w:r w:rsidRPr="00204EF7">
                <w:rPr>
                  <w:rFonts w:ascii="Times New Roman" w:hAnsi="Times New Roman" w:cs="Times New Roman"/>
                  <w:lang w:val="kk-KZ"/>
                </w:rPr>
                <w:t>1 м</w:t>
              </w:r>
            </w:smartTag>
            <w:r w:rsidRPr="00204EF7">
              <w:rPr>
                <w:rFonts w:ascii="Times New Roman" w:hAnsi="Times New Roman" w:cs="Times New Roman"/>
                <w:lang w:val="kk-KZ"/>
              </w:rPr>
              <w:t xml:space="preserve"> еніне келетін адамдар саны</w:t>
            </w:r>
            <w:r w:rsidRPr="00204EF7">
              <w:rPr>
                <w:rFonts w:ascii="Times New Roman" w:hAnsi="Times New Roman" w:cs="Times New Roman"/>
              </w:rPr>
              <w:t xml:space="preserve">, </w:t>
            </w:r>
            <w:r w:rsidRPr="00204EF7">
              <w:rPr>
                <w:rFonts w:ascii="Times New Roman" w:hAnsi="Times New Roman" w:cs="Times New Roman"/>
                <w:lang w:val="kk-KZ"/>
              </w:rPr>
              <w:t>адам</w:t>
            </w:r>
          </w:p>
        </w:tc>
      </w:tr>
      <w:tr w:rsidR="003C3B2F" w:rsidRPr="00204EF7" w:rsidTr="00372623">
        <w:tc>
          <w:tcPr>
            <w:tcW w:w="198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А, Б</w:t>
            </w:r>
          </w:p>
        </w:tc>
        <w:tc>
          <w:tcPr>
            <w:tcW w:w="288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lang w:val="en-US"/>
              </w:rPr>
              <w:t>I, II, III a</w:t>
            </w:r>
          </w:p>
        </w:tc>
        <w:tc>
          <w:tcPr>
            <w:tcW w:w="4212"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85</w:t>
            </w:r>
          </w:p>
        </w:tc>
      </w:tr>
      <w:tr w:rsidR="003C3B2F" w:rsidRPr="00204EF7" w:rsidTr="00372623">
        <w:tc>
          <w:tcPr>
            <w:tcW w:w="198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В</w:t>
            </w:r>
          </w:p>
        </w:tc>
        <w:tc>
          <w:tcPr>
            <w:tcW w:w="288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III a</w:t>
            </w:r>
          </w:p>
        </w:tc>
        <w:tc>
          <w:tcPr>
            <w:tcW w:w="4212"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175</w:t>
            </w:r>
          </w:p>
        </w:tc>
      </w:tr>
      <w:tr w:rsidR="003C3B2F" w:rsidRPr="00204EF7" w:rsidTr="00372623">
        <w:tc>
          <w:tcPr>
            <w:tcW w:w="198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288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III</w:t>
            </w:r>
            <w:r w:rsidRPr="00204EF7">
              <w:rPr>
                <w:rFonts w:ascii="Times New Roman" w:hAnsi="Times New Roman" w:cs="Times New Roman"/>
              </w:rPr>
              <w:t xml:space="preserve"> б, </w:t>
            </w:r>
            <w:r w:rsidRPr="00204EF7">
              <w:rPr>
                <w:rFonts w:ascii="Times New Roman" w:hAnsi="Times New Roman" w:cs="Times New Roman"/>
                <w:lang w:val="en-US"/>
              </w:rPr>
              <w:t>IV</w:t>
            </w:r>
          </w:p>
        </w:tc>
        <w:tc>
          <w:tcPr>
            <w:tcW w:w="4212"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120</w:t>
            </w:r>
          </w:p>
        </w:tc>
      </w:tr>
      <w:tr w:rsidR="003C3B2F" w:rsidRPr="00204EF7" w:rsidTr="00372623">
        <w:tc>
          <w:tcPr>
            <w:tcW w:w="198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288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V</w:t>
            </w:r>
          </w:p>
        </w:tc>
        <w:tc>
          <w:tcPr>
            <w:tcW w:w="4212"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85</w:t>
            </w:r>
          </w:p>
        </w:tc>
      </w:tr>
      <w:tr w:rsidR="003C3B2F" w:rsidRPr="00204EF7" w:rsidTr="00372623">
        <w:tc>
          <w:tcPr>
            <w:tcW w:w="198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Г, Д</w:t>
            </w:r>
          </w:p>
        </w:tc>
        <w:tc>
          <w:tcPr>
            <w:tcW w:w="288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 II, III, III a</w:t>
            </w:r>
          </w:p>
        </w:tc>
        <w:tc>
          <w:tcPr>
            <w:tcW w:w="4212"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260</w:t>
            </w:r>
          </w:p>
        </w:tc>
      </w:tr>
      <w:tr w:rsidR="003C3B2F" w:rsidRPr="00204EF7" w:rsidTr="00372623">
        <w:tc>
          <w:tcPr>
            <w:tcW w:w="198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288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III</w:t>
            </w:r>
            <w:r w:rsidRPr="00204EF7">
              <w:rPr>
                <w:rFonts w:ascii="Times New Roman" w:hAnsi="Times New Roman" w:cs="Times New Roman"/>
              </w:rPr>
              <w:t xml:space="preserve"> б, </w:t>
            </w:r>
            <w:r w:rsidRPr="00204EF7">
              <w:rPr>
                <w:rFonts w:ascii="Times New Roman" w:hAnsi="Times New Roman" w:cs="Times New Roman"/>
                <w:lang w:val="en-US"/>
              </w:rPr>
              <w:t>IV</w:t>
            </w:r>
          </w:p>
        </w:tc>
        <w:tc>
          <w:tcPr>
            <w:tcW w:w="4212"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180</w:t>
            </w:r>
          </w:p>
        </w:tc>
      </w:tr>
      <w:tr w:rsidR="003C3B2F" w:rsidRPr="00204EF7" w:rsidTr="00372623">
        <w:tc>
          <w:tcPr>
            <w:tcW w:w="198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p>
        </w:tc>
        <w:tc>
          <w:tcPr>
            <w:tcW w:w="2880"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lang w:val="en-US"/>
              </w:rPr>
            </w:pPr>
            <w:r w:rsidRPr="00204EF7">
              <w:rPr>
                <w:rFonts w:ascii="Times New Roman" w:hAnsi="Times New Roman" w:cs="Times New Roman"/>
                <w:lang w:val="en-US"/>
              </w:rPr>
              <w:t>V</w:t>
            </w:r>
          </w:p>
        </w:tc>
        <w:tc>
          <w:tcPr>
            <w:tcW w:w="4212" w:type="dxa"/>
            <w:tcBorders>
              <w:top w:val="single" w:sz="6" w:space="0" w:color="auto"/>
              <w:left w:val="single" w:sz="6" w:space="0" w:color="auto"/>
              <w:bottom w:val="single" w:sz="6" w:space="0" w:color="auto"/>
              <w:right w:val="single" w:sz="6" w:space="0" w:color="auto"/>
            </w:tcBorders>
          </w:tcPr>
          <w:p w:rsidR="003C3B2F" w:rsidRPr="00204EF7" w:rsidRDefault="003C3B2F" w:rsidP="00372623">
            <w:pPr>
              <w:autoSpaceDE w:val="0"/>
              <w:autoSpaceDN w:val="0"/>
              <w:adjustRightInd w:val="0"/>
              <w:jc w:val="center"/>
              <w:rPr>
                <w:rFonts w:ascii="Times New Roman" w:hAnsi="Times New Roman" w:cs="Times New Roman"/>
              </w:rPr>
            </w:pPr>
            <w:r w:rsidRPr="00204EF7">
              <w:rPr>
                <w:rFonts w:ascii="Times New Roman" w:hAnsi="Times New Roman" w:cs="Times New Roman"/>
              </w:rPr>
              <w:t>130</w:t>
            </w:r>
          </w:p>
        </w:tc>
      </w:tr>
    </w:tbl>
    <w:p w:rsidR="003C3B2F" w:rsidRPr="00204EF7" w:rsidRDefault="003C3B2F" w:rsidP="003C3B2F">
      <w:pPr>
        <w:widowControl w:val="0"/>
        <w:autoSpaceDE w:val="0"/>
        <w:autoSpaceDN w:val="0"/>
        <w:adjustRightInd w:val="0"/>
        <w:rPr>
          <w:rFonts w:ascii="Times New Roman" w:hAnsi="Times New Roman" w:cs="Times New Roman"/>
          <w:sz w:val="20"/>
          <w:szCs w:val="20"/>
        </w:rPr>
      </w:pP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А және Б к</w:t>
      </w:r>
      <w:r w:rsidRPr="00204EF7">
        <w:rPr>
          <w:rFonts w:ascii="Times New Roman" w:hAnsi="Times New Roman" w:cs="Times New Roman"/>
          <w:sz w:val="28"/>
          <w:szCs w:val="28"/>
        </w:rPr>
        <w:t xml:space="preserve">атегориялы ғимараттарда </w:t>
      </w:r>
      <w:r w:rsidRPr="00204EF7">
        <w:rPr>
          <w:rFonts w:ascii="Times New Roman" w:hAnsi="Times New Roman" w:cs="Times New Roman"/>
          <w:sz w:val="28"/>
          <w:szCs w:val="28"/>
          <w:lang w:val="kk-KZ"/>
        </w:rPr>
        <w:t xml:space="preserve">түтінделінбейтін 3 типті1 табиғи жарықтандыруы және тамбур-шлюздерінде тұрақты ауа сүйеуі бар саты толрлары қарастырылуы тиісті. Жердің жоспарлау белгісінен жоғарғы қабат еденінің таза еденіне дейінгі биіктігі </w:t>
      </w:r>
      <w:smartTag w:uri="urn:schemas-microsoft-com:office:smarttags" w:element="metricconverter">
        <w:smartTagPr>
          <w:attr w:name="ProductID" w:val="30 м"/>
        </w:smartTagPr>
        <w:r w:rsidRPr="00204EF7">
          <w:rPr>
            <w:rFonts w:ascii="Times New Roman" w:hAnsi="Times New Roman" w:cs="Times New Roman"/>
            <w:sz w:val="28"/>
            <w:szCs w:val="28"/>
            <w:lang w:val="kk-KZ"/>
          </w:rPr>
          <w:t>30 м</w:t>
        </w:r>
      </w:smartTag>
      <w:r w:rsidRPr="00204EF7">
        <w:rPr>
          <w:rFonts w:ascii="Times New Roman" w:hAnsi="Times New Roman" w:cs="Times New Roman"/>
          <w:sz w:val="28"/>
          <w:szCs w:val="28"/>
          <w:lang w:val="kk-KZ"/>
        </w:rPr>
        <w:t xml:space="preserve"> артық емес көрсетілген ғимараттарда, егер А, Б категориялы бөлмелердің коридорға тамбур-шлюздер арқылы шығулары бар  болса, кәдімгі 1 типті саты торларын қарастыруға рұқсат етіледі.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Жердің жоспарлау белгісінен жоғарғы қабат еденінің таза еденіне дейінгі биіктігі </w:t>
      </w:r>
      <w:smartTag w:uri="urn:schemas-microsoft-com:office:smarttags" w:element="metricconverter">
        <w:smartTagPr>
          <w:attr w:name="ProductID" w:val="30 м"/>
        </w:smartTagPr>
        <w:r w:rsidRPr="00204EF7">
          <w:rPr>
            <w:rFonts w:ascii="Times New Roman" w:hAnsi="Times New Roman" w:cs="Times New Roman"/>
            <w:sz w:val="28"/>
            <w:szCs w:val="28"/>
            <w:lang w:val="kk-KZ"/>
          </w:rPr>
          <w:t>30 м</w:t>
        </w:r>
      </w:smartTag>
      <w:r w:rsidRPr="00204EF7">
        <w:rPr>
          <w:rFonts w:ascii="Times New Roman" w:hAnsi="Times New Roman" w:cs="Times New Roman"/>
          <w:sz w:val="28"/>
          <w:szCs w:val="28"/>
          <w:lang w:val="kk-KZ"/>
        </w:rPr>
        <w:t xml:space="preserve"> В категориялы ғимараттарда кәдімгі 1 типті саты торларын қарастыру қажетті; бұл ғимараттарда өрт болған жағдайда тамбур-шлюздерде ауа сүйеуі бар 3 типті ішкі түтінделінбейтін саты торларының 50% қарастыруға рұқсат етіледі.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 xml:space="preserve">Г, Д  категориялы ғимараттарда кәдімгі 1 типті саты торлары (сыртқы қабырғалардағы терезелер арқылы табиғи жарықтандыруы бар) қарастырылуы тиісті. Саты торларының 50% 3 типті түтінделінбейтін, табиғи жарықтандырусыз, өрт болған жағдайда тамбур-шлюзде ауа сүйеуі бар етіп қарастыруға рұқсат етіледі.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Жердің жоспарлау белгісінен жоғарғы қабат таза еденінің белгісіне дейін биіктігі </w:t>
      </w:r>
      <w:smartTag w:uri="urn:schemas-microsoft-com:office:smarttags" w:element="metricconverter">
        <w:smartTagPr>
          <w:attr w:name="ProductID" w:val="30 м"/>
        </w:smartTagPr>
        <w:r w:rsidRPr="00204EF7">
          <w:rPr>
            <w:rFonts w:ascii="Times New Roman" w:hAnsi="Times New Roman" w:cs="Times New Roman"/>
            <w:sz w:val="28"/>
            <w:szCs w:val="28"/>
            <w:lang w:val="kk-KZ"/>
          </w:rPr>
          <w:t>30 м</w:t>
        </w:r>
      </w:smartTag>
      <w:r w:rsidRPr="00204EF7">
        <w:rPr>
          <w:rFonts w:ascii="Times New Roman" w:hAnsi="Times New Roman" w:cs="Times New Roman"/>
          <w:sz w:val="28"/>
          <w:szCs w:val="28"/>
          <w:lang w:val="kk-KZ"/>
        </w:rPr>
        <w:t xml:space="preserve"> артық көрсетілген ғимараттарда 1 типті саты торлары (табиғи жарықтандыруы бар) биіктігі бойынша (саты торының бір жағынан екінше жағына саты торынан тыс өтуі бар) әрбір </w:t>
      </w:r>
      <w:smartTag w:uri="urn:schemas-microsoft-com:office:smarttags" w:element="metricconverter">
        <w:smartTagPr>
          <w:attr w:name="ProductID" w:val="20 м"/>
        </w:smartTagPr>
        <w:r w:rsidRPr="00204EF7">
          <w:rPr>
            <w:rFonts w:ascii="Times New Roman" w:hAnsi="Times New Roman" w:cs="Times New Roman"/>
            <w:sz w:val="28"/>
            <w:szCs w:val="28"/>
            <w:lang w:val="kk-KZ"/>
          </w:rPr>
          <w:t>20 м</w:t>
        </w:r>
      </w:smartTag>
      <w:r w:rsidRPr="00204EF7">
        <w:rPr>
          <w:rFonts w:ascii="Times New Roman" w:hAnsi="Times New Roman" w:cs="Times New Roman"/>
          <w:sz w:val="28"/>
          <w:szCs w:val="28"/>
          <w:lang w:val="kk-KZ"/>
        </w:rPr>
        <w:t xml:space="preserve"> сайын екі марш биіктігіне тұтас өртке қарсы қалқалармен бөлінуі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Түтінделінбейтін саты торларының эвакуациялық жарықтандыруы болу тиісті.</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2 типті түтінделінбейтін саты торлары екі марш биіктігіне Г және Д категориялы ғимараттарда биіктігі бойынша әрбір 30м сайын және 20м сайын – В категориялы ғимараттарда (саты торының бір жағынан екінше жағына саты торынан тыс өтуі бар) өртке қарсы қалқалармен бөлінуі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Тамбурлардың және тамбур-шлюздердың ені ойықтардың енінен 0,5м кем емес (ойықтың әрбір жақтарынан 0,25м) ал тереңдігі – есіктің немесе қақпаның тақтай төсемі енінен 0,2м кем емес, бірақ 1,2м кем емес қабылдалуы тиісті.  </w:t>
      </w:r>
    </w:p>
    <w:p w:rsidR="003C3B2F" w:rsidRPr="00204EF7" w:rsidRDefault="003C3B2F" w:rsidP="00372623">
      <w:pPr>
        <w:autoSpaceDE w:val="0"/>
        <w:autoSpaceDN w:val="0"/>
        <w:adjustRightInd w:val="0"/>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Ғимараттардың конструктивті шешімдеріне қойылатын талаптар</w:t>
      </w:r>
    </w:p>
    <w:p w:rsidR="003C3B2F" w:rsidRPr="00204EF7" w:rsidRDefault="003C3B2F" w:rsidP="00372623">
      <w:pPr>
        <w:autoSpaceDE w:val="0"/>
        <w:autoSpaceDN w:val="0"/>
        <w:adjustRightInd w:val="0"/>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а) Жалпы талаптар</w:t>
      </w:r>
    </w:p>
    <w:p w:rsidR="003C3B2F" w:rsidRPr="00204EF7" w:rsidRDefault="003C3B2F" w:rsidP="00372623">
      <w:pPr>
        <w:widowControl w:val="0"/>
        <w:autoSpaceDE w:val="0"/>
        <w:autoSpaceDN w:val="0"/>
        <w:adjustRightInd w:val="0"/>
        <w:ind w:firstLine="567"/>
        <w:rPr>
          <w:rFonts w:ascii="Times New Roman" w:hAnsi="Times New Roman" w:cs="Times New Roman"/>
          <w:b/>
          <w:bCs/>
          <w:sz w:val="20"/>
          <w:szCs w:val="20"/>
          <w:lang w:val="kk-KZ"/>
        </w:rPr>
      </w:pPr>
      <w:r w:rsidRPr="00204EF7">
        <w:rPr>
          <w:rFonts w:ascii="Times New Roman" w:hAnsi="Times New Roman" w:cs="Times New Roman"/>
          <w:sz w:val="28"/>
          <w:szCs w:val="28"/>
          <w:lang w:val="kk-KZ"/>
        </w:rPr>
        <w:t xml:space="preserve">Ғимараттарды жобалау кезде, әдетте, типтік контрукциялар және </w:t>
      </w:r>
      <w:r w:rsidRPr="00204EF7">
        <w:rPr>
          <w:rFonts w:ascii="Times New Roman" w:hAnsi="Times New Roman" w:cs="Times New Roman"/>
          <w:sz w:val="28"/>
          <w:szCs w:val="28"/>
          <w:lang w:val="kk-KZ"/>
        </w:rPr>
        <w:softHyphen/>
        <w:t xml:space="preserve"> толық зауыттық даярланған бұйымдар, соның ішінде жинақталған жеткізу контрукциялары мен құралмалы </w:t>
      </w:r>
      <w:r w:rsidRPr="00204EF7">
        <w:rPr>
          <w:rFonts w:ascii="Times New Roman" w:hAnsi="Times New Roman" w:cs="Times New Roman"/>
          <w:sz w:val="28"/>
          <w:szCs w:val="28"/>
          <w:lang w:val="kk-KZ"/>
        </w:rPr>
        <w:softHyphen/>
        <w:t>ғимараттар (модульдер) қолданылуы тиісті.</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А және Б категориялы бөлмелерде сыртқы оңай тасталатын қоршау конструкциялар қарастырлуы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Оңай тасталатын контрукциялар ретінде, әдетте, терезелер мен шам-дарды шынылау қолданылуы тиісті. Шынылау ауданы жеткіліксіз </w:t>
      </w:r>
      <w:r w:rsidRPr="00204EF7">
        <w:rPr>
          <w:rFonts w:ascii="Times New Roman" w:hAnsi="Times New Roman" w:cs="Times New Roman"/>
          <w:sz w:val="28"/>
          <w:szCs w:val="28"/>
          <w:lang w:val="kk-KZ"/>
        </w:rPr>
        <w:softHyphen/>
        <w:t>болған жағдайда оңай тасталатын конструкциялар ретінде болат, алюминий және асбоцемент табақтарынан және әсерлі жылытқыштардан жасалған жабулар конструкцияларын қолдануға рұқсат етіледі. Оңай тасталатын конструкциялар ауданы есептеу арқылы анықталады. Оңай тасталатын конструкциялар ауданы есептеу мәліметтері жоқ жағдайларда А категориялы бөлмелердің 1м</w:t>
      </w:r>
      <w:r w:rsidRPr="00204EF7">
        <w:rPr>
          <w:rFonts w:ascii="Times New Roman" w:hAnsi="Times New Roman" w:cs="Times New Roman"/>
          <w:sz w:val="28"/>
          <w:szCs w:val="28"/>
          <w:vertAlign w:val="superscript"/>
          <w:lang w:val="kk-KZ"/>
        </w:rPr>
        <w:t>3</w:t>
      </w:r>
      <w:r w:rsidRPr="00204EF7">
        <w:rPr>
          <w:rFonts w:ascii="Times New Roman" w:hAnsi="Times New Roman" w:cs="Times New Roman"/>
          <w:sz w:val="28"/>
          <w:szCs w:val="28"/>
          <w:lang w:val="kk-KZ"/>
        </w:rPr>
        <w:t xml:space="preserve"> көлемінің  0,05м</w:t>
      </w:r>
      <w:r w:rsidRPr="00204EF7">
        <w:rPr>
          <w:rFonts w:ascii="Times New Roman" w:hAnsi="Times New Roman" w:cs="Times New Roman"/>
          <w:sz w:val="28"/>
          <w:szCs w:val="28"/>
          <w:vertAlign w:val="superscript"/>
          <w:lang w:val="kk-KZ"/>
        </w:rPr>
        <w:t xml:space="preserve">2 </w:t>
      </w:r>
      <w:r w:rsidRPr="00204EF7">
        <w:rPr>
          <w:rFonts w:ascii="Times New Roman" w:hAnsi="Times New Roman" w:cs="Times New Roman"/>
          <w:sz w:val="28"/>
          <w:szCs w:val="28"/>
          <w:lang w:val="kk-KZ"/>
        </w:rPr>
        <w:t>кем емес, ал Б категориялы бөлмелерде - 0,03м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кем емес ауданын құрастыру тиісті. </w:t>
      </w:r>
    </w:p>
    <w:p w:rsidR="003C3B2F" w:rsidRPr="00204EF7" w:rsidRDefault="003C3B2F" w:rsidP="00372623">
      <w:pPr>
        <w:autoSpaceDE w:val="0"/>
        <w:autoSpaceDN w:val="0"/>
        <w:adjustRightInd w:val="0"/>
        <w:ind w:firstLine="567"/>
        <w:rPr>
          <w:rFonts w:ascii="Times New Roman" w:hAnsi="Times New Roman" w:cs="Times New Roman"/>
          <w:lang w:val="kk-KZ"/>
        </w:rPr>
      </w:pPr>
      <w:r w:rsidRPr="00204EF7">
        <w:rPr>
          <w:rFonts w:ascii="Times New Roman" w:hAnsi="Times New Roman" w:cs="Times New Roman"/>
          <w:b/>
          <w:lang w:val="kk-KZ"/>
        </w:rPr>
        <w:t>Ескертулер:</w:t>
      </w:r>
      <w:r w:rsidRPr="00204EF7">
        <w:rPr>
          <w:rFonts w:ascii="Times New Roman" w:hAnsi="Times New Roman" w:cs="Times New Roman"/>
          <w:lang w:val="kk-KZ"/>
        </w:rPr>
        <w:t xml:space="preserve"> 1. Қалыңдығы 3, 4 және </w:t>
      </w:r>
      <w:smartTag w:uri="urn:schemas-microsoft-com:office:smarttags" w:element="metricconverter">
        <w:smartTagPr>
          <w:attr w:name="ProductID" w:val="5 мм"/>
        </w:smartTagPr>
        <w:r w:rsidRPr="00204EF7">
          <w:rPr>
            <w:rFonts w:ascii="Times New Roman" w:hAnsi="Times New Roman" w:cs="Times New Roman"/>
            <w:lang w:val="kk-KZ"/>
          </w:rPr>
          <w:t>5 мм</w:t>
        </w:r>
      </w:smartTag>
      <w:r w:rsidRPr="00204EF7">
        <w:rPr>
          <w:rFonts w:ascii="Times New Roman" w:hAnsi="Times New Roman" w:cs="Times New Roman"/>
          <w:lang w:val="kk-KZ"/>
        </w:rPr>
        <w:t xml:space="preserve"> және соған сәйкес аудандары 0,8; 1 және </w:t>
      </w:r>
      <w:smartTag w:uri="urn:schemas-microsoft-com:office:smarttags" w:element="metricconverter">
        <w:smartTagPr>
          <w:attr w:name="ProductID" w:val="1,5 м2"/>
        </w:smartTagPr>
        <w:r w:rsidRPr="00204EF7">
          <w:rPr>
            <w:rFonts w:ascii="Times New Roman" w:hAnsi="Times New Roman" w:cs="Times New Roman"/>
            <w:lang w:val="kk-KZ"/>
          </w:rPr>
          <w:t>1,5 м</w:t>
        </w:r>
        <w:r w:rsidRPr="00204EF7">
          <w:rPr>
            <w:rFonts w:ascii="Times New Roman" w:hAnsi="Times New Roman" w:cs="Times New Roman"/>
            <w:vertAlign w:val="superscript"/>
            <w:lang w:val="kk-KZ"/>
          </w:rPr>
          <w:t>2</w:t>
        </w:r>
      </w:smartTag>
      <w:r w:rsidRPr="00204EF7">
        <w:rPr>
          <w:rFonts w:ascii="Times New Roman" w:hAnsi="Times New Roman" w:cs="Times New Roman"/>
          <w:lang w:val="kk-KZ"/>
        </w:rPr>
        <w:t xml:space="preserve">  терезе шынылары оңай тасталатын конструкцияларға жатады. Арматураланған шыны оңай тасталатын конструкцияларға жатпайды. </w:t>
      </w:r>
    </w:p>
    <w:p w:rsidR="003C3B2F" w:rsidRPr="00204EF7" w:rsidRDefault="003C3B2F" w:rsidP="003C3B2F">
      <w:pPr>
        <w:autoSpaceDE w:val="0"/>
        <w:autoSpaceDN w:val="0"/>
        <w:adjustRightInd w:val="0"/>
        <w:ind w:firstLine="720"/>
        <w:rPr>
          <w:rFonts w:ascii="Times New Roman" w:hAnsi="Times New Roman" w:cs="Times New Roman"/>
          <w:lang w:val="kk-KZ"/>
        </w:rPr>
      </w:pPr>
      <w:r w:rsidRPr="00204EF7">
        <w:rPr>
          <w:rFonts w:ascii="Times New Roman" w:hAnsi="Times New Roman" w:cs="Times New Roman"/>
          <w:lang w:val="kk-KZ"/>
        </w:rPr>
        <w:t xml:space="preserve">2. Оңай тасталатын конструкциялар учаскелеріндегі рулонды кілемді әрқайсысының ауданы </w:t>
      </w:r>
      <w:smartTag w:uri="urn:schemas-microsoft-com:office:smarttags" w:element="metricconverter">
        <w:smartTagPr>
          <w:attr w:name="ProductID" w:val="180 м2"/>
        </w:smartTagPr>
        <w:r w:rsidRPr="00204EF7">
          <w:rPr>
            <w:rFonts w:ascii="Times New Roman" w:hAnsi="Times New Roman" w:cs="Times New Roman"/>
            <w:lang w:val="kk-KZ"/>
          </w:rPr>
          <w:t>180 м</w:t>
        </w:r>
        <w:r w:rsidRPr="00204EF7">
          <w:rPr>
            <w:rFonts w:ascii="Times New Roman" w:hAnsi="Times New Roman" w:cs="Times New Roman"/>
            <w:vertAlign w:val="superscript"/>
            <w:lang w:val="kk-KZ"/>
          </w:rPr>
          <w:t>2</w:t>
        </w:r>
      </w:smartTag>
      <w:r w:rsidRPr="00204EF7">
        <w:rPr>
          <w:rFonts w:ascii="Times New Roman" w:hAnsi="Times New Roman" w:cs="Times New Roman"/>
          <w:lang w:val="kk-KZ"/>
        </w:rPr>
        <w:t xml:space="preserve"> карталарға кесілуі тиісті. </w:t>
      </w:r>
    </w:p>
    <w:p w:rsidR="003C3B2F" w:rsidRPr="00204EF7" w:rsidRDefault="003C3B2F" w:rsidP="003C3B2F">
      <w:pPr>
        <w:autoSpaceDE w:val="0"/>
        <w:autoSpaceDN w:val="0"/>
        <w:adjustRightInd w:val="0"/>
        <w:ind w:firstLine="720"/>
        <w:rPr>
          <w:rFonts w:ascii="Times New Roman" w:hAnsi="Times New Roman" w:cs="Times New Roman"/>
          <w:lang w:val="kk-KZ"/>
        </w:rPr>
      </w:pPr>
      <w:r w:rsidRPr="00204EF7">
        <w:rPr>
          <w:rFonts w:ascii="Times New Roman" w:hAnsi="Times New Roman" w:cs="Times New Roman"/>
          <w:lang w:val="kk-KZ"/>
        </w:rPr>
        <w:t>3. Жабудың оңай тасталатын конструкцияларының массасынан есептеуге арналған жүктеу 0,7 кПа (70 кгс/м</w:t>
      </w:r>
      <w:r w:rsidRPr="00204EF7">
        <w:rPr>
          <w:rFonts w:ascii="Times New Roman" w:hAnsi="Times New Roman" w:cs="Times New Roman"/>
          <w:vertAlign w:val="superscript"/>
          <w:lang w:val="kk-KZ"/>
        </w:rPr>
        <w:t>2</w:t>
      </w:r>
      <w:r w:rsidRPr="00204EF7">
        <w:rPr>
          <w:rFonts w:ascii="Times New Roman" w:hAnsi="Times New Roman" w:cs="Times New Roman"/>
          <w:lang w:val="kk-KZ"/>
        </w:rPr>
        <w:t>) артық емес болуы тиісті.</w:t>
      </w:r>
    </w:p>
    <w:p w:rsidR="003C3B2F" w:rsidRPr="00204EF7" w:rsidRDefault="003C3B2F" w:rsidP="003C3B2F">
      <w:pPr>
        <w:autoSpaceDE w:val="0"/>
        <w:autoSpaceDN w:val="0"/>
        <w:adjustRightInd w:val="0"/>
        <w:ind w:firstLine="720"/>
        <w:rPr>
          <w:rFonts w:ascii="Times New Roman" w:hAnsi="Times New Roman" w:cs="Times New Roman"/>
          <w:lang w:val="kk-KZ"/>
        </w:rPr>
      </w:pP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 xml:space="preserve">Жүк көтергіш крандарға қызмет көрсетуге арналған галереяларды, алаңшаларды және сатыларды жүк көтергіш крандарды құру және қауіпсіз пайдалану ережелеріне сәйкес жобалау қажетті.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Ғимараттың жалпы биіктігі немесе технологиялық жабдықтарды орналастыру шарттары бойынша, терезелер мен шамдардың шыныларын жөндеу және тазарту үшін, жылжымалы немесе тасымал алаңдық инвентарьлық аспаптарды (қосымша сатыларды, дөңгеленуші алаңшаларды, телескоптық көтергіштерді) қолдануға мүмкіндік болмаған жағдайда көрсетілген жұмыстарды қауіпсіз орындауды қамтамасыз ететін, стационарлық құрылға қарастыруға рұқсат етіледі. Бұл құрылғыларды қолдану жобаның технологиялық бөлімінде негізделуі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Жеңіл тұтанатын, жанатын және улы сұйықтықтары бар, аппараттар, құрылғылар және жабдықтар орналасқан жабындар учаскелері мен технологиялық алаңшалардың жанбайтын материалдардан жасалған тұтас ернеулері немесе тұғырықтары болуы тиісті. Ернеулер биіктігі және ернеулер немесе тұғырықтар арасындағы аудан жобаның технологиялық бөлімінде анықталады. </w:t>
      </w:r>
    </w:p>
    <w:p w:rsidR="003C3B2F" w:rsidRPr="00204EF7" w:rsidRDefault="003C3B2F" w:rsidP="00372623">
      <w:pPr>
        <w:autoSpaceDE w:val="0"/>
        <w:autoSpaceDN w:val="0"/>
        <w:adjustRightInd w:val="0"/>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б) Ғимараттардың жабындарына қойылатын талаптар</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Жылытылатын ғимараттар, әдетте, ішкі су ағарлармен жобалануы тиісті. Жабу ені 36м артық емес (еңісі бір жақты) ішкі су ағарларсыз жылытылатын ғимараттарды биіктігі 10м артық емес етіп жобалауға рұқсат етіледі.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Жылытылмайтын ғимараттар ішкі су ағарларсыз жобаланулары тиісті. Ғимарат ішінде жылуды қамтамасыз ететін, өндірістік жылу шығару бар болған жағдайда немесе су ағар шұңқырларын, тік бағананы және су шығаратын құбырларды арнайы жылыту қолдануы негізделеген шарттарда, көппролетті жылытылмайтын ғимараттарды ішкі су ағарлармен жобалауға рұқсат етіледі.  </w:t>
      </w:r>
    </w:p>
    <w:p w:rsidR="003C3B2F" w:rsidRPr="00204EF7" w:rsidRDefault="003C3B2F" w:rsidP="00372623">
      <w:pPr>
        <w:autoSpaceDE w:val="0"/>
        <w:autoSpaceDN w:val="0"/>
        <w:adjustRightInd w:val="0"/>
        <w:ind w:firstLine="567"/>
        <w:rPr>
          <w:rFonts w:ascii="Times New Roman" w:hAnsi="Times New Roman" w:cs="Times New Roman"/>
          <w:sz w:val="20"/>
          <w:szCs w:val="20"/>
          <w:lang w:val="kk-KZ"/>
        </w:rPr>
      </w:pPr>
      <w:r w:rsidRPr="00204EF7">
        <w:rPr>
          <w:rFonts w:ascii="Times New Roman" w:hAnsi="Times New Roman" w:cs="Times New Roman"/>
          <w:sz w:val="28"/>
          <w:szCs w:val="28"/>
          <w:lang w:val="kk-KZ"/>
        </w:rPr>
        <w:t xml:space="preserve">Жабуда ғимараттардың сыртқы қабырғаларының периметрі бойынша  қоршау алдын ала ескерілуі тиісті. Ішкі су ағарлары бар ғимараттарда қоршау ретінде жақтауды қолдануға рұқсат етіледі. Жақтау биіктігі 0,6м кем болса оны жабу бетінен 0,6м дейін тор тесікті қоршаумен толықтыру қажетті. </w:t>
      </w:r>
    </w:p>
    <w:p w:rsidR="003C3B2F" w:rsidRPr="00204EF7" w:rsidRDefault="003C3B2F" w:rsidP="00372623">
      <w:pPr>
        <w:autoSpaceDE w:val="0"/>
        <w:autoSpaceDN w:val="0"/>
        <w:adjustRightInd w:val="0"/>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в) Шамдардың контрукцияларына қойылатын талаптар</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Құрғақ немесе ылғалды режимдері және болмашы артық айқын жылуы бар (23 Вт/м</w:t>
      </w:r>
      <w:r w:rsidRPr="00204EF7">
        <w:rPr>
          <w:rFonts w:ascii="Times New Roman" w:hAnsi="Times New Roman" w:cs="Times New Roman"/>
          <w:sz w:val="28"/>
          <w:szCs w:val="28"/>
          <w:vertAlign w:val="superscript"/>
          <w:lang w:val="kk-KZ"/>
        </w:rPr>
        <w:t>3</w:t>
      </w:r>
      <w:r w:rsidRPr="00204EF7">
        <w:rPr>
          <w:rFonts w:ascii="Times New Roman" w:hAnsi="Times New Roman" w:cs="Times New Roman"/>
          <w:sz w:val="28"/>
          <w:szCs w:val="28"/>
          <w:lang w:val="kk-KZ"/>
        </w:rPr>
        <w:t>) ғимараттар мен бөлмелер үшін, әдетте, тас төбедегі шамдарды қолдану қажетті. Жарық аэрациялық шамдарды айқын жылу артықшылығы 23-тен 50 Вт/м</w:t>
      </w:r>
      <w:r w:rsidRPr="00204EF7">
        <w:rPr>
          <w:rFonts w:ascii="Times New Roman" w:hAnsi="Times New Roman" w:cs="Times New Roman"/>
          <w:sz w:val="28"/>
          <w:szCs w:val="28"/>
          <w:vertAlign w:val="superscript"/>
          <w:lang w:val="kk-KZ"/>
        </w:rPr>
        <w:t>3</w:t>
      </w:r>
      <w:r w:rsidRPr="00204EF7">
        <w:rPr>
          <w:rFonts w:ascii="Times New Roman" w:hAnsi="Times New Roman" w:cs="Times New Roman"/>
          <w:sz w:val="28"/>
          <w:szCs w:val="28"/>
          <w:lang w:val="kk-KZ"/>
        </w:rPr>
        <w:t xml:space="preserve"> дейінгі ғимараттарда қолдануға рұқсат етіледі.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Өндірістік процесстер айқын жылу артықшылығы 50 Вт/м</w:t>
      </w:r>
      <w:r w:rsidRPr="00204EF7">
        <w:rPr>
          <w:rFonts w:ascii="Times New Roman" w:hAnsi="Times New Roman" w:cs="Times New Roman"/>
          <w:sz w:val="28"/>
          <w:szCs w:val="28"/>
          <w:vertAlign w:val="superscript"/>
          <w:lang w:val="kk-KZ"/>
        </w:rPr>
        <w:t>3</w:t>
      </w:r>
      <w:r w:rsidRPr="00204EF7">
        <w:rPr>
          <w:rFonts w:ascii="Times New Roman" w:hAnsi="Times New Roman" w:cs="Times New Roman"/>
          <w:sz w:val="28"/>
          <w:szCs w:val="28"/>
          <w:lang w:val="kk-KZ"/>
        </w:rPr>
        <w:t xml:space="preserve"> және шаң мен газдар бөлінулері қоса жүретін ғимараттарда, ойықтарды жарықтық және аэрациялық функционалды бөлуді қарастыру қажетті.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Шамдар сөндірілмейтін болулары тиісті. Шамдардың ұзындығы 120м артық болмауы тиісті. Шамдардың шет жақтарының арасындағы және шамның шет жағы мен сыртқы қабырға арасындағы қашықтықтар 6м кем емес болулары тиісті. Шамдар жармаларының ашылуы </w:t>
      </w:r>
      <w:r w:rsidRPr="00204EF7">
        <w:rPr>
          <w:rFonts w:ascii="Times New Roman" w:hAnsi="Times New Roman" w:cs="Times New Roman"/>
          <w:sz w:val="28"/>
          <w:szCs w:val="28"/>
          <w:lang w:val="kk-KZ"/>
        </w:rPr>
        <w:lastRenderedPageBreak/>
        <w:t xml:space="preserve">механикаландырылған (ашу механизмі бөлмеден шығарда қосылуымен) болу тиісті және қолмен басқарумен қайталануы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Түтін шығару есептеуінде ескерілетін, ашылатын тас төбедегі шамдар, жабу ауданы бойынша біркелкі орналастырылуы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Жапырақ силикатты шынылардан, шыныпакеттерден, профильді шыныдан жасалынатын, сонымен қатар тік бұрышті жарықтық-аэрациялық шамдар шынылануының ішкі жағының бойында металл тордан қоршау құрылғы жасауды қарастыру қажетті.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Полимерлік материалдардан (органикалық шынылардан, полиэфирлік шыныпластиктерден және т.б.) жасалған жарық өткізуші элементтері бар тас төбе шамдарын, қиыршық тастан қоршау жабуы бар, жанбайтын немесе қиын жанатын материалдар мен орама шатырлы жабулары бар, тек І және ІІ дәрежелі ғимараттардың Г және Д категориялы бөлмелерінде қолдануға рұқсат етіледі. Бұндай шамдардың жарық өткізуші элементтерінің жалпы ауданы жабудың жалпы ауданының 15% артық болмауы, бір шам ойығының ауданы - 10м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артық емес, ал жарық өткізуші элементтің салыстырмалы массасы - 20 кг/м</w:t>
      </w:r>
      <w:r w:rsidRPr="00204EF7">
        <w:rPr>
          <w:rFonts w:ascii="Times New Roman" w:hAnsi="Times New Roman" w:cs="Times New Roman"/>
          <w:sz w:val="28"/>
          <w:szCs w:val="28"/>
          <w:vertAlign w:val="superscript"/>
          <w:lang w:val="kk-KZ"/>
        </w:rPr>
        <w:t>3</w:t>
      </w:r>
      <w:r w:rsidRPr="00204EF7">
        <w:rPr>
          <w:rFonts w:ascii="Times New Roman" w:hAnsi="Times New Roman" w:cs="Times New Roman"/>
          <w:sz w:val="28"/>
          <w:szCs w:val="28"/>
          <w:lang w:val="kk-KZ"/>
        </w:rPr>
        <w:t xml:space="preserve"> артық болмауы тиісті. </w:t>
      </w:r>
    </w:p>
    <w:p w:rsidR="003C3B2F" w:rsidRPr="00204EF7" w:rsidRDefault="003C3B2F" w:rsidP="00372623">
      <w:pPr>
        <w:tabs>
          <w:tab w:val="left" w:pos="5400"/>
        </w:tabs>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Жарық өткізуші элементтері полимерлік материалдардан жасалған тас төбедегі шамдардың ара қашықтықтары (жарықта) жарық ойықтарының ауданы 5м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дейін 4м кем емес, 5-тен 10м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дейін 5м кем емес болу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Шамдарды топтарға бірлестіргенде, олар жоғарыда айтылған шектеулер қатысты, бір шам болып қабылданады.  </w:t>
      </w:r>
    </w:p>
    <w:p w:rsidR="003C3B2F" w:rsidRPr="00204EF7" w:rsidRDefault="003C3B2F" w:rsidP="00372623">
      <w:pPr>
        <w:autoSpaceDE w:val="0"/>
        <w:autoSpaceDN w:val="0"/>
        <w:adjustRightInd w:val="0"/>
        <w:ind w:firstLine="567"/>
        <w:rPr>
          <w:rFonts w:ascii="Times New Roman" w:hAnsi="Times New Roman" w:cs="Times New Roman"/>
          <w:color w:val="0000FF"/>
          <w:sz w:val="28"/>
          <w:szCs w:val="28"/>
          <w:lang w:val="kk-KZ"/>
        </w:rPr>
      </w:pPr>
      <w:r w:rsidRPr="00204EF7">
        <w:rPr>
          <w:rFonts w:ascii="Times New Roman" w:hAnsi="Times New Roman" w:cs="Times New Roman"/>
          <w:sz w:val="28"/>
          <w:szCs w:val="28"/>
          <w:lang w:val="kk-KZ"/>
        </w:rPr>
        <w:t xml:space="preserve">Жарық өткізуші элементтері полимерлік материалдардан жасалған тас төбедегі шамдардың арасында ғимараттың бой және көлденең бағыттарында әрбір 54м сайын ені 6м кем емес өртке қарсы айырулар орналастырылуы тиісті. Өртке қарсы қабырғалардан көлденең бағыт бойынша полимерлік материалдардан жасалған тас төбедегі шамдардың арасында қашықтықтар 5м артық емес болу тиісті. </w:t>
      </w:r>
    </w:p>
    <w:p w:rsidR="003C3B2F" w:rsidRPr="00204EF7" w:rsidRDefault="003C3B2F" w:rsidP="00372623">
      <w:pPr>
        <w:autoSpaceDE w:val="0"/>
        <w:autoSpaceDN w:val="0"/>
        <w:adjustRightInd w:val="0"/>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г) Қабырғаларға және қалқаларға қойылатын талаптар</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Жылытылатын және жылытылмайтын ғимараттардың сыртқы және ішкі қабырғаларын, әдетте, зауытта дайындалған панельдерден және жапырақ материалдардан жиналатын етіп жобалау қажетті. Сыртқы қабырғаларда жіктерді тығыздауды қарастыру керек.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50 Вт/м</w:t>
      </w:r>
      <w:r w:rsidRPr="00204EF7">
        <w:rPr>
          <w:rFonts w:ascii="Times New Roman" w:hAnsi="Times New Roman" w:cs="Times New Roman"/>
          <w:sz w:val="28"/>
          <w:szCs w:val="28"/>
          <w:vertAlign w:val="superscript"/>
          <w:lang w:val="kk-KZ"/>
        </w:rPr>
        <w:t>3</w:t>
      </w:r>
      <w:r w:rsidRPr="00204EF7">
        <w:rPr>
          <w:rFonts w:ascii="Times New Roman" w:hAnsi="Times New Roman" w:cs="Times New Roman"/>
          <w:sz w:val="28"/>
          <w:szCs w:val="28"/>
          <w:lang w:val="kk-KZ"/>
        </w:rPr>
        <w:t xml:space="preserve"> артық айқын жылуы мол ғимараттар мен бөлмелер үшін, әдетте, қажет болған жағдайда тұрақты жұмыс істеушілердің мекенденетін аумақтарын жергілікті жылыту құралдары көмегімен жылытуды қарастыра, жылытылмаған қоршау конструкцияларын қолдану керек.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Қалқаларды, әдетте, зауытта дайындалған панельдерден (қалқандардан), сонымен қатар тақта және жапырақ материалдармен толтырылған қаңқа түрінде жобалау керек.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Желдетуге және түтін шығаруға арналмаған терезе ойықтары, ашылмайтын шыныланған түптеулермен немесе профильденген шынымен толтырылуы тиісті; екі және үш қабат шыныланған терезе ойықтары үшін ішкі жақтауларда ашылатын жармалар шыныларды сүрту үшін қалдырылуы </w:t>
      </w:r>
      <w:r w:rsidRPr="00204EF7">
        <w:rPr>
          <w:rFonts w:ascii="Times New Roman" w:hAnsi="Times New Roman" w:cs="Times New Roman"/>
          <w:sz w:val="28"/>
          <w:szCs w:val="28"/>
          <w:lang w:val="kk-KZ"/>
        </w:rPr>
        <w:lastRenderedPageBreak/>
        <w:t xml:space="preserve">тиісті. Желдетуге және түтін шығаруға арналған түптеулерді ашу механикаландырылған, қолмен басқаруы қайталанатын болулары тиісті. </w:t>
      </w:r>
    </w:p>
    <w:p w:rsidR="003C3B2F" w:rsidRPr="00204EF7" w:rsidRDefault="003C3B2F" w:rsidP="003C3B2F">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Дымқыл немесе ылғалды режимді бөлмелер терезелерінің шынылау және түптеулер арасындағы жапсарларының герметикасы, сонымен қатар бөлме мен шыны арасындағы кеңістікке дымқыл ауа өтуін болдырмау үшін жарма элементтері қапсырмаларын тығыздау қамтамасыз етілуі тиісті.   Бұндай ғимараттарда қабырғалардың терезелерге жанасатын учаскелері ылғалданудан су төгулерді, құламаларды будан оқшаулауды құру жолымен қоршалулары тиісті. </w:t>
      </w:r>
    </w:p>
    <w:p w:rsidR="003C3B2F" w:rsidRPr="00204EF7" w:rsidRDefault="003C3B2F" w:rsidP="003C3B2F">
      <w:pPr>
        <w:autoSpaceDE w:val="0"/>
        <w:autoSpaceDN w:val="0"/>
        <w:adjustRightInd w:val="0"/>
        <w:ind w:firstLine="720"/>
        <w:rPr>
          <w:rFonts w:ascii="Times New Roman" w:hAnsi="Times New Roman" w:cs="Times New Roman"/>
          <w:sz w:val="28"/>
          <w:szCs w:val="28"/>
          <w:lang w:val="kk-KZ"/>
        </w:rPr>
      </w:pPr>
      <w:r w:rsidRPr="00204EF7">
        <w:rPr>
          <w:rFonts w:ascii="Times New Roman" w:hAnsi="Times New Roman" w:cs="Times New Roman"/>
          <w:sz w:val="28"/>
          <w:szCs w:val="28"/>
          <w:lang w:val="kk-KZ"/>
        </w:rPr>
        <w:t>Әдетте, типтік қақпаларды қолдану керек. Қақпаларды дистанциялық және автоматты ашуда,</w:t>
      </w:r>
      <w:r w:rsidRPr="00204EF7">
        <w:rPr>
          <w:rFonts w:ascii="Times New Roman" w:hAnsi="Times New Roman" w:cs="Times New Roman"/>
          <w:sz w:val="28"/>
          <w:szCs w:val="28"/>
          <w:lang w:val="kk-KZ"/>
        </w:rPr>
        <w:softHyphen/>
        <w:t xml:space="preserve"> сонымен қатар барлық жағдайларда олардың қолмен ашылуы да қамтамасыз етілуі тиісті. Жер үсті көліктері үшін (жүк тиелген жағдайда) жарықтағы қақпалардың мөлшерлерін көлік құралдары габариттерінен биіктігі бойынша 0,2м кем емес және ені бойынша 0,6м кем емес жоғарылатып қабылдау керек. </w:t>
      </w:r>
    </w:p>
    <w:p w:rsidR="003C3B2F" w:rsidRPr="00204EF7" w:rsidRDefault="003C3B2F" w:rsidP="00372623">
      <w:pPr>
        <w:autoSpaceDE w:val="0"/>
        <w:autoSpaceDN w:val="0"/>
        <w:adjustRightInd w:val="0"/>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д) Баспалдақ конструкцияларына қойылатын талаптар</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Баспалдақ ені 0,3м тең болғанда саты торларының марштар еңісі 1:2 етіп қабылдануы тиісті; үй асты қабаттары мен шатырлар үшін баспалдақ ені 0,26м тең болғанда саты марштарының еңісін 1:1,5 етіп қабылдауға рұқсат етіледі.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Ішкі ашық сатылар (саты торларының қабырғалары жоқ болғанда) еңісі 1:1 артық болмауы тиісті. Жеке жұмыс орындарға өтуге арналған ашық сатылардың еңісін 2:1 дейін үлкейтуге рұқсат етіледі. Жабдықтарды техникалық байқау үшін көтеру биіктігі 10м артық емес жағдайларда ені 0,6м тік сатылар жобалауға рұқсат етіледі.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Адамдарды эвакуациялауға арналған сыртқы ашық болат сатылардың еңісі 1:1 артық емес және ені 0,7м кем емес болу тиісті. Бұл сатылардың эвакуациялық шығулар деңгейінде алаңшалары және биіктігі 1,2м қоршаулары болу тиісті. Көрсетілген сатылар, әдетте, терезе ойықтарынан 1м кем емес қашықтықта, отқа төзімділік шегі 0,5 сағ. кем емес және оттың таралу шегі нольге тең, тұтас (терезесіз) қабырғалар бөліктерінде орналастырлуы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Биіктігі жердің жоспарлау белгісінен ғимараттың ернеуіне немесе жақтаудың үстіне дейін 10м және одан жоғары ғимараттар үшін жабуға бір шығу (әрбір толық және толық емес 40000м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төбе жабындысына), соның ішінде келесі ғимараттар үшін: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бір қабатты сыртқы эвакуациялық сатыларсыз  сыртқы ашық болат саты бойынша;</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көп қабаттыларда - саты торларынан жобалануы тиісті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Баспалдақ торының жоғарғы қабат биіктігі шектерінде болуы лайықсыз болса, биіктігі жердің жоспарлау белгісінен жоғарғы қабат таза еден белгісіне дейін 30м артық емес ғимараттар үшін, саты торынан сыртқы ашық болат саты алаңшасы арқылы шатырға шығу үшін осындай саты жоспарлауға рұқсат етіледі.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Жабуының жалпы ауданы 100м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артық емес бір қабатты ғимараттардың шатырына шығуды қарастырмауға рұқсат етіледі. </w:t>
      </w:r>
    </w:p>
    <w:p w:rsidR="003C3B2F" w:rsidRPr="00204EF7" w:rsidRDefault="003C3B2F" w:rsidP="00372623">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Биіктігі жердің жоспарлау белгісінен ғимараттың ернеуіне немесе жақтаудың үстіне дейін 10м, сонымен қатар биіктердің құламаларында және шамдардың жарыққа эрационных шатырларында, ҚНжЕ 2.01.02-85 сәйкес жобаланатын, болат сыртқы өрт сөндіру сатылар қарастырылуы тиісті. </w:t>
      </w:r>
    </w:p>
    <w:p w:rsidR="00B16D8B" w:rsidRPr="00204EF7" w:rsidRDefault="003C3B2F" w:rsidP="00372623">
      <w:pPr>
        <w:ind w:firstLine="567"/>
        <w:rPr>
          <w:rFonts w:ascii="Times New Roman" w:hAnsi="Times New Roman" w:cs="Times New Roman"/>
          <w:b/>
          <w:sz w:val="28"/>
          <w:szCs w:val="28"/>
          <w:lang w:val="kk-KZ"/>
        </w:rPr>
      </w:pPr>
      <w:r w:rsidRPr="00204EF7">
        <w:rPr>
          <w:rFonts w:ascii="Times New Roman" w:hAnsi="Times New Roman" w:cs="Times New Roman"/>
          <w:sz w:val="28"/>
          <w:szCs w:val="28"/>
          <w:lang w:val="kk-KZ"/>
        </w:rPr>
        <w:t>Сыртқы болат өрт сөндіру сатыларының санын және орналасу орнын анықтауда, адамдарды эвакуациялауға арналған сыртқы сатыларды және шатырға шығу үшін арналған сыртқы сатыларды есепке алу керек.</w:t>
      </w:r>
    </w:p>
    <w:p w:rsidR="00B16D8B" w:rsidRPr="00204EF7" w:rsidRDefault="00B16D8B" w:rsidP="00B16D8B">
      <w:pPr>
        <w:ind w:firstLine="567"/>
        <w:rPr>
          <w:rFonts w:ascii="Times New Roman" w:hAnsi="Times New Roman" w:cs="Times New Roman"/>
          <w:b/>
          <w:sz w:val="28"/>
          <w:szCs w:val="28"/>
          <w:lang w:val="kk-KZ"/>
        </w:rPr>
      </w:pPr>
    </w:p>
    <w:p w:rsidR="00CA7E52" w:rsidRPr="00204EF7" w:rsidRDefault="00B16D8B" w:rsidP="00B16D8B">
      <w:pPr>
        <w:spacing w:line="20" w:lineRule="atLeast"/>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 xml:space="preserve">Практикалық сабақ № 10. </w:t>
      </w:r>
      <w:r w:rsidR="00D0782F" w:rsidRPr="00204EF7">
        <w:rPr>
          <w:rFonts w:ascii="Times New Roman" w:hAnsi="Times New Roman" w:cs="Times New Roman"/>
          <w:b/>
          <w:sz w:val="28"/>
          <w:szCs w:val="28"/>
          <w:lang w:val="kk-KZ"/>
        </w:rPr>
        <w:t>Азаматтық ғимараттар</w:t>
      </w:r>
    </w:p>
    <w:p w:rsidR="00CA7E52" w:rsidRPr="00204EF7" w:rsidRDefault="00CA7E52" w:rsidP="00B16D8B">
      <w:pPr>
        <w:spacing w:line="20" w:lineRule="atLeast"/>
        <w:jc w:val="center"/>
        <w:rPr>
          <w:rFonts w:ascii="Times New Roman" w:hAnsi="Times New Roman" w:cs="Times New Roman"/>
          <w:b/>
          <w:sz w:val="28"/>
          <w:szCs w:val="28"/>
          <w:lang w:val="kk-KZ"/>
        </w:rPr>
      </w:pPr>
    </w:p>
    <w:p w:rsidR="00CA7E52" w:rsidRPr="00204EF7" w:rsidRDefault="00CA7E52" w:rsidP="00B16D8B">
      <w:pPr>
        <w:tabs>
          <w:tab w:val="left" w:pos="2860"/>
          <w:tab w:val="center" w:pos="4677"/>
        </w:tabs>
        <w:spacing w:line="20" w:lineRule="atLeast"/>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Типтік жобаларды бекіту</w:t>
      </w:r>
    </w:p>
    <w:p w:rsidR="00CA7E52" w:rsidRPr="00204EF7" w:rsidRDefault="00CA7E52" w:rsidP="00B16D8B">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Типтік жобаны нақты құрылыс учаскесіне бейімдемей, белгілі климатологиялық ауданға жасайды. Типтік жоба бойынша ғимарат құрылысын салу үшін ол жобаны сол нақты құрылыс учаскесіне бекіту қажет.</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Бекіту кезінде төмендегі жұмыстар орындалады:</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1) салынатын учаске рельефінің жобалық деңгейлеріне байланысты ғимарат бірінші қабатының абсолюттік таза еден деңгейі анықталады;</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2) учаскенің гидрогеологиялық жағдайына байланысты ғимарат өлшемдері өзгертіледі, ал кейде іргетас құрылымы да өзгертіледі;</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3) іргетастың тереңдік орналасу деңгейі анықталады;</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4) жердің физикалық-климатологиялық жағдайына байланысты қабырғаның қалыңдығы, төбе жабынындағы жылу оқшаулағыштың да қалыңдығы анықталады.</w:t>
      </w:r>
    </w:p>
    <w:p w:rsidR="00CA7E52" w:rsidRPr="00204EF7" w:rsidRDefault="00CA7E52" w:rsidP="004A0217">
      <w:pPr>
        <w:spacing w:line="20" w:lineRule="atLeast"/>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Жоба туралы түсініктер</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Ғимараттарды алдын ала жасалған жобалар бойынша түрғызады. Ғимаратта жобалау дегеніміз оның арналуына байланысты пішіні мен өлшемдерін анықтау, ғимаратта сәулеттік кескінін беру, тиімді пайдалану сапаларын қарастыру және құрылыс пен пайдалану кезінде аз еңбек шығыны мен қаражатты шығарып, тиісті материалдарымен құрылымдары арқылы ғимараттың жеткілікті беріктілігі мен орнықтылығын қамтамасыз етуді анықтау болып табылады. </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Ғимараттың жобасы деп салуға арналған ғимаратты толық сипаттайтын техникалық қүжаттардың толық жиынтығын айтады. Жоба сызбалар, түсініктеме жазба мен сметалардан тұрады. Сызбалар ғимараттың көлемді-жоспарлық және құрылымдық шешімдерін толық қамтуы тиіс.</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Түсініктеме жазба қабылданған шешімдерге керекті есептемелері мен техникалық-экономикалық көсеткіштерімен бірге түсініктемелер және негіздемелер береді.</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Сметаны құрылыстың құнын, күрделі салыным мен құрылысты қаржыландыруды анықтау үшін жасайды. Ғимараттар типтік, дербес және эксперименталды жобалармен салынады.</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Типтік жоба - бекітілген және жаппай құрылыста қайта-қайта көптеп қолдануға арналған жоба. Оны жасағанда үнемділігі мен пайдалану талаптары, көлемді-жоспарлық және құрылымдық шешімдеріне қойылатын талаптарының деңгейі әлдеқайда биік болуы тиіс (түрғын үйлер, балабақшалар, мектептер, ауруханалар).</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Тек бір ғана ғимаратты салуға арналған жобаны дербес жоба деп атайды (мәдениет сарайы, театр, спорт сарайы және басқалары). Олар қала салу талаптарына сай болуы қажет.</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Эксперименталдық жоба ғимараттардың жаңа, бұрын болмаған түрін салып, оның пайдаланудағы жетістіктері мен кемшіліктерін біліп, оларды келешекте көп қолдану үшін қажет.</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Жобалар жобалау институтының мамандарымен (сәулетшілер, инженер  құрастырушыларлар, инженер-технологтер және экономистер) жасалады.</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Жобалауды бастаудағы ең негізгі құжат жобалауға берілетін «тапсырма» болып табылады. Оны тапсырма беруші мен жобалау институты жасайды.</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Тапсырмада жобаланатын ғимараттың арналуы мен қуаты, салынатын аудан туралы мәліметтер, учаскенің геодезиялық жоспары, объектінің салыну және ақталу мерзімдері, пайдаланылатын құрылымдар мен материалдар туралы деректер болуы қажет.</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Тапсырма және Құрылыстық мөлшерлер мен ережелер (ҚМмЕ) негізінде құрамында ғимарат бөлмелерінің тізімі, олардың ауданы мен көлемді-жоспарлық, құрылымдық жөне сәулетті-көркемділік шешімдеріне қойылатын арнаулы талаптар болу қажет.</w:t>
      </w:r>
    </w:p>
    <w:p w:rsidR="00CA7E52" w:rsidRPr="00204EF7" w:rsidRDefault="00CA7E52" w:rsidP="004A0217">
      <w:pPr>
        <w:spacing w:line="20" w:lineRule="atLeast"/>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Жобалау кезеңдері мен мөлшерлері туралы түсініктер</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Мемлекеттік құрылыстың нұсқаулары бойынша жобалау екі немесе бір кезеңді сатыда жүргізілуі мүмкін.</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Екі кезеңді жобалауды типтік және дербес қиын (күрделі) жобаларды жасау үшін қолданады. Бірінші кезеңде құрама сметалық есепті жоба жасалады. Ол ғимараттың көлемді-жоспарлық және құрылымдың шешімдерін, оның толық сметалық құнын, негізгі техникалық-экономикалық көрсеткіштерін қарастыруға және баға беруге, сонымен қатар оны бекітуге шешім қабылдау үшін қажет.</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Жобалау барысында ғимарат шешімінің бірнеше нұсқалары жасалуы мүмкін. Бұл - жоба жасалудағы ең дұрыс жол. Бұл үшін математикалық әдістер мен есептеу техникасы кеңінен пайдаланылады.</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Екі кезеңді жобалаудың бірінші кезеңінде техникалық жоба, ал екінші кезеңінде жұмыстық сызбалары жасалады. Техникалық жобада төмендегілер жасалады:</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1) бас жоспар (М 1:500) - жобаланатын және көршілес ғимараттар, өткін жолдар, учаскені көгалдандыру және көркейту, құрылыс шекаралары, көлденең сызықтар мен ғимараттың жарық әлеміне бағыты көрсетілген учаске жоспары;</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2) ғимарат осьтеріндегі барлың өлшемдері, қабырғалар, тасалар қалыңдығы, терезе және есіктер ұңғыларының өлшемдері көрсетілген қайталанбайтын қабат жоспарлары (М1:100);</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3) қабат деңгейлері мен бірінші қабат еден деңгейіне қатысты негізгі құрылымдар деңгейлері көрсетілген ғимараттың қималары мен көріністері;</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4) сметалық-қаржылық есептері және техникалық-экономикалық көрсеткіштері бар қабылданған шешімдері жазылған және негізделген түсініктеме жазба.</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Құрама сметалық-қаржылық есебі бар жобалық тапсырма құрылысты қаржыландыру және жүмыстық сызбаларды жасау үшін негізгі алғашқы құжат болып табылады.</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Жұмыстық сызбалар кезеңінде жоба құрамына төмендегілер кіреді:</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1) 1:100 масштабтағы қабат жоспарлары, ал типтік тұрғын үйлерге  жабдықтары орналасқан түрғын бөлікті жоспары (М1:50);</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2) көріністер (М1:100) керек болса, олардың фрагменттері (М1:5);</w:t>
      </w:r>
    </w:p>
    <w:p w:rsidR="00CA7E52" w:rsidRPr="00204EF7" w:rsidRDefault="00CA7E52" w:rsidP="004A0217">
      <w:pPr>
        <w:spacing w:line="20" w:lineRule="atLeast"/>
        <w:ind w:firstLine="567"/>
        <w:rPr>
          <w:rFonts w:ascii="Times New Roman" w:hAnsi="Times New Roman" w:cs="Times New Roman"/>
          <w:sz w:val="28"/>
          <w:szCs w:val="28"/>
        </w:rPr>
      </w:pPr>
      <w:r w:rsidRPr="00204EF7">
        <w:rPr>
          <w:rFonts w:ascii="Times New Roman" w:hAnsi="Times New Roman" w:cs="Times New Roman"/>
          <w:sz w:val="28"/>
          <w:szCs w:val="28"/>
        </w:rPr>
        <w:t>3) баспалдақ торы бойынша қимасы (М1:50);</w:t>
      </w:r>
    </w:p>
    <w:p w:rsidR="00CA7E52" w:rsidRPr="00204EF7" w:rsidRDefault="00CA7E52" w:rsidP="004A0217">
      <w:pPr>
        <w:spacing w:line="20" w:lineRule="atLeast"/>
        <w:ind w:firstLine="567"/>
        <w:rPr>
          <w:rFonts w:ascii="Times New Roman" w:hAnsi="Times New Roman" w:cs="Times New Roman"/>
          <w:sz w:val="28"/>
          <w:szCs w:val="28"/>
        </w:rPr>
      </w:pPr>
      <w:r w:rsidRPr="00204EF7">
        <w:rPr>
          <w:rFonts w:ascii="Times New Roman" w:hAnsi="Times New Roman" w:cs="Times New Roman"/>
          <w:sz w:val="28"/>
          <w:szCs w:val="28"/>
        </w:rPr>
        <w:t>4) іргетастар, арқалық жабындар, төбе жабын жоспарлары(М1:</w:t>
      </w:r>
      <w:r w:rsidRPr="00204EF7">
        <w:rPr>
          <w:rFonts w:ascii="Times New Roman" w:hAnsi="Times New Roman" w:cs="Times New Roman"/>
          <w:sz w:val="28"/>
          <w:szCs w:val="28"/>
          <w:lang w:val="kk-KZ"/>
        </w:rPr>
        <w:t>10</w:t>
      </w:r>
      <w:r w:rsidRPr="00204EF7">
        <w:rPr>
          <w:rFonts w:ascii="Times New Roman" w:hAnsi="Times New Roman" w:cs="Times New Roman"/>
          <w:sz w:val="28"/>
          <w:szCs w:val="28"/>
        </w:rPr>
        <w:t>0); іргетастар қимасы (М1:50); қүрама қүрылымдар,бөлшектер және б</w:t>
      </w:r>
      <w:r w:rsidRPr="00204EF7">
        <w:rPr>
          <w:rFonts w:ascii="Times New Roman" w:hAnsi="Times New Roman" w:cs="Times New Roman"/>
          <w:sz w:val="28"/>
          <w:szCs w:val="28"/>
          <w:lang w:val="kk-KZ"/>
        </w:rPr>
        <w:t>ұ</w:t>
      </w:r>
      <w:r w:rsidRPr="00204EF7">
        <w:rPr>
          <w:rFonts w:ascii="Times New Roman" w:hAnsi="Times New Roman" w:cs="Times New Roman"/>
          <w:sz w:val="28"/>
          <w:szCs w:val="28"/>
        </w:rPr>
        <w:t>йымдар с</w:t>
      </w:r>
      <w:r w:rsidRPr="00204EF7">
        <w:rPr>
          <w:rFonts w:ascii="Times New Roman" w:hAnsi="Times New Roman" w:cs="Times New Roman"/>
          <w:sz w:val="28"/>
          <w:szCs w:val="28"/>
          <w:lang w:val="kk-KZ"/>
        </w:rPr>
        <w:t>и</w:t>
      </w:r>
      <w:r w:rsidRPr="00204EF7">
        <w:rPr>
          <w:rFonts w:ascii="Times New Roman" w:hAnsi="Times New Roman" w:cs="Times New Roman"/>
          <w:sz w:val="28"/>
          <w:szCs w:val="28"/>
        </w:rPr>
        <w:t>паттамалары;</w:t>
      </w:r>
    </w:p>
    <w:p w:rsidR="00CA7E52" w:rsidRPr="00204EF7" w:rsidRDefault="00CA7E52" w:rsidP="004A0217">
      <w:pPr>
        <w:spacing w:line="20" w:lineRule="atLeast"/>
        <w:ind w:firstLine="567"/>
        <w:rPr>
          <w:rFonts w:ascii="Times New Roman" w:hAnsi="Times New Roman" w:cs="Times New Roman"/>
          <w:sz w:val="28"/>
          <w:szCs w:val="28"/>
        </w:rPr>
      </w:pPr>
      <w:r w:rsidRPr="00204EF7">
        <w:rPr>
          <w:rFonts w:ascii="Times New Roman" w:hAnsi="Times New Roman" w:cs="Times New Roman"/>
          <w:sz w:val="28"/>
          <w:szCs w:val="28"/>
        </w:rPr>
        <w:t>5) ірі блок қабырғалары мен іргетастар жазылмасы (М1:100);</w:t>
      </w:r>
    </w:p>
    <w:p w:rsidR="00CA7E52" w:rsidRPr="00204EF7" w:rsidRDefault="00CA7E52" w:rsidP="004A0217">
      <w:pPr>
        <w:spacing w:line="20" w:lineRule="atLeast"/>
        <w:ind w:firstLine="567"/>
        <w:rPr>
          <w:rFonts w:ascii="Times New Roman" w:hAnsi="Times New Roman" w:cs="Times New Roman"/>
          <w:sz w:val="28"/>
          <w:szCs w:val="28"/>
        </w:rPr>
      </w:pPr>
      <w:r w:rsidRPr="00204EF7">
        <w:rPr>
          <w:rFonts w:ascii="Times New Roman" w:hAnsi="Times New Roman" w:cs="Times New Roman"/>
          <w:sz w:val="28"/>
          <w:szCs w:val="28"/>
        </w:rPr>
        <w:t>6) қ</w:t>
      </w:r>
      <w:r w:rsidRPr="00204EF7">
        <w:rPr>
          <w:rFonts w:ascii="Times New Roman" w:hAnsi="Times New Roman" w:cs="Times New Roman"/>
          <w:sz w:val="28"/>
          <w:szCs w:val="28"/>
          <w:lang w:val="kk-KZ"/>
        </w:rPr>
        <w:t>ұ</w:t>
      </w:r>
      <w:r w:rsidRPr="00204EF7">
        <w:rPr>
          <w:rFonts w:ascii="Times New Roman" w:hAnsi="Times New Roman" w:cs="Times New Roman"/>
          <w:sz w:val="28"/>
          <w:szCs w:val="28"/>
        </w:rPr>
        <w:t>рылымдық түйіндер мен бөлшектер сызбалары, керектіжағдайда сәулеттік бөлшектері (М1:5; 1:10 немесе 1:20);</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rPr>
        <w:t>7) учаскенің бас жоспары (М1:500);</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8) құрылыс алаңын, сәулетті-жоспарлық шешімін, жабдықтар түрлері мен сипатын, қабылданған құрылымдар, жұмыс өндірісі әдістері мен құрылыс алаңын үйымдастыруды, жабдықтауды ұйымдастыру, санитарлық-техникалық және басқа арнаулы жүйелер және техникалық-үнемділік көрсеткіштерін толық енгізіп көрсетілген түсініктеме жазба.</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i/>
          <w:sz w:val="28"/>
          <w:szCs w:val="28"/>
        </w:rPr>
        <w:t>Бір кезеңді</w:t>
      </w:r>
      <w:r w:rsidRPr="00204EF7">
        <w:rPr>
          <w:rFonts w:ascii="Times New Roman" w:hAnsi="Times New Roman" w:cs="Times New Roman"/>
          <w:sz w:val="28"/>
          <w:szCs w:val="28"/>
        </w:rPr>
        <w:t xml:space="preserve"> - м</w:t>
      </w:r>
      <w:r w:rsidRPr="00204EF7">
        <w:rPr>
          <w:rFonts w:ascii="Times New Roman" w:hAnsi="Times New Roman" w:cs="Times New Roman"/>
          <w:sz w:val="28"/>
          <w:szCs w:val="28"/>
          <w:lang w:val="kk-KZ"/>
        </w:rPr>
        <w:t>ұ</w:t>
      </w:r>
      <w:r w:rsidRPr="00204EF7">
        <w:rPr>
          <w:rFonts w:ascii="Times New Roman" w:hAnsi="Times New Roman" w:cs="Times New Roman"/>
          <w:sz w:val="28"/>
          <w:szCs w:val="28"/>
        </w:rPr>
        <w:t>нда техникалық ж</w:t>
      </w:r>
      <w:r w:rsidRPr="00204EF7">
        <w:rPr>
          <w:rFonts w:ascii="Times New Roman" w:hAnsi="Times New Roman" w:cs="Times New Roman"/>
          <w:sz w:val="28"/>
          <w:szCs w:val="28"/>
          <w:lang w:val="kk-KZ"/>
        </w:rPr>
        <w:t>ұ</w:t>
      </w:r>
      <w:r w:rsidRPr="00204EF7">
        <w:rPr>
          <w:rFonts w:ascii="Times New Roman" w:hAnsi="Times New Roman" w:cs="Times New Roman"/>
          <w:sz w:val="28"/>
          <w:szCs w:val="28"/>
        </w:rPr>
        <w:t>мыс жобасы жасалады.</w:t>
      </w:r>
      <w:r w:rsidRPr="00204EF7">
        <w:rPr>
          <w:rFonts w:ascii="Times New Roman" w:hAnsi="Times New Roman" w:cs="Times New Roman"/>
          <w:sz w:val="28"/>
          <w:szCs w:val="28"/>
          <w:lang w:val="kk-KZ"/>
        </w:rPr>
        <w:t xml:space="preserve"> Бір кезеңдіде көлемі онша үлкен емес тұрғын немесе мәдени қоғамдық ғимараттарының жобалары жасалады. Үлкен және күрделі өндірістік ғимараттарда құрылыс кезектерімен жобалау қажет және олардың тұрғызылу мерзімдері 3-4 жылдан аспауы керек. Бекітілген техникалық жоба жүмыстың сызбаларын жасауға негіз болып табылады. Біткен жұмыстық сызбаларды жобалау институтының бас инженері бекітеді.</w:t>
      </w:r>
    </w:p>
    <w:p w:rsidR="00CA7E52" w:rsidRPr="00204EF7" w:rsidRDefault="00CA7E52" w:rsidP="004A0217">
      <w:pPr>
        <w:spacing w:line="20" w:lineRule="atLeast"/>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Жоба жасаудағы «тапсырманың» маңызы мен оларгақатысты материалдар</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Ғимаратты жобалау үшін «тапсырманы» тапсырма беруші жобалау институтымен бірігіп жасайды. Өндірістік ғимараттардың техникалың жобасын жасауда «тапсырманы» халық шаруашылығы, өндірістің орналасуы мен дамуына байланысты жүргізеді. Ірі және күрделі ғимараттардың жобасын «тапсырма» жасау үшін бекітілген техникалық-үнемділік дәлелдемелер қажет. Тұрғын, мәдени-қоғамдық ғимараттардың жобасын жасау үшін «тапсырмада» төмендегідей материалдар болуы қажет:</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1) тапсырма жасауға тиісті негіздер;</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2) құрылыстың салынатын климатологиялық ауданы;</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3) кейбір тиісті деректер (сейсмикалық жағдайы, топырақтың шөгуі бойынша кіретін топтары, мәңгі қатуы, т.б.);</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4) жобалау кезеңдері;</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5) тұрғын үй типтері (қабат саны, секция сандары);</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6) типтік жобалардың сериялары мен нөмірлері;</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7) ғимараттың арналуы әртүрлілігі тұрғын үйлер жобаларының көп типтілігін және сол жоба ішіндегі әр түрлі құрылымдық нұсқалардың болуын талап етеді.</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Кең салынатын типтік түрғын үйлер бір қабатты, бір пәтерлі, блокталған, бөліктелген, көп қабатты мүнаралы, көп қабатты тізбекті және көп қабатты дәлізді түрлеріне бөлінеді. Қала құрылысында ғимараттың бөліктелген түрлері кең тараған. Пәтерлерде бөлмелерді шаршы немесе төрт бүрышты пішінде жобалайды. Олардың ені мен ұзындығы 1:1,5-1:2 шамаларында болады, ал бөлме тереңдігі 6 метрден аспайды.</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Талаптарға сәйкес тұрғын бөлмелерінің жарық әлеміне байланысты орналасуы (бағыты) меридионалдық және ендік болып табылады. Егер ғимараттың бойлық осьтері меридианға параллель орналасса, онда ғимарат меридионалдық бағытта, ал бойлық осьтері экваторға параллель орналасса, онда ғимарат ендік бағытта орналасқан деп аталады. Ғимараттың тізбектелген түрінде пәтерлер қабаттың балкон тізбектерге шығады. Ғимараттың дәлізді түрінде пәтерлер қабаттық дәліздерге шығады. Балабақшаларының, мектептің, емхананың, дүкендердің, кинотеатрлардың жөне соларға ұқсас мекемелердің ғимараттары типтік жобалармен салынады, ал сондай үйлерді дербес жобамен салу керек болса, арнаулы рұқсат алу үшін жеткілікті негіздемелер болу керек.</w:t>
      </w:r>
    </w:p>
    <w:p w:rsidR="00CA7E52" w:rsidRPr="00204EF7" w:rsidRDefault="00CA7E52" w:rsidP="004A0217">
      <w:pPr>
        <w:spacing w:line="20" w:lineRule="atLeast"/>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Үйлердің жеке қоныстың және қалалық түрлерініңжоспарлық шешімдері</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Өзінің арналуына, қабаттарының санына, маңыздылығына, сонымен қатар құрылымының материалына байланысты тұрғын үйлер әр түрге және мықтылық кластарына бөлінеді. Олар өз салаларына байланысты пайдаланылады. Өзінің арналуына және тұру мерзімдеріне байланысты тұрғын үйлер 4 түрге бөлінеді:</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1) тұрақты тұратын жанұяларға арналған тұрғын пәтерлік үйлер.</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2) оқу немесе жұмыс мерзімі біткенше уақытша (ұзаққа) тұратын студенттер мен жұмысшыларға арналған жатақханалар;</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3) басқа жақтан келіп уақытша тұруға арналған қонақ үйлер;</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4) мүгедектер мен қарттардың тұрақты тұруына арналған үйлер (интернаттар).</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Тұрғын ғимараттардың негізгі түрі пәтерлік үйлер болып табылады. Жаппай тұрғындық құрылыс типтік жобалар және жұмыс өндірісін индустриаландыру негізінде өркендеуде.</w:t>
      </w:r>
    </w:p>
    <w:p w:rsidR="00CA7E52" w:rsidRPr="00204EF7" w:rsidRDefault="00CA7E52" w:rsidP="00B16D8B">
      <w:pPr>
        <w:spacing w:line="20" w:lineRule="atLeast"/>
        <w:jc w:val="right"/>
        <w:rPr>
          <w:rFonts w:ascii="Times New Roman" w:hAnsi="Times New Roman" w:cs="Times New Roman"/>
          <w:sz w:val="28"/>
          <w:szCs w:val="28"/>
          <w:lang w:val="kk-KZ"/>
        </w:rPr>
      </w:pPr>
    </w:p>
    <w:p w:rsidR="00CA7E52" w:rsidRPr="00204EF7" w:rsidRDefault="004A0217" w:rsidP="004A0217">
      <w:pPr>
        <w:spacing w:line="20" w:lineRule="atLeast"/>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lastRenderedPageBreak/>
        <w:t xml:space="preserve">Кесте 5.1- </w:t>
      </w:r>
      <w:r w:rsidR="00CA7E52" w:rsidRPr="00204EF7">
        <w:rPr>
          <w:rFonts w:ascii="Times New Roman" w:hAnsi="Times New Roman" w:cs="Times New Roman"/>
          <w:b/>
          <w:sz w:val="28"/>
          <w:szCs w:val="28"/>
          <w:lang w:val="kk-KZ"/>
        </w:rPr>
        <w:t>Тұргын үйлер кластарының сипаттамасы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94"/>
        <w:gridCol w:w="2075"/>
        <w:gridCol w:w="1406"/>
        <w:gridCol w:w="2903"/>
        <w:gridCol w:w="1867"/>
      </w:tblGrid>
      <w:tr w:rsidR="00CA7E52" w:rsidRPr="00204EF7" w:rsidTr="004A0217">
        <w:tc>
          <w:tcPr>
            <w:tcW w:w="1094" w:type="dxa"/>
            <w:vMerge w:val="restart"/>
          </w:tcPr>
          <w:p w:rsidR="00CA7E52" w:rsidRPr="00204EF7" w:rsidRDefault="00CA7E52" w:rsidP="00B16D8B">
            <w:pPr>
              <w:spacing w:line="20" w:lineRule="atLeast"/>
              <w:jc w:val="center"/>
              <w:rPr>
                <w:rFonts w:ascii="Times New Roman" w:hAnsi="Times New Roman" w:cs="Times New Roman"/>
                <w:lang w:val="kk-KZ"/>
              </w:rPr>
            </w:pPr>
            <w:r w:rsidRPr="00204EF7">
              <w:rPr>
                <w:rFonts w:ascii="Times New Roman" w:hAnsi="Times New Roman" w:cs="Times New Roman"/>
                <w:lang w:val="kk-KZ"/>
              </w:rPr>
              <w:t>Ғимарат қабаты</w:t>
            </w:r>
          </w:p>
        </w:tc>
        <w:tc>
          <w:tcPr>
            <w:tcW w:w="3481" w:type="dxa"/>
            <w:gridSpan w:val="2"/>
          </w:tcPr>
          <w:p w:rsidR="00CA7E52" w:rsidRPr="00204EF7" w:rsidRDefault="00CA7E52" w:rsidP="00B16D8B">
            <w:pPr>
              <w:spacing w:line="20" w:lineRule="atLeast"/>
              <w:jc w:val="center"/>
              <w:rPr>
                <w:rFonts w:ascii="Times New Roman" w:hAnsi="Times New Roman" w:cs="Times New Roman"/>
                <w:lang w:val="kk-KZ"/>
              </w:rPr>
            </w:pPr>
            <w:r w:rsidRPr="00204EF7">
              <w:rPr>
                <w:rFonts w:ascii="Times New Roman" w:hAnsi="Times New Roman" w:cs="Times New Roman"/>
                <w:lang w:val="kk-KZ"/>
              </w:rPr>
              <w:t>Тиісті дәрежесі</w:t>
            </w:r>
          </w:p>
        </w:tc>
        <w:tc>
          <w:tcPr>
            <w:tcW w:w="2903" w:type="dxa"/>
            <w:vMerge w:val="restart"/>
          </w:tcPr>
          <w:p w:rsidR="00CA7E52" w:rsidRPr="00204EF7" w:rsidRDefault="00CA7E52" w:rsidP="00B16D8B">
            <w:pPr>
              <w:spacing w:line="20" w:lineRule="atLeast"/>
              <w:jc w:val="center"/>
              <w:rPr>
                <w:rFonts w:ascii="Times New Roman" w:hAnsi="Times New Roman" w:cs="Times New Roman"/>
                <w:lang w:val="kk-KZ"/>
              </w:rPr>
            </w:pPr>
            <w:r w:rsidRPr="00204EF7">
              <w:rPr>
                <w:rFonts w:ascii="Times New Roman" w:hAnsi="Times New Roman" w:cs="Times New Roman"/>
                <w:lang w:val="kk-KZ"/>
              </w:rPr>
              <w:t>Рұқсат етілетін</w:t>
            </w:r>
          </w:p>
          <w:p w:rsidR="00CA7E52" w:rsidRPr="00204EF7" w:rsidRDefault="00CA7E52" w:rsidP="00B16D8B">
            <w:pPr>
              <w:spacing w:line="20" w:lineRule="atLeast"/>
              <w:jc w:val="center"/>
              <w:rPr>
                <w:rFonts w:ascii="Times New Roman" w:hAnsi="Times New Roman" w:cs="Times New Roman"/>
                <w:lang w:val="kk-KZ"/>
              </w:rPr>
            </w:pPr>
            <w:r w:rsidRPr="00204EF7">
              <w:rPr>
                <w:rFonts w:ascii="Times New Roman" w:hAnsi="Times New Roman" w:cs="Times New Roman"/>
                <w:lang w:val="kk-KZ"/>
              </w:rPr>
              <w:t>қабат саны</w:t>
            </w:r>
          </w:p>
          <w:p w:rsidR="00CA7E52" w:rsidRPr="00204EF7" w:rsidRDefault="00CA7E52" w:rsidP="00B16D8B">
            <w:pPr>
              <w:spacing w:line="20" w:lineRule="atLeast"/>
              <w:jc w:val="center"/>
              <w:rPr>
                <w:rFonts w:ascii="Times New Roman" w:hAnsi="Times New Roman" w:cs="Times New Roman"/>
                <w:lang w:val="kk-KZ"/>
              </w:rPr>
            </w:pPr>
          </w:p>
        </w:tc>
        <w:tc>
          <w:tcPr>
            <w:tcW w:w="1867" w:type="dxa"/>
            <w:vMerge w:val="restart"/>
          </w:tcPr>
          <w:p w:rsidR="00CA7E52" w:rsidRPr="00204EF7" w:rsidRDefault="00CA7E52" w:rsidP="00B16D8B">
            <w:pPr>
              <w:spacing w:line="20" w:lineRule="atLeast"/>
              <w:jc w:val="center"/>
              <w:rPr>
                <w:rFonts w:ascii="Times New Roman" w:hAnsi="Times New Roman" w:cs="Times New Roman"/>
                <w:lang w:val="kk-KZ"/>
              </w:rPr>
            </w:pPr>
            <w:r w:rsidRPr="00204EF7">
              <w:rPr>
                <w:rFonts w:ascii="Times New Roman" w:hAnsi="Times New Roman" w:cs="Times New Roman"/>
                <w:lang w:val="kk-KZ"/>
              </w:rPr>
              <w:t>Пайдалану</w:t>
            </w:r>
          </w:p>
          <w:p w:rsidR="00CA7E52" w:rsidRPr="00204EF7" w:rsidRDefault="00CA7E52" w:rsidP="00B16D8B">
            <w:pPr>
              <w:spacing w:line="20" w:lineRule="atLeast"/>
              <w:jc w:val="center"/>
              <w:rPr>
                <w:rFonts w:ascii="Times New Roman" w:hAnsi="Times New Roman" w:cs="Times New Roman"/>
                <w:lang w:val="kk-KZ"/>
              </w:rPr>
            </w:pPr>
            <w:r w:rsidRPr="00204EF7">
              <w:rPr>
                <w:rFonts w:ascii="Times New Roman" w:hAnsi="Times New Roman" w:cs="Times New Roman"/>
                <w:lang w:val="kk-KZ"/>
              </w:rPr>
              <w:t>талаптары</w:t>
            </w:r>
          </w:p>
        </w:tc>
      </w:tr>
      <w:tr w:rsidR="00CA7E52" w:rsidRPr="00204EF7" w:rsidTr="004A0217">
        <w:tc>
          <w:tcPr>
            <w:tcW w:w="1094" w:type="dxa"/>
            <w:vMerge/>
          </w:tcPr>
          <w:p w:rsidR="00CA7E52" w:rsidRPr="00204EF7" w:rsidRDefault="00CA7E52" w:rsidP="00B16D8B">
            <w:pPr>
              <w:spacing w:line="20" w:lineRule="atLeast"/>
              <w:rPr>
                <w:rFonts w:ascii="Times New Roman" w:hAnsi="Times New Roman" w:cs="Times New Roman"/>
                <w:lang w:val="kk-KZ"/>
              </w:rPr>
            </w:pPr>
          </w:p>
        </w:tc>
        <w:tc>
          <w:tcPr>
            <w:tcW w:w="2075" w:type="dxa"/>
          </w:tcPr>
          <w:p w:rsidR="00CA7E52" w:rsidRPr="00204EF7" w:rsidRDefault="00CA7E52" w:rsidP="00B16D8B">
            <w:pPr>
              <w:spacing w:line="20" w:lineRule="atLeast"/>
              <w:jc w:val="center"/>
              <w:rPr>
                <w:rFonts w:ascii="Times New Roman" w:hAnsi="Times New Roman" w:cs="Times New Roman"/>
                <w:lang w:val="kk-KZ"/>
              </w:rPr>
            </w:pPr>
            <w:r w:rsidRPr="00204EF7">
              <w:rPr>
                <w:rFonts w:ascii="Times New Roman" w:hAnsi="Times New Roman" w:cs="Times New Roman"/>
                <w:lang w:val="kk-KZ"/>
              </w:rPr>
              <w:t>Ұзақ</w:t>
            </w:r>
          </w:p>
          <w:p w:rsidR="00CA7E52" w:rsidRPr="00204EF7" w:rsidRDefault="00CA7E52" w:rsidP="00B16D8B">
            <w:pPr>
              <w:spacing w:line="20" w:lineRule="atLeast"/>
              <w:jc w:val="center"/>
              <w:rPr>
                <w:rFonts w:ascii="Times New Roman" w:hAnsi="Times New Roman" w:cs="Times New Roman"/>
                <w:lang w:val="kk-KZ"/>
              </w:rPr>
            </w:pPr>
            <w:r w:rsidRPr="00204EF7">
              <w:rPr>
                <w:rFonts w:ascii="Times New Roman" w:hAnsi="Times New Roman" w:cs="Times New Roman"/>
                <w:lang w:val="kk-KZ"/>
              </w:rPr>
              <w:t>мерз</w:t>
            </w:r>
            <w:r w:rsidRPr="00204EF7">
              <w:rPr>
                <w:rFonts w:ascii="Times New Roman" w:hAnsi="Times New Roman" w:cs="Times New Roman"/>
              </w:rPr>
              <w:t>імділігі,</w:t>
            </w:r>
          </w:p>
          <w:p w:rsidR="00CA7E52" w:rsidRPr="00204EF7" w:rsidRDefault="00CA7E52" w:rsidP="00B16D8B">
            <w:pPr>
              <w:spacing w:line="20" w:lineRule="atLeast"/>
              <w:jc w:val="center"/>
              <w:rPr>
                <w:rFonts w:ascii="Times New Roman" w:hAnsi="Times New Roman" w:cs="Times New Roman"/>
                <w:lang w:val="kk-KZ"/>
              </w:rPr>
            </w:pPr>
            <w:r w:rsidRPr="00204EF7">
              <w:rPr>
                <w:rFonts w:ascii="Times New Roman" w:hAnsi="Times New Roman" w:cs="Times New Roman"/>
              </w:rPr>
              <w:t>кем емес</w:t>
            </w:r>
          </w:p>
        </w:tc>
        <w:tc>
          <w:tcPr>
            <w:tcW w:w="1406" w:type="dxa"/>
          </w:tcPr>
          <w:p w:rsidR="00CA7E52" w:rsidRPr="00204EF7" w:rsidRDefault="00CA7E52" w:rsidP="00B16D8B">
            <w:pPr>
              <w:spacing w:line="20" w:lineRule="atLeast"/>
              <w:jc w:val="center"/>
              <w:rPr>
                <w:rFonts w:ascii="Times New Roman" w:hAnsi="Times New Roman" w:cs="Times New Roman"/>
                <w:lang w:val="kk-KZ"/>
              </w:rPr>
            </w:pPr>
            <w:r w:rsidRPr="00204EF7">
              <w:rPr>
                <w:rFonts w:ascii="Times New Roman" w:hAnsi="Times New Roman" w:cs="Times New Roman"/>
              </w:rPr>
              <w:t>Отқа төзімділі</w:t>
            </w:r>
            <w:r w:rsidRPr="00204EF7">
              <w:rPr>
                <w:rFonts w:ascii="Times New Roman" w:hAnsi="Times New Roman" w:cs="Times New Roman"/>
                <w:lang w:val="kk-KZ"/>
              </w:rPr>
              <w:t>гі</w:t>
            </w:r>
            <w:r w:rsidRPr="00204EF7">
              <w:rPr>
                <w:rFonts w:ascii="Times New Roman" w:hAnsi="Times New Roman" w:cs="Times New Roman"/>
              </w:rPr>
              <w:t>, кем емес</w:t>
            </w:r>
          </w:p>
        </w:tc>
        <w:tc>
          <w:tcPr>
            <w:tcW w:w="2903" w:type="dxa"/>
            <w:vMerge/>
          </w:tcPr>
          <w:p w:rsidR="00CA7E52" w:rsidRPr="00204EF7" w:rsidRDefault="00CA7E52" w:rsidP="00B16D8B">
            <w:pPr>
              <w:spacing w:line="20" w:lineRule="atLeast"/>
              <w:rPr>
                <w:rFonts w:ascii="Times New Roman" w:hAnsi="Times New Roman" w:cs="Times New Roman"/>
                <w:lang w:val="kk-KZ"/>
              </w:rPr>
            </w:pPr>
          </w:p>
        </w:tc>
        <w:tc>
          <w:tcPr>
            <w:tcW w:w="1867" w:type="dxa"/>
            <w:vMerge/>
          </w:tcPr>
          <w:p w:rsidR="00CA7E52" w:rsidRPr="00204EF7" w:rsidRDefault="00CA7E52" w:rsidP="00B16D8B">
            <w:pPr>
              <w:spacing w:line="20" w:lineRule="atLeast"/>
              <w:rPr>
                <w:rFonts w:ascii="Times New Roman" w:hAnsi="Times New Roman" w:cs="Times New Roman"/>
                <w:lang w:val="kk-KZ"/>
              </w:rPr>
            </w:pPr>
          </w:p>
        </w:tc>
      </w:tr>
      <w:tr w:rsidR="00CA7E52" w:rsidRPr="00204EF7" w:rsidTr="004A0217">
        <w:tc>
          <w:tcPr>
            <w:tcW w:w="1094"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lang w:val="en-US"/>
              </w:rPr>
              <w:t>I</w:t>
            </w:r>
          </w:p>
        </w:tc>
        <w:tc>
          <w:tcPr>
            <w:tcW w:w="2075"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lang w:val="en-US"/>
              </w:rPr>
              <w:t>I</w:t>
            </w:r>
          </w:p>
        </w:tc>
        <w:tc>
          <w:tcPr>
            <w:tcW w:w="1406"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lang w:val="en-US"/>
              </w:rPr>
              <w:t>I</w:t>
            </w:r>
          </w:p>
        </w:tc>
        <w:tc>
          <w:tcPr>
            <w:tcW w:w="2903"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rPr>
              <w:t>Шектелмейді</w:t>
            </w:r>
          </w:p>
        </w:tc>
        <w:tc>
          <w:tcPr>
            <w:tcW w:w="1867"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rPr>
              <w:t>Биік</w:t>
            </w:r>
          </w:p>
        </w:tc>
      </w:tr>
      <w:tr w:rsidR="00CA7E52" w:rsidRPr="00204EF7" w:rsidTr="004A0217">
        <w:tc>
          <w:tcPr>
            <w:tcW w:w="1094"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rPr>
              <w:t xml:space="preserve">II </w:t>
            </w:r>
          </w:p>
        </w:tc>
        <w:tc>
          <w:tcPr>
            <w:tcW w:w="2075"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rPr>
              <w:t xml:space="preserve">II </w:t>
            </w:r>
          </w:p>
        </w:tc>
        <w:tc>
          <w:tcPr>
            <w:tcW w:w="1406"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rPr>
              <w:t xml:space="preserve">II </w:t>
            </w:r>
          </w:p>
        </w:tc>
        <w:tc>
          <w:tcPr>
            <w:tcW w:w="2903"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rPr>
              <w:t>9 қабаттанк</w:t>
            </w:r>
            <w:r w:rsidRPr="00204EF7">
              <w:rPr>
                <w:rFonts w:ascii="Times New Roman" w:hAnsi="Times New Roman" w:cs="Times New Roman"/>
                <w:lang w:val="kk-KZ"/>
              </w:rPr>
              <w:t>ө</w:t>
            </w:r>
            <w:r w:rsidRPr="00204EF7">
              <w:rPr>
                <w:rFonts w:ascii="Times New Roman" w:hAnsi="Times New Roman" w:cs="Times New Roman"/>
              </w:rPr>
              <w:t>п емес</w:t>
            </w:r>
          </w:p>
        </w:tc>
        <w:tc>
          <w:tcPr>
            <w:tcW w:w="1867"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rPr>
              <w:t>Орташа</w:t>
            </w:r>
          </w:p>
        </w:tc>
      </w:tr>
      <w:tr w:rsidR="00CA7E52" w:rsidRPr="00204EF7" w:rsidTr="004A0217">
        <w:tc>
          <w:tcPr>
            <w:tcW w:w="1094"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rPr>
              <w:t>I</w:t>
            </w:r>
            <w:r w:rsidRPr="00204EF7">
              <w:rPr>
                <w:rFonts w:ascii="Times New Roman" w:hAnsi="Times New Roman" w:cs="Times New Roman"/>
                <w:lang w:val="en-US"/>
              </w:rPr>
              <w:t>II</w:t>
            </w:r>
          </w:p>
        </w:tc>
        <w:tc>
          <w:tcPr>
            <w:tcW w:w="2075"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rPr>
              <w:t>I</w:t>
            </w:r>
            <w:r w:rsidRPr="00204EF7">
              <w:rPr>
                <w:rFonts w:ascii="Times New Roman" w:hAnsi="Times New Roman" w:cs="Times New Roman"/>
                <w:lang w:val="en-US"/>
              </w:rPr>
              <w:t>II</w:t>
            </w:r>
          </w:p>
        </w:tc>
        <w:tc>
          <w:tcPr>
            <w:tcW w:w="1406"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rPr>
              <w:t>I</w:t>
            </w:r>
            <w:r w:rsidRPr="00204EF7">
              <w:rPr>
                <w:rFonts w:ascii="Times New Roman" w:hAnsi="Times New Roman" w:cs="Times New Roman"/>
                <w:lang w:val="en-US"/>
              </w:rPr>
              <w:t>II</w:t>
            </w:r>
          </w:p>
        </w:tc>
        <w:tc>
          <w:tcPr>
            <w:tcW w:w="2903"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rPr>
              <w:t>5 қабаттанкөп емес</w:t>
            </w:r>
          </w:p>
        </w:tc>
        <w:tc>
          <w:tcPr>
            <w:tcW w:w="1867"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lang w:val="kk-KZ"/>
              </w:rPr>
              <w:t>---</w:t>
            </w:r>
          </w:p>
        </w:tc>
      </w:tr>
      <w:tr w:rsidR="00CA7E52" w:rsidRPr="00204EF7" w:rsidTr="004A0217">
        <w:tc>
          <w:tcPr>
            <w:tcW w:w="1094" w:type="dxa"/>
          </w:tcPr>
          <w:p w:rsidR="00CA7E52" w:rsidRPr="00204EF7" w:rsidRDefault="00CA7E52" w:rsidP="00B16D8B">
            <w:pPr>
              <w:spacing w:line="20" w:lineRule="atLeast"/>
              <w:rPr>
                <w:rFonts w:ascii="Times New Roman" w:hAnsi="Times New Roman" w:cs="Times New Roman"/>
              </w:rPr>
            </w:pPr>
            <w:r w:rsidRPr="00204EF7">
              <w:rPr>
                <w:rFonts w:ascii="Times New Roman" w:hAnsi="Times New Roman" w:cs="Times New Roman"/>
              </w:rPr>
              <w:t>IV</w:t>
            </w:r>
          </w:p>
        </w:tc>
        <w:tc>
          <w:tcPr>
            <w:tcW w:w="2075" w:type="dxa"/>
          </w:tcPr>
          <w:p w:rsidR="00CA7E52" w:rsidRPr="00204EF7" w:rsidRDefault="00CA7E52" w:rsidP="00B16D8B">
            <w:pPr>
              <w:spacing w:line="20" w:lineRule="atLeast"/>
              <w:rPr>
                <w:rFonts w:ascii="Times New Roman" w:hAnsi="Times New Roman" w:cs="Times New Roman"/>
              </w:rPr>
            </w:pPr>
            <w:r w:rsidRPr="00204EF7">
              <w:rPr>
                <w:rFonts w:ascii="Times New Roman" w:hAnsi="Times New Roman" w:cs="Times New Roman"/>
              </w:rPr>
              <w:t>IV</w:t>
            </w:r>
          </w:p>
        </w:tc>
        <w:tc>
          <w:tcPr>
            <w:tcW w:w="1406" w:type="dxa"/>
          </w:tcPr>
          <w:p w:rsidR="00CA7E52" w:rsidRPr="00204EF7" w:rsidRDefault="00CA7E52" w:rsidP="00B16D8B">
            <w:pPr>
              <w:spacing w:line="20" w:lineRule="atLeast"/>
              <w:rPr>
                <w:rFonts w:ascii="Times New Roman" w:hAnsi="Times New Roman" w:cs="Times New Roman"/>
              </w:rPr>
            </w:pPr>
            <w:r w:rsidRPr="00204EF7">
              <w:rPr>
                <w:rFonts w:ascii="Times New Roman" w:hAnsi="Times New Roman" w:cs="Times New Roman"/>
              </w:rPr>
              <w:t>IV</w:t>
            </w:r>
          </w:p>
        </w:tc>
        <w:tc>
          <w:tcPr>
            <w:tcW w:w="2903"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rPr>
              <w:t>2 қабаттанкөп емес</w:t>
            </w:r>
          </w:p>
        </w:tc>
        <w:tc>
          <w:tcPr>
            <w:tcW w:w="1867"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rPr>
              <w:t>ең азы</w:t>
            </w:r>
          </w:p>
        </w:tc>
      </w:tr>
    </w:tbl>
    <w:p w:rsidR="00CA7E52" w:rsidRPr="00204EF7" w:rsidRDefault="00CA7E52" w:rsidP="00B16D8B">
      <w:pPr>
        <w:spacing w:line="20" w:lineRule="atLeast"/>
        <w:rPr>
          <w:rFonts w:ascii="Times New Roman" w:hAnsi="Times New Roman" w:cs="Times New Roman"/>
          <w:lang w:val="kk-KZ"/>
        </w:rPr>
      </w:pP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Әр деңгейдегі жанұяларға қоятын талаптарына жеткілікті деңгейде жауап беретіндей және біріншіден бөлмелерінің көлемдері мен саны бойынша айырмашылықтары болатын түрлері қарастырылуы қажет. Пәтер түрлері мен өлшемдері жанұядағы адамдар санына байланысты өзгереді.</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Пәтерлі үйлер екі түрге (типке) бөлінеді:</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1) аз қабатты үйлер - әр пөтермен тығыз байланысқан учаскелері бар;</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2) қалалық түрдегі үйлер - жер учаскелері жоқ. Мұнда тұратын халықтың демалуы үшін, түрғын аудандарда жалпылай пайдалану үшін аумақты көгалдандыру қарастырылады. Ірі қалаларда 9-16 қабатты үйлерді қолдану құрылыс салу ауданын қысқартуға, орналастыру тығыздығын өсіруге, көлік жолдарын қысқартуға, инженерлік коммуникациялары жүйелері ұзындығын қысқартуға мүмкіндік береді.</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Ғимараттардың әрі қарай қабат сандарының арттырылуы ғимарат көтергіш бөлшектерінің қосымша күшейтілуін, инженерлік жүйелердің күрделенілуін және қымбаттауын, сонымен қатар пайдалану кезіндегі шығындардың өсуіне әкеліп соқтырады. Сондықтан мұндай ғимараттар мемлекет астаналарында, үлкен қалаларда салынуы керек.</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Көп пәтерлі түрғын үйлер өздерінің көлемді-жоспарлық құрылымына байланысты төмендегідей түрлерге белінеді:</w:t>
      </w:r>
    </w:p>
    <w:p w:rsidR="00CA7E52" w:rsidRPr="00204EF7" w:rsidRDefault="00CA7E52" w:rsidP="004A0217">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бөліктелген (секциялы); 2) дәлізді; 3) тізбектелген (үйдің ен бойына салынған балкон);</w:t>
      </w:r>
    </w:p>
    <w:p w:rsidR="00CA7E52" w:rsidRPr="00204EF7" w:rsidRDefault="00CA7E52" w:rsidP="00D0782F">
      <w:pPr>
        <w:spacing w:line="20" w:lineRule="atLeast"/>
        <w:ind w:firstLine="567"/>
        <w:rPr>
          <w:rFonts w:ascii="Times New Roman" w:hAnsi="Times New Roman" w:cs="Times New Roman"/>
          <w:b/>
          <w:sz w:val="28"/>
          <w:szCs w:val="28"/>
          <w:lang w:val="kk-KZ"/>
        </w:rPr>
      </w:pPr>
      <w:r w:rsidRPr="00204EF7">
        <w:rPr>
          <w:rFonts w:ascii="Times New Roman" w:hAnsi="Times New Roman" w:cs="Times New Roman"/>
          <w:b/>
          <w:noProof/>
          <w:sz w:val="28"/>
          <w:szCs w:val="28"/>
          <w:lang w:eastAsia="ru-RU"/>
        </w:rPr>
        <w:drawing>
          <wp:anchor distT="0" distB="0" distL="114300" distR="114300" simplePos="0" relativeHeight="251658240" behindDoc="0" locked="0" layoutInCell="1" allowOverlap="1">
            <wp:simplePos x="0" y="0"/>
            <wp:positionH relativeFrom="margin">
              <wp:posOffset>843867</wp:posOffset>
            </wp:positionH>
            <wp:positionV relativeFrom="margin">
              <wp:align>top</wp:align>
            </wp:positionV>
            <wp:extent cx="3994150" cy="2202180"/>
            <wp:effectExtent l="0" t="0" r="6350" b="762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lum bright="-20000" contrast="6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94150" cy="2202180"/>
                    </a:xfrm>
                    <a:prstGeom prst="rect">
                      <a:avLst/>
                    </a:prstGeom>
                    <a:noFill/>
                    <a:ln>
                      <a:noFill/>
                    </a:ln>
                  </pic:spPr>
                </pic:pic>
              </a:graphicData>
            </a:graphic>
          </wp:anchor>
        </w:drawing>
      </w:r>
      <w:r w:rsidRPr="00204EF7">
        <w:rPr>
          <w:rFonts w:ascii="Times New Roman" w:hAnsi="Times New Roman" w:cs="Times New Roman"/>
          <w:b/>
          <w:sz w:val="28"/>
          <w:szCs w:val="28"/>
          <w:lang w:val="kk-KZ"/>
        </w:rPr>
        <w:t>Қоғамдық ғимараттар, олардың жіктелуі. Көлемді жоспарлық шешімдерінің принциптері</w:t>
      </w:r>
    </w:p>
    <w:p w:rsidR="00CA7E52" w:rsidRPr="00204EF7" w:rsidRDefault="00CA7E52" w:rsidP="00B16D8B">
      <w:pPr>
        <w:spacing w:line="20" w:lineRule="atLeast"/>
        <w:rPr>
          <w:rFonts w:ascii="Times New Roman" w:hAnsi="Times New Roman" w:cs="Times New Roman"/>
          <w:sz w:val="28"/>
          <w:szCs w:val="28"/>
          <w:lang w:val="kk-KZ"/>
        </w:rPr>
      </w:pPr>
      <w:r w:rsidRPr="00204EF7">
        <w:rPr>
          <w:rFonts w:ascii="Times New Roman" w:hAnsi="Times New Roman" w:cs="Times New Roman"/>
          <w:sz w:val="28"/>
          <w:szCs w:val="28"/>
          <w:lang w:val="kk-KZ"/>
        </w:rPr>
        <w:tab/>
        <w:t xml:space="preserve">Қоғамдық ғимараттар, адамдардың ішінде уақытша болып, әр түрлі арнаулы процестерді (ой еңбегі, тамақтану, спорт демалыс, медициналық </w:t>
      </w:r>
      <w:r w:rsidRPr="00204EF7">
        <w:rPr>
          <w:rFonts w:ascii="Times New Roman" w:hAnsi="Times New Roman" w:cs="Times New Roman"/>
          <w:sz w:val="28"/>
          <w:szCs w:val="28"/>
          <w:lang w:val="kk-KZ"/>
        </w:rPr>
        <w:lastRenderedPageBreak/>
        <w:t xml:space="preserve">қызмет және басқалар) іске асыру үшін арналған. Функционалдық арналуына сәйкес қоғамдық ғимараттарды мектепке дейінгі, оқу орындары, ғылыми, қоғамдық тамақтану, сауда және коммуналдық, ойын-сауық, әкімшілік, көлік және байланыс, емдеу, спорттық және басқалары деп бөледі. Қоғамдық ғимараттарды оның сыртқы көрінісі арқылы айыруға болады. Өйткені, негізгі құрылымдық бөлшегі көбіне бір немесе бірнеше үлкен бөлмелер (залдар) болып табылады. Екінші жағынан қоғамдық ғимараттар көп уақыттарда құрылысты қалыптастырудың өзегі болып табылады, өйткені олардың бір мезгілдегі сыйымдылығы 100 адамға жетуі сирек кездеспейді, тіпті кейде одан да асып кетіп жатады. </w:t>
      </w:r>
    </w:p>
    <w:p w:rsidR="00CA7E52" w:rsidRPr="00204EF7" w:rsidRDefault="00CA7E52" w:rsidP="00B16D8B">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Барлық қоғамдық ғимараттар ұзақ мерзімділігіне, отқа төзімділік дәрежесіне және пайдалану талаптарына байланысты 4 класқа бөлінеді.</w:t>
      </w:r>
    </w:p>
    <w:p w:rsidR="00CA7E52" w:rsidRPr="00204EF7" w:rsidRDefault="00CA7E52" w:rsidP="00B16D8B">
      <w:pPr>
        <w:spacing w:line="20" w:lineRule="atLeast"/>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Қоғамдық ғимараттар кластарының сипаттамасы</w:t>
      </w:r>
    </w:p>
    <w:tbl>
      <w:tblPr>
        <w:tblW w:w="0" w:type="auto"/>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88"/>
        <w:gridCol w:w="2531"/>
        <w:gridCol w:w="2117"/>
        <w:gridCol w:w="2517"/>
      </w:tblGrid>
      <w:tr w:rsidR="00CA7E52" w:rsidRPr="00204EF7" w:rsidTr="00B16D8B">
        <w:tc>
          <w:tcPr>
            <w:tcW w:w="1788" w:type="dxa"/>
            <w:vMerge w:val="restart"/>
          </w:tcPr>
          <w:p w:rsidR="00CA7E52" w:rsidRPr="00204EF7" w:rsidRDefault="00CA7E52" w:rsidP="00B16D8B">
            <w:pPr>
              <w:spacing w:line="20" w:lineRule="atLeast"/>
              <w:jc w:val="center"/>
              <w:rPr>
                <w:rFonts w:ascii="Times New Roman" w:hAnsi="Times New Roman" w:cs="Times New Roman"/>
                <w:lang w:val="kk-KZ"/>
              </w:rPr>
            </w:pPr>
            <w:r w:rsidRPr="00204EF7">
              <w:rPr>
                <w:rFonts w:ascii="Times New Roman" w:hAnsi="Times New Roman" w:cs="Times New Roman"/>
              </w:rPr>
              <w:t xml:space="preserve">Ғимарат </w:t>
            </w:r>
            <w:r w:rsidRPr="00204EF7">
              <w:rPr>
                <w:rFonts w:ascii="Times New Roman" w:hAnsi="Times New Roman" w:cs="Times New Roman"/>
                <w:lang w:val="kk-KZ"/>
              </w:rPr>
              <w:t>класы</w:t>
            </w:r>
          </w:p>
        </w:tc>
        <w:tc>
          <w:tcPr>
            <w:tcW w:w="4648" w:type="dxa"/>
            <w:gridSpan w:val="2"/>
          </w:tcPr>
          <w:p w:rsidR="00CA7E52" w:rsidRPr="00204EF7" w:rsidRDefault="00CA7E52" w:rsidP="00B16D8B">
            <w:pPr>
              <w:spacing w:line="20" w:lineRule="atLeast"/>
              <w:jc w:val="center"/>
              <w:rPr>
                <w:rFonts w:ascii="Times New Roman" w:hAnsi="Times New Roman" w:cs="Times New Roman"/>
                <w:lang w:val="kk-KZ"/>
              </w:rPr>
            </w:pPr>
            <w:r w:rsidRPr="00204EF7">
              <w:rPr>
                <w:rFonts w:ascii="Times New Roman" w:hAnsi="Times New Roman" w:cs="Times New Roman"/>
              </w:rPr>
              <w:t>Тиісті дәрежесі</w:t>
            </w:r>
          </w:p>
        </w:tc>
        <w:tc>
          <w:tcPr>
            <w:tcW w:w="2517" w:type="dxa"/>
            <w:vMerge w:val="restart"/>
          </w:tcPr>
          <w:p w:rsidR="00CA7E52" w:rsidRPr="00204EF7" w:rsidRDefault="00CA7E52" w:rsidP="00B16D8B">
            <w:pPr>
              <w:spacing w:line="20" w:lineRule="atLeast"/>
              <w:jc w:val="center"/>
              <w:rPr>
                <w:rFonts w:ascii="Times New Roman" w:hAnsi="Times New Roman" w:cs="Times New Roman"/>
              </w:rPr>
            </w:pPr>
            <w:r w:rsidRPr="00204EF7">
              <w:rPr>
                <w:rFonts w:ascii="Times New Roman" w:hAnsi="Times New Roman" w:cs="Times New Roman"/>
              </w:rPr>
              <w:t>Пайдалану</w:t>
            </w:r>
          </w:p>
          <w:p w:rsidR="00CA7E52" w:rsidRPr="00204EF7" w:rsidRDefault="00CA7E52" w:rsidP="00B16D8B">
            <w:pPr>
              <w:spacing w:line="20" w:lineRule="atLeast"/>
              <w:jc w:val="center"/>
              <w:rPr>
                <w:rFonts w:ascii="Times New Roman" w:hAnsi="Times New Roman" w:cs="Times New Roman"/>
                <w:lang w:val="kk-KZ"/>
              </w:rPr>
            </w:pPr>
            <w:r w:rsidRPr="00204EF7">
              <w:rPr>
                <w:rFonts w:ascii="Times New Roman" w:hAnsi="Times New Roman" w:cs="Times New Roman"/>
                <w:lang w:val="kk-KZ"/>
              </w:rPr>
              <w:t>талаптары</w:t>
            </w:r>
          </w:p>
        </w:tc>
      </w:tr>
      <w:tr w:rsidR="00CA7E52" w:rsidRPr="00204EF7" w:rsidTr="00B16D8B">
        <w:tc>
          <w:tcPr>
            <w:tcW w:w="1788" w:type="dxa"/>
            <w:vMerge/>
          </w:tcPr>
          <w:p w:rsidR="00CA7E52" w:rsidRPr="00204EF7" w:rsidRDefault="00CA7E52" w:rsidP="00B16D8B">
            <w:pPr>
              <w:spacing w:line="20" w:lineRule="atLeast"/>
              <w:rPr>
                <w:rFonts w:ascii="Times New Roman" w:hAnsi="Times New Roman" w:cs="Times New Roman"/>
                <w:lang w:val="kk-KZ"/>
              </w:rPr>
            </w:pPr>
          </w:p>
        </w:tc>
        <w:tc>
          <w:tcPr>
            <w:tcW w:w="2531" w:type="dxa"/>
          </w:tcPr>
          <w:p w:rsidR="00CA7E52" w:rsidRPr="00204EF7" w:rsidRDefault="00CA7E52" w:rsidP="00B16D8B">
            <w:pPr>
              <w:spacing w:line="20" w:lineRule="atLeast"/>
              <w:jc w:val="center"/>
              <w:rPr>
                <w:rFonts w:ascii="Times New Roman" w:hAnsi="Times New Roman" w:cs="Times New Roman"/>
                <w:lang w:val="kk-KZ"/>
              </w:rPr>
            </w:pPr>
            <w:r w:rsidRPr="00204EF7">
              <w:rPr>
                <w:rFonts w:ascii="Times New Roman" w:hAnsi="Times New Roman" w:cs="Times New Roman"/>
                <w:lang w:val="kk-KZ"/>
              </w:rPr>
              <w:t>Ұ</w:t>
            </w:r>
            <w:r w:rsidRPr="00204EF7">
              <w:rPr>
                <w:rFonts w:ascii="Times New Roman" w:hAnsi="Times New Roman" w:cs="Times New Roman"/>
              </w:rPr>
              <w:t>зақмерзімділігі,</w:t>
            </w:r>
          </w:p>
          <w:p w:rsidR="00CA7E52" w:rsidRPr="00204EF7" w:rsidRDefault="00CA7E52" w:rsidP="00B16D8B">
            <w:pPr>
              <w:spacing w:line="20" w:lineRule="atLeast"/>
              <w:jc w:val="center"/>
              <w:rPr>
                <w:rFonts w:ascii="Times New Roman" w:hAnsi="Times New Roman" w:cs="Times New Roman"/>
                <w:lang w:val="kk-KZ"/>
              </w:rPr>
            </w:pPr>
            <w:r w:rsidRPr="00204EF7">
              <w:rPr>
                <w:rFonts w:ascii="Times New Roman" w:hAnsi="Times New Roman" w:cs="Times New Roman"/>
              </w:rPr>
              <w:t>кем емес</w:t>
            </w:r>
          </w:p>
        </w:tc>
        <w:tc>
          <w:tcPr>
            <w:tcW w:w="2117" w:type="dxa"/>
          </w:tcPr>
          <w:p w:rsidR="00CA7E52" w:rsidRPr="00204EF7" w:rsidRDefault="00CA7E52" w:rsidP="00B16D8B">
            <w:pPr>
              <w:spacing w:line="20" w:lineRule="atLeast"/>
              <w:jc w:val="center"/>
              <w:rPr>
                <w:rFonts w:ascii="Times New Roman" w:hAnsi="Times New Roman" w:cs="Times New Roman"/>
                <w:lang w:val="kk-KZ"/>
              </w:rPr>
            </w:pPr>
            <w:r w:rsidRPr="00204EF7">
              <w:rPr>
                <w:rFonts w:ascii="Times New Roman" w:hAnsi="Times New Roman" w:cs="Times New Roman"/>
              </w:rPr>
              <w:t>Отқа төзімділі</w:t>
            </w:r>
            <w:r w:rsidRPr="00204EF7">
              <w:rPr>
                <w:rFonts w:ascii="Times New Roman" w:hAnsi="Times New Roman" w:cs="Times New Roman"/>
                <w:lang w:val="kk-KZ"/>
              </w:rPr>
              <w:t>гі</w:t>
            </w:r>
            <w:r w:rsidRPr="00204EF7">
              <w:rPr>
                <w:rFonts w:ascii="Times New Roman" w:hAnsi="Times New Roman" w:cs="Times New Roman"/>
              </w:rPr>
              <w:t>, кем емес</w:t>
            </w:r>
          </w:p>
        </w:tc>
        <w:tc>
          <w:tcPr>
            <w:tcW w:w="2517" w:type="dxa"/>
            <w:vMerge/>
          </w:tcPr>
          <w:p w:rsidR="00CA7E52" w:rsidRPr="00204EF7" w:rsidRDefault="00CA7E52" w:rsidP="00B16D8B">
            <w:pPr>
              <w:spacing w:line="20" w:lineRule="atLeast"/>
              <w:rPr>
                <w:rFonts w:ascii="Times New Roman" w:hAnsi="Times New Roman" w:cs="Times New Roman"/>
                <w:lang w:val="kk-KZ"/>
              </w:rPr>
            </w:pPr>
          </w:p>
        </w:tc>
      </w:tr>
      <w:tr w:rsidR="00CA7E52" w:rsidRPr="00204EF7" w:rsidTr="00B16D8B">
        <w:tc>
          <w:tcPr>
            <w:tcW w:w="1788"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lang w:val="en-US"/>
              </w:rPr>
              <w:t>I</w:t>
            </w:r>
          </w:p>
        </w:tc>
        <w:tc>
          <w:tcPr>
            <w:tcW w:w="2531"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lang w:val="en-US"/>
              </w:rPr>
              <w:t>I</w:t>
            </w:r>
          </w:p>
        </w:tc>
        <w:tc>
          <w:tcPr>
            <w:tcW w:w="2117"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lang w:val="en-US"/>
              </w:rPr>
              <w:t>I</w:t>
            </w:r>
          </w:p>
        </w:tc>
        <w:tc>
          <w:tcPr>
            <w:tcW w:w="2517"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lang w:val="kk-KZ"/>
              </w:rPr>
              <w:t>Көтеріңкі кең</w:t>
            </w:r>
          </w:p>
        </w:tc>
      </w:tr>
      <w:tr w:rsidR="00CA7E52" w:rsidRPr="00204EF7" w:rsidTr="00B16D8B">
        <w:tc>
          <w:tcPr>
            <w:tcW w:w="1788"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rPr>
              <w:t xml:space="preserve">II </w:t>
            </w:r>
          </w:p>
        </w:tc>
        <w:tc>
          <w:tcPr>
            <w:tcW w:w="2531"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rPr>
              <w:t xml:space="preserve">II </w:t>
            </w:r>
          </w:p>
        </w:tc>
        <w:tc>
          <w:tcPr>
            <w:tcW w:w="2117"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rPr>
              <w:t>I</w:t>
            </w:r>
            <w:r w:rsidRPr="00204EF7">
              <w:rPr>
                <w:rFonts w:ascii="Times New Roman" w:hAnsi="Times New Roman" w:cs="Times New Roman"/>
                <w:lang w:val="en-US"/>
              </w:rPr>
              <w:t>II</w:t>
            </w:r>
          </w:p>
        </w:tc>
        <w:tc>
          <w:tcPr>
            <w:tcW w:w="2517"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lang w:val="kk-KZ"/>
              </w:rPr>
              <w:t xml:space="preserve">Орташа </w:t>
            </w:r>
          </w:p>
        </w:tc>
      </w:tr>
      <w:tr w:rsidR="00CA7E52" w:rsidRPr="00204EF7" w:rsidTr="00B16D8B">
        <w:tc>
          <w:tcPr>
            <w:tcW w:w="1788"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rPr>
              <w:t>I</w:t>
            </w:r>
            <w:r w:rsidRPr="00204EF7">
              <w:rPr>
                <w:rFonts w:ascii="Times New Roman" w:hAnsi="Times New Roman" w:cs="Times New Roman"/>
                <w:lang w:val="en-US"/>
              </w:rPr>
              <w:t>II</w:t>
            </w:r>
          </w:p>
        </w:tc>
        <w:tc>
          <w:tcPr>
            <w:tcW w:w="2531"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rPr>
              <w:t>I</w:t>
            </w:r>
            <w:r w:rsidRPr="00204EF7">
              <w:rPr>
                <w:rFonts w:ascii="Times New Roman" w:hAnsi="Times New Roman" w:cs="Times New Roman"/>
                <w:lang w:val="en-US"/>
              </w:rPr>
              <w:t>II</w:t>
            </w:r>
          </w:p>
        </w:tc>
        <w:tc>
          <w:tcPr>
            <w:tcW w:w="2117"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lang w:val="kk-KZ"/>
              </w:rPr>
              <w:t>мөлшерленбейді</w:t>
            </w:r>
          </w:p>
        </w:tc>
        <w:tc>
          <w:tcPr>
            <w:tcW w:w="2517"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lang w:val="kk-KZ"/>
              </w:rPr>
              <w:t xml:space="preserve">Орташа </w:t>
            </w:r>
          </w:p>
        </w:tc>
      </w:tr>
      <w:tr w:rsidR="00CA7E52" w:rsidRPr="00204EF7" w:rsidTr="00B16D8B">
        <w:tc>
          <w:tcPr>
            <w:tcW w:w="1788" w:type="dxa"/>
          </w:tcPr>
          <w:p w:rsidR="00CA7E52" w:rsidRPr="00204EF7" w:rsidRDefault="00CA7E52" w:rsidP="00B16D8B">
            <w:pPr>
              <w:spacing w:line="20" w:lineRule="atLeast"/>
              <w:rPr>
                <w:rFonts w:ascii="Times New Roman" w:hAnsi="Times New Roman" w:cs="Times New Roman"/>
              </w:rPr>
            </w:pPr>
            <w:r w:rsidRPr="00204EF7">
              <w:rPr>
                <w:rFonts w:ascii="Times New Roman" w:hAnsi="Times New Roman" w:cs="Times New Roman"/>
              </w:rPr>
              <w:t>IV</w:t>
            </w:r>
          </w:p>
        </w:tc>
        <w:tc>
          <w:tcPr>
            <w:tcW w:w="2531"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lang w:val="kk-KZ"/>
              </w:rPr>
              <w:t>мөлшерленбейді</w:t>
            </w:r>
          </w:p>
        </w:tc>
        <w:tc>
          <w:tcPr>
            <w:tcW w:w="2117" w:type="dxa"/>
          </w:tcPr>
          <w:p w:rsidR="00CA7E52" w:rsidRPr="00204EF7" w:rsidRDefault="00CA7E52" w:rsidP="00B16D8B">
            <w:pPr>
              <w:spacing w:line="20" w:lineRule="atLeast"/>
              <w:rPr>
                <w:rFonts w:ascii="Times New Roman" w:hAnsi="Times New Roman" w:cs="Times New Roman"/>
              </w:rPr>
            </w:pPr>
          </w:p>
        </w:tc>
        <w:tc>
          <w:tcPr>
            <w:tcW w:w="2517" w:type="dxa"/>
          </w:tcPr>
          <w:p w:rsidR="00CA7E52" w:rsidRPr="00204EF7" w:rsidRDefault="00CA7E52" w:rsidP="00B16D8B">
            <w:pPr>
              <w:spacing w:line="20" w:lineRule="atLeast"/>
              <w:rPr>
                <w:rFonts w:ascii="Times New Roman" w:hAnsi="Times New Roman" w:cs="Times New Roman"/>
                <w:lang w:val="kk-KZ"/>
              </w:rPr>
            </w:pPr>
            <w:r w:rsidRPr="00204EF7">
              <w:rPr>
                <w:rFonts w:ascii="Times New Roman" w:hAnsi="Times New Roman" w:cs="Times New Roman"/>
              </w:rPr>
              <w:t>ең азы</w:t>
            </w:r>
          </w:p>
        </w:tc>
      </w:tr>
    </w:tbl>
    <w:p w:rsidR="00CA7E52" w:rsidRPr="00204EF7" w:rsidRDefault="00CA7E52" w:rsidP="00B16D8B">
      <w:pPr>
        <w:spacing w:line="20" w:lineRule="atLeast"/>
        <w:rPr>
          <w:rFonts w:ascii="Times New Roman" w:hAnsi="Times New Roman" w:cs="Times New Roman"/>
          <w:lang w:val="kk-KZ"/>
        </w:rPr>
      </w:pPr>
    </w:p>
    <w:p w:rsidR="00CA7E52" w:rsidRPr="00204EF7" w:rsidRDefault="00CA7E52" w:rsidP="00B16D8B">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Қоғамдық ғимараттарды жобалау кезінде ҚМмЕ-і басшылыққа алынады, өйткені олар бөлмелер құрамын, өлшемдерін және ғимараттың арналуы бойынша басқа да талаптарын анықтап белгілейді. Қоғамдық ғимараттар қабаттарының саны бойынша бір қабатты, аз қабатты және көп қабатты болып бөлінеді. Бөлмелер бір-бірімен байланысына қарай өткінсіз (оқшауланған) және өтпелі (оқшауланбаған) болып бөлінеді. Өткінсіз бөлмелер бір-бірімен үшінші бөлме (дәліз, баспалдақ торы, холл және басқа) арқылы қатынасады.</w:t>
      </w:r>
    </w:p>
    <w:p w:rsidR="00CA7E52" w:rsidRPr="00204EF7" w:rsidRDefault="00CA7E52" w:rsidP="00B16D8B">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Бөлмелерді орналастыра жобаланғанда олардың бір-бірімен қарым-қатынастарының ыңғайлылығына көңіл бөлген жөн, олардың қатынас аралықтары мейлінше қысқа болуы тиіс. </w:t>
      </w:r>
    </w:p>
    <w:p w:rsidR="00CA7E52" w:rsidRPr="00204EF7" w:rsidRDefault="00CA7E52" w:rsidP="00B16D8B">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 ішкі кеңістігін мейлінше жарықтандыру үшін олардың көлемді - жоспарлық және құрылымдық шешімдерін арнайы түрде шеші қажет. Қоғамдық ғимараттардың жоспар пішіндері тікбұрышты, бір-бірімен байланысқан тікбұрыштарлар және басқа пішіндерде болуы керек. </w:t>
      </w:r>
    </w:p>
    <w:p w:rsidR="00CA7E52" w:rsidRPr="00204EF7" w:rsidRDefault="00CA7E52" w:rsidP="00B16D8B">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 қабаттарының саны арналуына, экономикалық, қала құрылыстық және басқа талаптарға, сонымен қатар құрылыс алаңының табиғи жағдайларына да байланысты болады. </w:t>
      </w:r>
    </w:p>
    <w:p w:rsidR="00CA7E52" w:rsidRPr="00204EF7" w:rsidRDefault="00CA7E52" w:rsidP="00B16D8B">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Қоғамдық ғимараттардың негізгі жоспарлық сұлбалары дәлізді, анфиладалы, залды және аралас болып табылады. </w:t>
      </w:r>
    </w:p>
    <w:p w:rsidR="00CA7E52" w:rsidRPr="00204EF7" w:rsidRDefault="00CA7E52" w:rsidP="00B16D8B">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Дәлізді сұлба ең көп тарағаны болып табылады. Мұнда бөлмелер дәліздің бір немесе екі жағында орналасады. Дәліз сол бөлмелердің бір-бірімен қатынасуына қызмет етеді. Бөлмелердің екі жағында орналасқан сұлбасы едәуір үнемдісі болып есептеледі, өйткені дәліз ұзындығы мен ғимарат периметрі әлдеқайда қысқарады. Бірақ ол тиісті (жеткілікті) </w:t>
      </w:r>
      <w:r w:rsidRPr="00204EF7">
        <w:rPr>
          <w:rFonts w:ascii="Times New Roman" w:hAnsi="Times New Roman" w:cs="Times New Roman"/>
          <w:sz w:val="28"/>
          <w:szCs w:val="28"/>
          <w:lang w:val="kk-KZ"/>
        </w:rPr>
        <w:lastRenderedPageBreak/>
        <w:t>жарықталынуы үшін ғимараттың арналуы көлемді-жоспарлық және құрылымдық шешімдерін талап етеді.</w:t>
      </w:r>
    </w:p>
    <w:p w:rsidR="00CA7E52" w:rsidRPr="00204EF7" w:rsidRDefault="00CA7E52" w:rsidP="00B16D8B">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Дәліздің екі шетінде орналасқан терезелер дәлізді барлық уақытта жарықтандыра алмайды. Сондықтан нормалар дәліз ұзындығына шектеу салып, арнайы рекреациялық бөлмелерді  орналастыруды ұсынады. Сонымен қатар, дәлізді фрамугалар, жарық тасалар, әйнектелген есіктер арқылы екінші жарықпен жарықтандыру да қолданылады. Кей кездерде бөлмелерді  жоспарлағанда алмастыру әдісі қолданылады, яғни және екі жақты орналастыруды бірдей орындау арқылы.</w:t>
      </w:r>
    </w:p>
    <w:p w:rsidR="00CA7E52" w:rsidRPr="00204EF7" w:rsidRDefault="00CA7E52" w:rsidP="00B16D8B">
      <w:pPr>
        <w:autoSpaceDE w:val="0"/>
        <w:autoSpaceDN w:val="0"/>
        <w:adjustRightInd w:val="0"/>
        <w:spacing w:line="20" w:lineRule="atLeast"/>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в) тұрғындарды эвакуациялау жолдарына қойылатын талаптар</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Ғимаратқа кіре берісте бөлме еденінің белгісі кіретін есік алдындағы тротуардың белгісінен </w:t>
      </w:r>
      <w:smartTag w:uri="urn:schemas-microsoft-com:office:smarttags" w:element="metricconverter">
        <w:smartTagPr>
          <w:attr w:name="ProductID" w:val="0,15 м"/>
        </w:smartTagPr>
        <w:r w:rsidRPr="00204EF7">
          <w:rPr>
            <w:rFonts w:ascii="Times New Roman" w:hAnsi="Times New Roman" w:cs="Times New Roman"/>
            <w:sz w:val="28"/>
            <w:szCs w:val="28"/>
            <w:lang w:val="kk-KZ"/>
          </w:rPr>
          <w:t>0,15 м</w:t>
        </w:r>
      </w:smartTag>
      <w:r w:rsidRPr="00204EF7">
        <w:rPr>
          <w:rFonts w:ascii="Times New Roman" w:hAnsi="Times New Roman" w:cs="Times New Roman"/>
          <w:sz w:val="28"/>
          <w:szCs w:val="28"/>
          <w:lang w:val="kk-KZ"/>
        </w:rPr>
        <w:t xml:space="preserve"> кем емес жоғары болуы тиісті.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Бір саты маршында немесе деңгей құламасында көтерулер саны 3 кем және 18 жоғары болмаулары шартты.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Саты марштары және алаңдарында тұтқалары бар қоршаулар, қарттар мен мүгедектері бар жанұяларға арналған үйлерде  қосымша қабырғаға бекітілген тұтқалар болу тиісті.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Саты торларында, саты марштары мен алаңдары бойынша өткелдердің нормативті енін кемітпей, жылыту құралдарын, қоқыс өткізгіштерді, қабаттық бірлескен электр қондырғылары және пошта жәшіктерін орналастыруға рұқсат етіледі. </w:t>
      </w:r>
      <w:r w:rsidRPr="00204EF7">
        <w:rPr>
          <w:rFonts w:ascii="Times New Roman" w:hAnsi="Times New Roman" w:cs="Times New Roman"/>
          <w:sz w:val="28"/>
          <w:szCs w:val="28"/>
          <w:lang w:val="kk-KZ"/>
        </w:rPr>
        <w:softHyphen/>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Түтінделмейтін саты торларында тек қана жылыту құралдарын орнатуға рұқсат етіледі.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Саты торлар және лифттік холлдар кез келген тағайындаулы бөлмелерден және қабат аралық коридорлардан қапсыруларында тығыздағыштары бар, есік жабатындармен жабдықталған есіктермен бөлінулері тиісті.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Шыныланған есіктерді алдын ала ескеруге рұқсат етіледі, бұл жағдайда биіктігі төрт қабат және одан жоғары ғимараттарда есіктер арматураланған шыныдан орындалулары тиісті.</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Пәтерлер және жатақхана бөлмелерінің есіктерінен саты торына немесе сыртқа шығуға дейінгі ең үлкен қашықтық 5.2 кесте бойынша қабылдануы тиісті. </w:t>
      </w:r>
    </w:p>
    <w:p w:rsidR="00B16D8B" w:rsidRPr="00204EF7" w:rsidRDefault="00B16D8B" w:rsidP="00B16D8B">
      <w:pPr>
        <w:autoSpaceDE w:val="0"/>
        <w:autoSpaceDN w:val="0"/>
        <w:adjustRightInd w:val="0"/>
        <w:spacing w:line="20" w:lineRule="atLeast"/>
        <w:ind w:firstLine="720"/>
        <w:rPr>
          <w:rFonts w:ascii="Times New Roman" w:hAnsi="Times New Roman" w:cs="Times New Roman"/>
          <w:sz w:val="28"/>
          <w:szCs w:val="28"/>
          <w:lang w:val="kk-KZ"/>
        </w:rPr>
      </w:pPr>
    </w:p>
    <w:p w:rsidR="00CA7E52" w:rsidRPr="00204EF7" w:rsidRDefault="00CA7E52" w:rsidP="00B16D8B">
      <w:pPr>
        <w:widowControl w:val="0"/>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en-US"/>
        </w:rPr>
        <w:t>5</w:t>
      </w:r>
      <w:r w:rsidRPr="00204EF7">
        <w:rPr>
          <w:rFonts w:ascii="Times New Roman" w:hAnsi="Times New Roman" w:cs="Times New Roman"/>
          <w:sz w:val="28"/>
          <w:szCs w:val="28"/>
        </w:rPr>
        <w:t>.2</w:t>
      </w:r>
      <w:r w:rsidRPr="00204EF7">
        <w:rPr>
          <w:rFonts w:ascii="Times New Roman" w:hAnsi="Times New Roman" w:cs="Times New Roman"/>
          <w:sz w:val="28"/>
          <w:szCs w:val="28"/>
          <w:lang w:val="kk-KZ"/>
        </w:rPr>
        <w:t xml:space="preserve"> кесте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3"/>
        <w:gridCol w:w="1810"/>
        <w:gridCol w:w="3640"/>
        <w:gridCol w:w="2614"/>
      </w:tblGrid>
      <w:tr w:rsidR="00CA7E52" w:rsidRPr="0026008F" w:rsidTr="00B16D8B">
        <w:trPr>
          <w:jc w:val="center"/>
        </w:trPr>
        <w:tc>
          <w:tcPr>
            <w:tcW w:w="1333" w:type="dxa"/>
            <w:vMerge w:val="restart"/>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rPr>
            </w:pPr>
            <w:r w:rsidRPr="00204EF7">
              <w:rPr>
                <w:rFonts w:ascii="Times New Roman" w:hAnsi="Times New Roman" w:cs="Times New Roman"/>
                <w:sz w:val="20"/>
                <w:szCs w:val="20"/>
                <w:lang w:val="kk-KZ"/>
              </w:rPr>
              <w:t>Ғимараттың отқа төзімділік жәрежесі</w:t>
            </w:r>
          </w:p>
        </w:tc>
        <w:tc>
          <w:tcPr>
            <w:tcW w:w="1758" w:type="dxa"/>
            <w:vMerge w:val="restart"/>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kk-KZ"/>
              </w:rPr>
            </w:pPr>
            <w:r w:rsidRPr="00204EF7">
              <w:rPr>
                <w:rFonts w:ascii="Times New Roman" w:hAnsi="Times New Roman" w:cs="Times New Roman"/>
                <w:sz w:val="20"/>
                <w:szCs w:val="20"/>
                <w:lang w:val="kk-KZ"/>
              </w:rPr>
              <w:t xml:space="preserve">Ғимараттың </w:t>
            </w:r>
            <w:r w:rsidRPr="00204EF7">
              <w:rPr>
                <w:rFonts w:ascii="Times New Roman" w:hAnsi="Times New Roman" w:cs="Times New Roman"/>
                <w:sz w:val="20"/>
                <w:szCs w:val="20"/>
              </w:rPr>
              <w:t>конструктив</w:t>
            </w:r>
            <w:r w:rsidRPr="00204EF7">
              <w:rPr>
                <w:rFonts w:ascii="Times New Roman" w:hAnsi="Times New Roman" w:cs="Times New Roman"/>
                <w:sz w:val="20"/>
                <w:szCs w:val="20"/>
                <w:lang w:val="kk-KZ"/>
              </w:rPr>
              <w:t>тікөрт қауіптілік</w:t>
            </w:r>
            <w:r w:rsidRPr="00204EF7">
              <w:rPr>
                <w:rFonts w:ascii="Times New Roman" w:hAnsi="Times New Roman" w:cs="Times New Roman"/>
                <w:sz w:val="20"/>
                <w:szCs w:val="20"/>
              </w:rPr>
              <w:t>ласс</w:t>
            </w:r>
            <w:r w:rsidRPr="00204EF7">
              <w:rPr>
                <w:rFonts w:ascii="Times New Roman" w:hAnsi="Times New Roman" w:cs="Times New Roman"/>
                <w:sz w:val="20"/>
                <w:szCs w:val="20"/>
                <w:lang w:val="kk-KZ"/>
              </w:rPr>
              <w:t>ы</w:t>
            </w:r>
          </w:p>
        </w:tc>
        <w:tc>
          <w:tcPr>
            <w:tcW w:w="6254" w:type="dxa"/>
            <w:gridSpan w:val="2"/>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kk-KZ"/>
              </w:rPr>
            </w:pPr>
            <w:r w:rsidRPr="00204EF7">
              <w:rPr>
                <w:rFonts w:ascii="Times New Roman" w:hAnsi="Times New Roman" w:cs="Times New Roman"/>
                <w:sz w:val="20"/>
                <w:szCs w:val="20"/>
                <w:lang w:val="kk-KZ"/>
              </w:rPr>
              <w:t>Пәтердің немесе жатақхана бөлмесі есігінен шығу есікке дейінгі ең үлкен қашықтық, м</w:t>
            </w:r>
          </w:p>
        </w:tc>
      </w:tr>
      <w:tr w:rsidR="00CA7E52" w:rsidRPr="00204EF7" w:rsidTr="00B16D8B">
        <w:trPr>
          <w:jc w:val="center"/>
        </w:trPr>
        <w:tc>
          <w:tcPr>
            <w:tcW w:w="1333" w:type="dxa"/>
            <w:vMerge/>
            <w:tcBorders>
              <w:top w:val="single" w:sz="4" w:space="0" w:color="auto"/>
              <w:left w:val="single" w:sz="4" w:space="0" w:color="auto"/>
              <w:bottom w:val="single" w:sz="4" w:space="0" w:color="auto"/>
              <w:right w:val="single" w:sz="4" w:space="0" w:color="auto"/>
            </w:tcBorders>
            <w:shd w:val="clear" w:color="auto" w:fill="auto"/>
            <w:vAlign w:val="center"/>
          </w:tcPr>
          <w:p w:rsidR="00CA7E52" w:rsidRPr="00204EF7" w:rsidRDefault="00CA7E52" w:rsidP="00B16D8B">
            <w:pPr>
              <w:spacing w:line="20" w:lineRule="atLeast"/>
              <w:jc w:val="center"/>
              <w:rPr>
                <w:rFonts w:ascii="Times New Roman" w:hAnsi="Times New Roman" w:cs="Times New Roman"/>
                <w:sz w:val="20"/>
                <w:szCs w:val="20"/>
                <w:lang w:val="kk-KZ"/>
              </w:rPr>
            </w:pPr>
          </w:p>
        </w:tc>
        <w:tc>
          <w:tcPr>
            <w:tcW w:w="1758" w:type="dxa"/>
            <w:vMerge/>
            <w:tcBorders>
              <w:top w:val="single" w:sz="4" w:space="0" w:color="auto"/>
              <w:left w:val="single" w:sz="4" w:space="0" w:color="auto"/>
              <w:bottom w:val="single" w:sz="4" w:space="0" w:color="auto"/>
              <w:right w:val="single" w:sz="4" w:space="0" w:color="auto"/>
            </w:tcBorders>
            <w:shd w:val="clear" w:color="auto" w:fill="auto"/>
            <w:vAlign w:val="center"/>
          </w:tcPr>
          <w:p w:rsidR="00CA7E52" w:rsidRPr="00204EF7" w:rsidRDefault="00CA7E52" w:rsidP="00B16D8B">
            <w:pPr>
              <w:spacing w:line="20" w:lineRule="atLeast"/>
              <w:jc w:val="center"/>
              <w:rPr>
                <w:rFonts w:ascii="Times New Roman" w:hAnsi="Times New Roman" w:cs="Times New Roman"/>
                <w:sz w:val="20"/>
                <w:szCs w:val="20"/>
                <w:lang w:val="kk-KZ"/>
              </w:rPr>
            </w:pPr>
          </w:p>
        </w:tc>
        <w:tc>
          <w:tcPr>
            <w:tcW w:w="364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autoSpaceDE w:val="0"/>
              <w:autoSpaceDN w:val="0"/>
              <w:adjustRightInd w:val="0"/>
              <w:spacing w:line="20" w:lineRule="atLeast"/>
              <w:jc w:val="center"/>
              <w:rPr>
                <w:rFonts w:ascii="Times New Roman" w:hAnsi="Times New Roman" w:cs="Times New Roman"/>
                <w:sz w:val="20"/>
                <w:szCs w:val="20"/>
                <w:lang w:val="kk-KZ"/>
              </w:rPr>
            </w:pPr>
            <w:r w:rsidRPr="00204EF7">
              <w:rPr>
                <w:rFonts w:ascii="Times New Roman" w:hAnsi="Times New Roman" w:cs="Times New Roman"/>
                <w:sz w:val="20"/>
                <w:szCs w:val="20"/>
              </w:rPr>
              <w:t>Саты торлар немесе сыртқы шығулар ара</w:t>
            </w:r>
            <w:r w:rsidRPr="00204EF7">
              <w:rPr>
                <w:rFonts w:ascii="Times New Roman" w:hAnsi="Times New Roman" w:cs="Times New Roman"/>
                <w:sz w:val="20"/>
                <w:szCs w:val="20"/>
                <w:lang w:val="kk-KZ"/>
              </w:rPr>
              <w:t>сында</w:t>
            </w:r>
            <w:r w:rsidRPr="00204EF7">
              <w:rPr>
                <w:rFonts w:ascii="Times New Roman" w:hAnsi="Times New Roman" w:cs="Times New Roman"/>
                <w:sz w:val="20"/>
                <w:szCs w:val="20"/>
              </w:rPr>
              <w:t xml:space="preserve"> орналас</w:t>
            </w:r>
            <w:r w:rsidRPr="00204EF7">
              <w:rPr>
                <w:rFonts w:ascii="Times New Roman" w:hAnsi="Times New Roman" w:cs="Times New Roman"/>
                <w:sz w:val="20"/>
                <w:szCs w:val="20"/>
                <w:lang w:val="kk-KZ"/>
              </w:rPr>
              <w:t>қанда</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rPr>
            </w:pPr>
          </w:p>
        </w:tc>
        <w:tc>
          <w:tcPr>
            <w:tcW w:w="2614"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rPr>
            </w:pPr>
            <w:r w:rsidRPr="00204EF7">
              <w:rPr>
                <w:rFonts w:ascii="Times New Roman" w:hAnsi="Times New Roman" w:cs="Times New Roman"/>
                <w:sz w:val="20"/>
                <w:szCs w:val="20"/>
                <w:lang w:val="kk-KZ"/>
              </w:rPr>
              <w:t>Тұйық коридорға немесегалереяға шығарда</w:t>
            </w:r>
          </w:p>
        </w:tc>
      </w:tr>
      <w:tr w:rsidR="00CA7E52" w:rsidRPr="00204EF7" w:rsidTr="00B16D8B">
        <w:trPr>
          <w:jc w:val="center"/>
        </w:trPr>
        <w:tc>
          <w:tcPr>
            <w:tcW w:w="1333"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I, II</w:t>
            </w:r>
          </w:p>
        </w:tc>
        <w:tc>
          <w:tcPr>
            <w:tcW w:w="1758"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C0</w:t>
            </w:r>
          </w:p>
        </w:tc>
        <w:tc>
          <w:tcPr>
            <w:tcW w:w="364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40</w:t>
            </w:r>
          </w:p>
        </w:tc>
        <w:tc>
          <w:tcPr>
            <w:tcW w:w="2614"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25</w:t>
            </w:r>
          </w:p>
        </w:tc>
      </w:tr>
      <w:tr w:rsidR="00CA7E52" w:rsidRPr="00204EF7" w:rsidTr="00B16D8B">
        <w:trPr>
          <w:jc w:val="center"/>
        </w:trPr>
        <w:tc>
          <w:tcPr>
            <w:tcW w:w="1333"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II</w:t>
            </w:r>
          </w:p>
        </w:tc>
        <w:tc>
          <w:tcPr>
            <w:tcW w:w="1758"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C1</w:t>
            </w:r>
          </w:p>
        </w:tc>
        <w:tc>
          <w:tcPr>
            <w:tcW w:w="364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30</w:t>
            </w:r>
          </w:p>
        </w:tc>
        <w:tc>
          <w:tcPr>
            <w:tcW w:w="2614"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20</w:t>
            </w:r>
          </w:p>
        </w:tc>
      </w:tr>
      <w:tr w:rsidR="00CA7E52" w:rsidRPr="00204EF7" w:rsidTr="00B16D8B">
        <w:trPr>
          <w:jc w:val="center"/>
        </w:trPr>
        <w:tc>
          <w:tcPr>
            <w:tcW w:w="1333"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III</w:t>
            </w:r>
          </w:p>
        </w:tc>
        <w:tc>
          <w:tcPr>
            <w:tcW w:w="1758"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C0</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C1</w:t>
            </w:r>
          </w:p>
        </w:tc>
        <w:tc>
          <w:tcPr>
            <w:tcW w:w="364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30</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25</w:t>
            </w:r>
          </w:p>
        </w:tc>
        <w:tc>
          <w:tcPr>
            <w:tcW w:w="2614"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20</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15</w:t>
            </w:r>
          </w:p>
        </w:tc>
      </w:tr>
      <w:tr w:rsidR="00CA7E52" w:rsidRPr="00204EF7" w:rsidTr="00B16D8B">
        <w:trPr>
          <w:jc w:val="center"/>
        </w:trPr>
        <w:tc>
          <w:tcPr>
            <w:tcW w:w="1333"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IV</w:t>
            </w:r>
          </w:p>
        </w:tc>
        <w:tc>
          <w:tcPr>
            <w:tcW w:w="1758"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C0</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rPr>
            </w:pPr>
            <w:r w:rsidRPr="00204EF7">
              <w:rPr>
                <w:rFonts w:ascii="Times New Roman" w:hAnsi="Times New Roman" w:cs="Times New Roman"/>
                <w:sz w:val="20"/>
                <w:szCs w:val="20"/>
                <w:lang w:val="en-US"/>
              </w:rPr>
              <w:t>C1, C2</w:t>
            </w:r>
          </w:p>
        </w:tc>
        <w:tc>
          <w:tcPr>
            <w:tcW w:w="364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25</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20</w:t>
            </w:r>
          </w:p>
        </w:tc>
        <w:tc>
          <w:tcPr>
            <w:tcW w:w="2614"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15</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10</w:t>
            </w:r>
          </w:p>
        </w:tc>
      </w:tr>
      <w:tr w:rsidR="00CA7E52" w:rsidRPr="00204EF7" w:rsidTr="00B16D8B">
        <w:trPr>
          <w:jc w:val="center"/>
        </w:trPr>
        <w:tc>
          <w:tcPr>
            <w:tcW w:w="1333"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V</w:t>
            </w:r>
          </w:p>
        </w:tc>
        <w:tc>
          <w:tcPr>
            <w:tcW w:w="1758"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kk-KZ"/>
              </w:rPr>
            </w:pPr>
            <w:r w:rsidRPr="00204EF7">
              <w:rPr>
                <w:rFonts w:ascii="Times New Roman" w:hAnsi="Times New Roman" w:cs="Times New Roman"/>
                <w:sz w:val="20"/>
                <w:szCs w:val="20"/>
                <w:lang w:val="kk-KZ"/>
              </w:rPr>
              <w:t xml:space="preserve">Мөлшерленбейді </w:t>
            </w:r>
          </w:p>
        </w:tc>
        <w:tc>
          <w:tcPr>
            <w:tcW w:w="364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20</w:t>
            </w:r>
          </w:p>
        </w:tc>
        <w:tc>
          <w:tcPr>
            <w:tcW w:w="2614"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sz w:val="20"/>
                <w:szCs w:val="20"/>
                <w:lang w:val="en-US"/>
              </w:rPr>
            </w:pPr>
            <w:r w:rsidRPr="00204EF7">
              <w:rPr>
                <w:rFonts w:ascii="Times New Roman" w:hAnsi="Times New Roman" w:cs="Times New Roman"/>
                <w:sz w:val="20"/>
                <w:szCs w:val="20"/>
                <w:lang w:val="en-US"/>
              </w:rPr>
              <w:t>10</w:t>
            </w:r>
          </w:p>
        </w:tc>
      </w:tr>
    </w:tbl>
    <w:p w:rsidR="00CA7E52" w:rsidRPr="00204EF7" w:rsidRDefault="00CA7E52" w:rsidP="00B16D8B">
      <w:pPr>
        <w:autoSpaceDE w:val="0"/>
        <w:autoSpaceDN w:val="0"/>
        <w:adjustRightInd w:val="0"/>
        <w:spacing w:line="20" w:lineRule="atLeast"/>
        <w:rPr>
          <w:rFonts w:ascii="Times New Roman" w:hAnsi="Times New Roman" w:cs="Times New Roman"/>
          <w:sz w:val="20"/>
          <w:szCs w:val="20"/>
          <w:lang w:val="kk-KZ"/>
        </w:rPr>
      </w:pP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 xml:space="preserve">Шетінде табиғи жарықтық жоқ, тұрғын ғимарат секциясында пәтерлерден коридорға (холлға) шығарда, ең алысталған </w:t>
      </w:r>
      <w:r w:rsidRPr="00204EF7">
        <w:rPr>
          <w:rFonts w:ascii="Times New Roman" w:hAnsi="Times New Roman" w:cs="Times New Roman"/>
          <w:sz w:val="28"/>
          <w:szCs w:val="28"/>
          <w:lang w:val="kk-KZ"/>
        </w:rPr>
        <w:softHyphen/>
        <w:t xml:space="preserve"> пәтер есігінен тікелей саты торына дейінгі қашықтық 12м аспауы тиісті; табиғи жарықтық бар болған жағдайда бұл қашықтықты тұйық коридор үшін сияқты 2 кесте бойынша қабылдауға рұқат етеді.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Тұрғын ғимараттарда сатылар арасында немесе коридор шеті мен саты арасындағы коридор ені: 40м ұзындықта – 1,4м кем емес, 40м жоғары болса – 1,6м; галерея ені 1,2м кем емес болу тиісті. Коридорлар, бір бірінен және коридор шетінен 30м кем қашықтықта орналасатын жабқыштармен жабдықталған есіктері бар қалқалармен бөлінулері тиісті.</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Қарттары және мүгедектері бар жанұяларға арналған пәтерлік үйлерде, сонымен қатар мүгедектері бар жанұялар үшін пәтерлерді бірінші қабатта орналастырғанда ғимаратқа кірердегі коридорларда, лифтке және қоқыс өткізгішке барар жолда сатылар мен табалдырықтар болмауы тиісті. Бұл жағдайларда ені 1,2м кем емес, еңісі 1:20 артық емес пандустар қарастырылуы тиісті. Пәтерден тыс коридорлардың ені 1,8м кем емес, есіктердің ені 0,9м кем емес болулары шартты.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Саты марштарының ең үлкен ені мен ең үлкен еңісін 5.3 кестеге сәйкес қабылдау қажет.</w:t>
      </w:r>
    </w:p>
    <w:p w:rsidR="00B16D8B" w:rsidRPr="00204EF7" w:rsidRDefault="00B16D8B" w:rsidP="00B16D8B">
      <w:pPr>
        <w:autoSpaceDE w:val="0"/>
        <w:autoSpaceDN w:val="0"/>
        <w:adjustRightInd w:val="0"/>
        <w:spacing w:line="20" w:lineRule="atLeast"/>
        <w:ind w:firstLine="720"/>
        <w:rPr>
          <w:rFonts w:ascii="Times New Roman" w:hAnsi="Times New Roman" w:cs="Times New Roman"/>
          <w:sz w:val="28"/>
          <w:szCs w:val="28"/>
          <w:lang w:val="kk-KZ"/>
        </w:rPr>
      </w:pPr>
    </w:p>
    <w:p w:rsidR="00CA7E52" w:rsidRPr="00204EF7" w:rsidRDefault="00CA7E52" w:rsidP="00B16D8B">
      <w:pPr>
        <w:widowControl w:val="0"/>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en-US"/>
        </w:rPr>
        <w:t>5</w:t>
      </w:r>
      <w:r w:rsidRPr="00204EF7">
        <w:rPr>
          <w:rFonts w:ascii="Times New Roman" w:hAnsi="Times New Roman" w:cs="Times New Roman"/>
          <w:sz w:val="28"/>
          <w:szCs w:val="28"/>
        </w:rPr>
        <w:t>.3</w:t>
      </w:r>
      <w:r w:rsidRPr="00204EF7">
        <w:rPr>
          <w:rFonts w:ascii="Times New Roman" w:hAnsi="Times New Roman" w:cs="Times New Roman"/>
          <w:sz w:val="28"/>
          <w:szCs w:val="28"/>
          <w:lang w:val="kk-KZ"/>
        </w:rPr>
        <w:t xml:space="preserve"> кесте</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27"/>
        <w:gridCol w:w="2088"/>
        <w:gridCol w:w="1532"/>
      </w:tblGrid>
      <w:tr w:rsidR="00CA7E52" w:rsidRPr="00204EF7" w:rsidTr="00372623">
        <w:trPr>
          <w:jc w:val="center"/>
        </w:trPr>
        <w:tc>
          <w:tcPr>
            <w:tcW w:w="5727"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lang w:val="kk-KZ"/>
              </w:rPr>
              <w:t>Марш атауы</w:t>
            </w:r>
          </w:p>
        </w:tc>
        <w:tc>
          <w:tcPr>
            <w:tcW w:w="2088"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lang w:val="kk-KZ"/>
              </w:rPr>
              <w:t>Ең кіші ен,</w:t>
            </w:r>
            <w:r w:rsidRPr="00204EF7">
              <w:rPr>
                <w:rFonts w:ascii="Times New Roman" w:hAnsi="Times New Roman" w:cs="Times New Roman"/>
              </w:rPr>
              <w:t xml:space="preserve"> м</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lang w:val="kk-KZ"/>
              </w:rPr>
              <w:t>Ең кіші еңіс</w:t>
            </w:r>
          </w:p>
        </w:tc>
      </w:tr>
      <w:tr w:rsidR="00CA7E52" w:rsidRPr="00204EF7" w:rsidTr="00372623">
        <w:trPr>
          <w:jc w:val="center"/>
        </w:trPr>
        <w:tc>
          <w:tcPr>
            <w:tcW w:w="5727"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rPr>
                <w:rFonts w:ascii="Times New Roman" w:hAnsi="Times New Roman" w:cs="Times New Roman"/>
              </w:rPr>
            </w:pPr>
            <w:r w:rsidRPr="00204EF7">
              <w:rPr>
                <w:rFonts w:ascii="Times New Roman" w:hAnsi="Times New Roman" w:cs="Times New Roman"/>
                <w:lang w:val="kk-KZ"/>
              </w:rPr>
              <w:t>Ғимараттың тұрғын қабаттарына алып баратын</w:t>
            </w:r>
            <w:r w:rsidRPr="00204EF7">
              <w:rPr>
                <w:rFonts w:ascii="Times New Roman" w:hAnsi="Times New Roman" w:cs="Times New Roman"/>
              </w:rPr>
              <w:t>:</w:t>
            </w:r>
          </w:p>
          <w:p w:rsidR="00CA7E52" w:rsidRPr="00204EF7" w:rsidRDefault="00CA7E52" w:rsidP="00B16D8B">
            <w:pPr>
              <w:widowControl w:val="0"/>
              <w:autoSpaceDE w:val="0"/>
              <w:autoSpaceDN w:val="0"/>
              <w:adjustRightInd w:val="0"/>
              <w:spacing w:line="20" w:lineRule="atLeast"/>
              <w:rPr>
                <w:rFonts w:ascii="Times New Roman" w:hAnsi="Times New Roman" w:cs="Times New Roman"/>
              </w:rPr>
            </w:pPr>
            <w:r w:rsidRPr="00204EF7">
              <w:rPr>
                <w:rFonts w:ascii="Times New Roman" w:hAnsi="Times New Roman" w:cs="Times New Roman"/>
              </w:rPr>
              <w:t>Секци</w:t>
            </w:r>
            <w:r w:rsidRPr="00204EF7">
              <w:rPr>
                <w:rFonts w:ascii="Times New Roman" w:hAnsi="Times New Roman" w:cs="Times New Roman"/>
                <w:lang w:val="kk-KZ"/>
              </w:rPr>
              <w:t>ялық</w:t>
            </w:r>
          </w:p>
          <w:p w:rsidR="00CA7E52" w:rsidRPr="00204EF7" w:rsidRDefault="00CA7E52" w:rsidP="00B16D8B">
            <w:pPr>
              <w:widowControl w:val="0"/>
              <w:autoSpaceDE w:val="0"/>
              <w:autoSpaceDN w:val="0"/>
              <w:adjustRightInd w:val="0"/>
              <w:spacing w:line="20" w:lineRule="atLeast"/>
              <w:rPr>
                <w:rFonts w:ascii="Times New Roman" w:hAnsi="Times New Roman" w:cs="Times New Roman"/>
              </w:rPr>
            </w:pPr>
            <w:r w:rsidRPr="00204EF7">
              <w:rPr>
                <w:rFonts w:ascii="Times New Roman" w:hAnsi="Times New Roman" w:cs="Times New Roman"/>
                <w:lang w:val="kk-KZ"/>
              </w:rPr>
              <w:t>Екі қабаттық</w:t>
            </w:r>
          </w:p>
          <w:p w:rsidR="00CA7E52" w:rsidRPr="00204EF7" w:rsidRDefault="00CA7E52" w:rsidP="00B16D8B">
            <w:pPr>
              <w:widowControl w:val="0"/>
              <w:autoSpaceDE w:val="0"/>
              <w:autoSpaceDN w:val="0"/>
              <w:adjustRightInd w:val="0"/>
              <w:spacing w:line="20" w:lineRule="atLeast"/>
              <w:rPr>
                <w:rFonts w:ascii="Times New Roman" w:hAnsi="Times New Roman" w:cs="Times New Roman"/>
              </w:rPr>
            </w:pPr>
            <w:r w:rsidRPr="00204EF7">
              <w:rPr>
                <w:rFonts w:ascii="Times New Roman" w:hAnsi="Times New Roman" w:cs="Times New Roman"/>
                <w:lang w:val="kk-KZ"/>
              </w:rPr>
              <w:t>Үш қабаттық және одан жоғары</w:t>
            </w:r>
          </w:p>
          <w:p w:rsidR="00CA7E52" w:rsidRPr="00204EF7" w:rsidRDefault="00CA7E52" w:rsidP="00B16D8B">
            <w:pPr>
              <w:widowControl w:val="0"/>
              <w:autoSpaceDE w:val="0"/>
              <w:autoSpaceDN w:val="0"/>
              <w:adjustRightInd w:val="0"/>
              <w:spacing w:line="20" w:lineRule="atLeast"/>
              <w:rPr>
                <w:rFonts w:ascii="Times New Roman" w:hAnsi="Times New Roman" w:cs="Times New Roman"/>
              </w:rPr>
            </w:pPr>
            <w:r w:rsidRPr="00204EF7">
              <w:rPr>
                <w:rFonts w:ascii="Times New Roman" w:hAnsi="Times New Roman" w:cs="Times New Roman"/>
              </w:rPr>
              <w:t>Коридор</w:t>
            </w:r>
            <w:r w:rsidRPr="00204EF7">
              <w:rPr>
                <w:rFonts w:ascii="Times New Roman" w:hAnsi="Times New Roman" w:cs="Times New Roman"/>
                <w:lang w:val="kk-KZ"/>
              </w:rPr>
              <w:t>лық</w:t>
            </w:r>
          </w:p>
          <w:p w:rsidR="00CA7E52" w:rsidRPr="00204EF7" w:rsidRDefault="00CA7E52" w:rsidP="00B16D8B">
            <w:pPr>
              <w:widowControl w:val="0"/>
              <w:autoSpaceDE w:val="0"/>
              <w:autoSpaceDN w:val="0"/>
              <w:adjustRightInd w:val="0"/>
              <w:spacing w:line="20" w:lineRule="atLeast"/>
              <w:rPr>
                <w:rFonts w:ascii="Times New Roman" w:hAnsi="Times New Roman" w:cs="Times New Roman"/>
              </w:rPr>
            </w:pPr>
            <w:r w:rsidRPr="00204EF7">
              <w:rPr>
                <w:rFonts w:ascii="Times New Roman" w:hAnsi="Times New Roman" w:cs="Times New Roman"/>
                <w:lang w:val="kk-KZ"/>
              </w:rPr>
              <w:t xml:space="preserve">Подвалдық және цокольдік қабаттарға алып баратын, сатылар марштары, сонымен қатар пәтер іші сатылары </w:t>
            </w:r>
          </w:p>
        </w:tc>
        <w:tc>
          <w:tcPr>
            <w:tcW w:w="2088"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1,05</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1,05</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1,2</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0,9</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1:1, 5</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1:1,75</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1:1,75</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1:1,25</w:t>
            </w:r>
          </w:p>
        </w:tc>
      </w:tr>
    </w:tbl>
    <w:p w:rsidR="00CA7E52" w:rsidRPr="00204EF7" w:rsidRDefault="00CA7E52" w:rsidP="00B16D8B">
      <w:pPr>
        <w:autoSpaceDE w:val="0"/>
        <w:autoSpaceDN w:val="0"/>
        <w:adjustRightInd w:val="0"/>
        <w:spacing w:line="20" w:lineRule="atLeast"/>
        <w:rPr>
          <w:rFonts w:ascii="Times New Roman" w:hAnsi="Times New Roman" w:cs="Times New Roman"/>
        </w:rPr>
      </w:pPr>
      <w:r w:rsidRPr="00204EF7">
        <w:rPr>
          <w:rFonts w:ascii="Times New Roman" w:hAnsi="Times New Roman" w:cs="Times New Roman"/>
        </w:rPr>
        <w:t>Ескерту: марш енін қоршаулар ара</w:t>
      </w:r>
      <w:r w:rsidRPr="00204EF7">
        <w:rPr>
          <w:rFonts w:ascii="Times New Roman" w:hAnsi="Times New Roman" w:cs="Times New Roman"/>
          <w:lang w:val="kk-KZ"/>
        </w:rPr>
        <w:t>сындағы</w:t>
      </w:r>
      <w:r w:rsidRPr="00204EF7">
        <w:rPr>
          <w:rFonts w:ascii="Times New Roman" w:hAnsi="Times New Roman" w:cs="Times New Roman"/>
        </w:rPr>
        <w:t xml:space="preserve"> немесе қабырғамен қоршау ара</w:t>
      </w:r>
      <w:r w:rsidRPr="00204EF7">
        <w:rPr>
          <w:rFonts w:ascii="Times New Roman" w:hAnsi="Times New Roman" w:cs="Times New Roman"/>
          <w:lang w:val="kk-KZ"/>
        </w:rPr>
        <w:t xml:space="preserve">сындағы </w:t>
      </w:r>
      <w:r w:rsidRPr="00204EF7">
        <w:rPr>
          <w:rFonts w:ascii="Times New Roman" w:hAnsi="Times New Roman" w:cs="Times New Roman"/>
        </w:rPr>
        <w:t xml:space="preserve">ара қашықтықпенанықтауға </w:t>
      </w:r>
      <w:r w:rsidRPr="00204EF7">
        <w:rPr>
          <w:rFonts w:ascii="Times New Roman" w:hAnsi="Times New Roman" w:cs="Times New Roman"/>
          <w:lang w:val="kk-KZ"/>
        </w:rPr>
        <w:t>болады</w:t>
      </w:r>
      <w:r w:rsidRPr="00204EF7">
        <w:rPr>
          <w:rFonts w:ascii="Times New Roman" w:hAnsi="Times New Roman" w:cs="Times New Roman"/>
        </w:rPr>
        <w:t xml:space="preserve">. </w:t>
      </w:r>
      <w:r w:rsidRPr="00204EF7">
        <w:rPr>
          <w:rFonts w:ascii="Times New Roman" w:hAnsi="Times New Roman" w:cs="Times New Roman"/>
          <w:lang w:val="kk-KZ"/>
        </w:rPr>
        <w:t>Пәтер ішіндегі сатыларды</w:t>
      </w:r>
      <w:r w:rsidRPr="00204EF7">
        <w:rPr>
          <w:rFonts w:ascii="Times New Roman" w:hAnsi="Times New Roman" w:cs="Times New Roman"/>
        </w:rPr>
        <w:t xml:space="preserve"> ағаш</w:t>
      </w:r>
      <w:r w:rsidRPr="00204EF7">
        <w:rPr>
          <w:rFonts w:ascii="Times New Roman" w:hAnsi="Times New Roman" w:cs="Times New Roman"/>
          <w:lang w:val="kk-KZ"/>
        </w:rPr>
        <w:t>тан</w:t>
      </w:r>
      <w:r w:rsidRPr="00204EF7">
        <w:rPr>
          <w:rFonts w:ascii="Times New Roman" w:hAnsi="Times New Roman" w:cs="Times New Roman"/>
        </w:rPr>
        <w:t xml:space="preserve"> жасауға рұқсат етіледі .</w:t>
      </w:r>
    </w:p>
    <w:p w:rsidR="00CA7E52" w:rsidRPr="00204EF7" w:rsidRDefault="00CA7E52" w:rsidP="00B16D8B">
      <w:pPr>
        <w:autoSpaceDE w:val="0"/>
        <w:autoSpaceDN w:val="0"/>
        <w:adjustRightInd w:val="0"/>
        <w:spacing w:line="20" w:lineRule="atLeast"/>
        <w:rPr>
          <w:rFonts w:ascii="Times New Roman" w:hAnsi="Times New Roman" w:cs="Times New Roman"/>
          <w:sz w:val="20"/>
          <w:szCs w:val="20"/>
        </w:rPr>
      </w:pP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С</w:t>
      </w:r>
      <w:r w:rsidRPr="00204EF7">
        <w:rPr>
          <w:rFonts w:ascii="Times New Roman" w:hAnsi="Times New Roman" w:cs="Times New Roman"/>
          <w:sz w:val="28"/>
          <w:szCs w:val="28"/>
        </w:rPr>
        <w:t>екциялық типт</w:t>
      </w:r>
      <w:r w:rsidRPr="00204EF7">
        <w:rPr>
          <w:rFonts w:ascii="Times New Roman" w:hAnsi="Times New Roman" w:cs="Times New Roman"/>
          <w:sz w:val="28"/>
          <w:szCs w:val="28"/>
          <w:lang w:val="kk-KZ"/>
        </w:rPr>
        <w:t>іт</w:t>
      </w:r>
      <w:r w:rsidRPr="00204EF7">
        <w:rPr>
          <w:rFonts w:ascii="Times New Roman" w:hAnsi="Times New Roman" w:cs="Times New Roman"/>
          <w:sz w:val="28"/>
          <w:szCs w:val="28"/>
        </w:rPr>
        <w:t>ұр</w:t>
      </w:r>
      <w:r w:rsidRPr="00204EF7">
        <w:rPr>
          <w:rFonts w:ascii="Times New Roman" w:hAnsi="Times New Roman" w:cs="Times New Roman"/>
          <w:sz w:val="28"/>
          <w:szCs w:val="28"/>
          <w:lang w:val="kk-KZ"/>
        </w:rPr>
        <w:t>ғ</w:t>
      </w:r>
      <w:r w:rsidRPr="00204EF7">
        <w:rPr>
          <w:rFonts w:ascii="Times New Roman" w:hAnsi="Times New Roman" w:cs="Times New Roman"/>
          <w:sz w:val="28"/>
          <w:szCs w:val="28"/>
        </w:rPr>
        <w:t>ын ғимараттард</w:t>
      </w:r>
      <w:r w:rsidRPr="00204EF7">
        <w:rPr>
          <w:rFonts w:ascii="Times New Roman" w:hAnsi="Times New Roman" w:cs="Times New Roman"/>
          <w:sz w:val="28"/>
          <w:szCs w:val="28"/>
          <w:lang w:val="kk-KZ"/>
        </w:rPr>
        <w:t>ың</w:t>
      </w:r>
      <w:r w:rsidRPr="00204EF7">
        <w:rPr>
          <w:rFonts w:ascii="Times New Roman" w:hAnsi="Times New Roman" w:cs="Times New Roman"/>
          <w:sz w:val="28"/>
          <w:szCs w:val="28"/>
        </w:rPr>
        <w:t xml:space="preserve"> секция ауданы 500м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rPr>
        <w:t xml:space="preserve"> қоса </w:t>
      </w:r>
      <w:r w:rsidRPr="00204EF7">
        <w:rPr>
          <w:rFonts w:ascii="Times New Roman" w:hAnsi="Times New Roman" w:cs="Times New Roman"/>
          <w:sz w:val="28"/>
          <w:szCs w:val="28"/>
          <w:lang w:val="kk-KZ"/>
        </w:rPr>
        <w:t xml:space="preserve">болған жағдайда секция қабатынан бір саты торына эвакуациялық шығу жолын </w:t>
      </w:r>
      <w:r w:rsidRPr="00204EF7">
        <w:rPr>
          <w:rFonts w:ascii="Times New Roman" w:hAnsi="Times New Roman" w:cs="Times New Roman"/>
          <w:sz w:val="28"/>
          <w:szCs w:val="28"/>
        </w:rPr>
        <w:t>ескеру</w:t>
      </w:r>
      <w:r w:rsidRPr="00204EF7">
        <w:rPr>
          <w:rFonts w:ascii="Times New Roman" w:hAnsi="Times New Roman" w:cs="Times New Roman"/>
          <w:sz w:val="28"/>
          <w:szCs w:val="28"/>
          <w:lang w:val="kk-KZ"/>
        </w:rPr>
        <w:t>ге</w:t>
      </w:r>
      <w:r w:rsidRPr="00204EF7">
        <w:rPr>
          <w:rFonts w:ascii="Times New Roman" w:hAnsi="Times New Roman" w:cs="Times New Roman"/>
          <w:sz w:val="28"/>
          <w:szCs w:val="28"/>
        </w:rPr>
        <w:t xml:space="preserve"> рұқсат ет</w:t>
      </w:r>
      <w:r w:rsidRPr="00204EF7">
        <w:rPr>
          <w:rFonts w:ascii="Times New Roman" w:hAnsi="Times New Roman" w:cs="Times New Roman"/>
          <w:sz w:val="28"/>
          <w:szCs w:val="28"/>
          <w:lang w:val="kk-KZ"/>
        </w:rPr>
        <w:t>іл</w:t>
      </w:r>
      <w:r w:rsidRPr="00204EF7">
        <w:rPr>
          <w:rFonts w:ascii="Times New Roman" w:hAnsi="Times New Roman" w:cs="Times New Roman"/>
          <w:sz w:val="28"/>
          <w:szCs w:val="28"/>
        </w:rPr>
        <w:t>еді</w:t>
      </w:r>
      <w:r w:rsidRPr="00204EF7">
        <w:rPr>
          <w:rFonts w:ascii="Times New Roman" w:hAnsi="Times New Roman" w:cs="Times New Roman"/>
          <w:sz w:val="28"/>
          <w:szCs w:val="28"/>
          <w:lang w:val="kk-KZ"/>
        </w:rPr>
        <w:t xml:space="preserve">. Бұл жағдайда 15м биіктікте </w:t>
      </w:r>
      <w:r w:rsidRPr="00204EF7">
        <w:rPr>
          <w:rFonts w:ascii="Times New Roman" w:hAnsi="Times New Roman" w:cs="Times New Roman"/>
          <w:sz w:val="28"/>
          <w:szCs w:val="28"/>
          <w:lang w:val="kk-KZ"/>
        </w:rPr>
        <w:softHyphen/>
        <w:t xml:space="preserve">орналасқан әрбір пәтерде апаттық шығуларды алдын ала ескеруге болады.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Екі қабатта (деңгейде) орналасқан пәтерлер үшін, осы пәтерлердің әрбір қабатынан саты торына шығуды, пәтер бөлмелері 6-шы  қабаттан жоғары орналаспау және пәтер қабаты тікелей саты торына шықпау, бірақ осы тармақ талабына сай қосымша шығу жолымен қамтамасыз ету шарты орындалған жағдайда қарастырмауға рұқсат етіледі.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Коридорлық (галерея) типті биіктігі 28м қоса тұрғын ғимараттарда бір қабаттағы пәтерлердің жалпы аудандары 500м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және одан артық болған жағдайда жалпы коридорлар (галереялар) екіден кем емес әдеттегі 1-ші типті саты торына шығу жолы болу тиісті.  Жалпы ауданы 500м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кем болған жағдайда әдеттегі бір саты торына шығу жолы болу тиісті. Бұл жағдайда </w:t>
      </w:r>
      <w:r w:rsidRPr="00204EF7">
        <w:rPr>
          <w:rFonts w:ascii="Times New Roman" w:hAnsi="Times New Roman" w:cs="Times New Roman"/>
          <w:sz w:val="28"/>
          <w:szCs w:val="28"/>
          <w:lang w:val="kk-KZ"/>
        </w:rPr>
        <w:lastRenderedPageBreak/>
        <w:t xml:space="preserve">коридордың (галереяның) шеттерінде 3-ші типті сыртқы сатыларға шығулар қарастыру қажетті.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Әдеттегі саты торын ғимараттың шетінде орналастырғанда 2-ші кестенің талаптары орындалған жағдайда коридордың (галереяның) қарама-қарсы шетінде 3-ші типті бір саты орналастыруға рұқсат етіледі.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ІV климаттық ауданның ІІІБ аумағындағы биіктігі 28м дейінгі тұрғын ғимараттарда саты торының орнына жанбайтын материалдардан жасалған отқа төзімділігі 1 сағ. кем емес ашық сатылар құруға рұқсат етіледі. </w:t>
      </w:r>
      <w:r w:rsidRPr="00204EF7">
        <w:rPr>
          <w:rFonts w:ascii="Times New Roman" w:hAnsi="Times New Roman" w:cs="Times New Roman"/>
          <w:sz w:val="28"/>
          <w:szCs w:val="28"/>
          <w:lang w:val="kk-KZ"/>
        </w:rPr>
        <w:softHyphen/>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І-ІІІ климаттық аудандарда тұрғын ғимараттарға барлық сыртқы  кірулерде тереңдігі 1,2м тамбурлар қарастыру қажетті. Қарттар мен мүгедектері бар үйлерде тамбурлардың – тереңдігі 1,5м кем емес және ені 2,2м кем емес етіп қабылданады. Тұрғын ғимараттарға қос тамбурларды жобалау қабаттылық және құрылыс ауданына байланысты 5.4 кестеге сәйкес орындалуы қажетті. </w:t>
      </w:r>
    </w:p>
    <w:p w:rsidR="00B16D8B" w:rsidRPr="00204EF7" w:rsidRDefault="00B16D8B" w:rsidP="00B16D8B">
      <w:pPr>
        <w:widowControl w:val="0"/>
        <w:autoSpaceDE w:val="0"/>
        <w:autoSpaceDN w:val="0"/>
        <w:adjustRightInd w:val="0"/>
        <w:spacing w:line="20" w:lineRule="atLeast"/>
        <w:ind w:firstLine="567"/>
        <w:rPr>
          <w:rFonts w:ascii="Times New Roman" w:hAnsi="Times New Roman" w:cs="Times New Roman"/>
          <w:sz w:val="28"/>
          <w:szCs w:val="28"/>
          <w:lang w:val="kk-KZ"/>
        </w:rPr>
      </w:pPr>
    </w:p>
    <w:p w:rsidR="00CA7E52" w:rsidRPr="00204EF7" w:rsidRDefault="00CA7E52" w:rsidP="00B16D8B">
      <w:pPr>
        <w:widowControl w:val="0"/>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en-US"/>
        </w:rPr>
        <w:t>5</w:t>
      </w:r>
      <w:r w:rsidRPr="00204EF7">
        <w:rPr>
          <w:rFonts w:ascii="Times New Roman" w:hAnsi="Times New Roman" w:cs="Times New Roman"/>
          <w:sz w:val="28"/>
          <w:szCs w:val="28"/>
        </w:rPr>
        <w:t>.4</w:t>
      </w:r>
      <w:r w:rsidRPr="00204EF7">
        <w:rPr>
          <w:rFonts w:ascii="Times New Roman" w:hAnsi="Times New Roman" w:cs="Times New Roman"/>
          <w:sz w:val="28"/>
          <w:szCs w:val="28"/>
          <w:lang w:val="kk-KZ"/>
        </w:rPr>
        <w:t xml:space="preserve"> кесте</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41"/>
        <w:gridCol w:w="4280"/>
      </w:tblGrid>
      <w:tr w:rsidR="00CA7E52" w:rsidRPr="00204EF7" w:rsidTr="00372623">
        <w:trPr>
          <w:jc w:val="center"/>
        </w:trPr>
        <w:tc>
          <w:tcPr>
            <w:tcW w:w="5141"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lang w:val="kk-KZ"/>
              </w:rPr>
              <w:t>Ең суық бескүндік орта температурасы,</w:t>
            </w:r>
            <w:r w:rsidRPr="00204EF7">
              <w:rPr>
                <w:rFonts w:ascii="Times New Roman" w:hAnsi="Times New Roman" w:cs="Times New Roman"/>
                <w:vertAlign w:val="superscript"/>
              </w:rPr>
              <w:t>0</w:t>
            </w:r>
            <w:r w:rsidRPr="00204EF7">
              <w:rPr>
                <w:rFonts w:ascii="Times New Roman" w:hAnsi="Times New Roman" w:cs="Times New Roman"/>
              </w:rPr>
              <w:t>С</w:t>
            </w:r>
          </w:p>
        </w:tc>
        <w:tc>
          <w:tcPr>
            <w:tcW w:w="428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lang w:val="kk-KZ"/>
              </w:rPr>
              <w:t>Санды қабаттары бар ғимараттардағы қос</w:t>
            </w:r>
            <w:r w:rsidRPr="00204EF7">
              <w:rPr>
                <w:rFonts w:ascii="Times New Roman" w:hAnsi="Times New Roman" w:cs="Times New Roman"/>
              </w:rPr>
              <w:t xml:space="preserve"> тамбур</w:t>
            </w:r>
          </w:p>
        </w:tc>
      </w:tr>
      <w:tr w:rsidR="00CA7E52" w:rsidRPr="00204EF7" w:rsidTr="00372623">
        <w:trPr>
          <w:jc w:val="center"/>
        </w:trPr>
        <w:tc>
          <w:tcPr>
            <w:tcW w:w="5141"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rPr>
                <w:rFonts w:ascii="Times New Roman" w:hAnsi="Times New Roman" w:cs="Times New Roman"/>
              </w:rPr>
            </w:pPr>
            <w:r w:rsidRPr="00204EF7">
              <w:rPr>
                <w:rFonts w:ascii="Times New Roman" w:hAnsi="Times New Roman" w:cs="Times New Roman"/>
              </w:rPr>
              <w:t xml:space="preserve">Минус 20 </w:t>
            </w:r>
            <w:r w:rsidRPr="00204EF7">
              <w:rPr>
                <w:rFonts w:ascii="Times New Roman" w:hAnsi="Times New Roman" w:cs="Times New Roman"/>
                <w:lang w:val="kk-KZ"/>
              </w:rPr>
              <w:t>және одан жоғары</w:t>
            </w:r>
          </w:p>
          <w:p w:rsidR="00CA7E52" w:rsidRPr="00204EF7" w:rsidRDefault="00CA7E52" w:rsidP="00B16D8B">
            <w:pPr>
              <w:widowControl w:val="0"/>
              <w:autoSpaceDE w:val="0"/>
              <w:autoSpaceDN w:val="0"/>
              <w:adjustRightInd w:val="0"/>
              <w:spacing w:line="20" w:lineRule="atLeast"/>
              <w:rPr>
                <w:rFonts w:ascii="Times New Roman" w:hAnsi="Times New Roman" w:cs="Times New Roman"/>
              </w:rPr>
            </w:pPr>
            <w:r w:rsidRPr="00204EF7">
              <w:rPr>
                <w:rFonts w:ascii="Times New Roman" w:hAnsi="Times New Roman" w:cs="Times New Roman"/>
              </w:rPr>
              <w:t xml:space="preserve">20 </w:t>
            </w:r>
            <w:r w:rsidRPr="00204EF7">
              <w:rPr>
                <w:rFonts w:ascii="Times New Roman" w:hAnsi="Times New Roman" w:cs="Times New Roman"/>
                <w:lang w:val="kk-KZ"/>
              </w:rPr>
              <w:t>төмен</w:t>
            </w:r>
            <w:r w:rsidRPr="00204EF7">
              <w:rPr>
                <w:rFonts w:ascii="Times New Roman" w:hAnsi="Times New Roman" w:cs="Times New Roman"/>
              </w:rPr>
              <w:t xml:space="preserve"> минус 25 </w:t>
            </w:r>
            <w:r w:rsidRPr="00204EF7">
              <w:rPr>
                <w:rFonts w:ascii="Times New Roman" w:hAnsi="Times New Roman" w:cs="Times New Roman"/>
                <w:lang w:val="kk-KZ"/>
              </w:rPr>
              <w:t>қоса</w:t>
            </w:r>
          </w:p>
          <w:p w:rsidR="00CA7E52" w:rsidRPr="00204EF7" w:rsidRDefault="00CA7E52" w:rsidP="00B16D8B">
            <w:pPr>
              <w:widowControl w:val="0"/>
              <w:autoSpaceDE w:val="0"/>
              <w:autoSpaceDN w:val="0"/>
              <w:adjustRightInd w:val="0"/>
              <w:spacing w:line="20" w:lineRule="atLeast"/>
              <w:rPr>
                <w:rFonts w:ascii="Times New Roman" w:hAnsi="Times New Roman" w:cs="Times New Roman"/>
              </w:rPr>
            </w:pPr>
            <w:r w:rsidRPr="00204EF7">
              <w:rPr>
                <w:rFonts w:ascii="Times New Roman" w:hAnsi="Times New Roman" w:cs="Times New Roman"/>
              </w:rPr>
              <w:t xml:space="preserve">25 </w:t>
            </w:r>
            <w:r w:rsidRPr="00204EF7">
              <w:rPr>
                <w:rFonts w:ascii="Times New Roman" w:hAnsi="Times New Roman" w:cs="Times New Roman"/>
                <w:lang w:val="kk-KZ"/>
              </w:rPr>
              <w:t>төмен</w:t>
            </w:r>
            <w:r w:rsidRPr="00204EF7">
              <w:rPr>
                <w:rFonts w:ascii="Times New Roman" w:hAnsi="Times New Roman" w:cs="Times New Roman"/>
              </w:rPr>
              <w:t xml:space="preserve"> минус 35 </w:t>
            </w:r>
            <w:r w:rsidRPr="00204EF7">
              <w:rPr>
                <w:rFonts w:ascii="Times New Roman" w:hAnsi="Times New Roman" w:cs="Times New Roman"/>
                <w:lang w:val="kk-KZ"/>
              </w:rPr>
              <w:t>қоса</w:t>
            </w:r>
          </w:p>
          <w:p w:rsidR="00CA7E52" w:rsidRPr="00204EF7" w:rsidRDefault="00CA7E52" w:rsidP="00B16D8B">
            <w:pPr>
              <w:widowControl w:val="0"/>
              <w:autoSpaceDE w:val="0"/>
              <w:autoSpaceDN w:val="0"/>
              <w:adjustRightInd w:val="0"/>
              <w:spacing w:line="20" w:lineRule="atLeast"/>
              <w:rPr>
                <w:rFonts w:ascii="Times New Roman" w:hAnsi="Times New Roman" w:cs="Times New Roman"/>
              </w:rPr>
            </w:pPr>
            <w:r w:rsidRPr="00204EF7">
              <w:rPr>
                <w:rFonts w:ascii="Times New Roman" w:hAnsi="Times New Roman" w:cs="Times New Roman"/>
              </w:rPr>
              <w:t xml:space="preserve">35 </w:t>
            </w:r>
            <w:r w:rsidRPr="00204EF7">
              <w:rPr>
                <w:rFonts w:ascii="Times New Roman" w:hAnsi="Times New Roman" w:cs="Times New Roman"/>
                <w:lang w:val="kk-KZ"/>
              </w:rPr>
              <w:t>төмен</w:t>
            </w:r>
            <w:r w:rsidRPr="00204EF7">
              <w:rPr>
                <w:rFonts w:ascii="Times New Roman" w:hAnsi="Times New Roman" w:cs="Times New Roman"/>
              </w:rPr>
              <w:t xml:space="preserve"> минус 40 </w:t>
            </w:r>
            <w:r w:rsidRPr="00204EF7">
              <w:rPr>
                <w:rFonts w:ascii="Times New Roman" w:hAnsi="Times New Roman" w:cs="Times New Roman"/>
                <w:lang w:val="kk-KZ"/>
              </w:rPr>
              <w:t>қоса</w:t>
            </w:r>
          </w:p>
          <w:p w:rsidR="00CA7E52" w:rsidRPr="00204EF7" w:rsidRDefault="00CA7E52" w:rsidP="00B16D8B">
            <w:pPr>
              <w:widowControl w:val="0"/>
              <w:autoSpaceDE w:val="0"/>
              <w:autoSpaceDN w:val="0"/>
              <w:adjustRightInd w:val="0"/>
              <w:spacing w:line="20" w:lineRule="atLeast"/>
              <w:rPr>
                <w:rFonts w:ascii="Times New Roman" w:hAnsi="Times New Roman" w:cs="Times New Roman"/>
                <w:lang w:val="kk-KZ"/>
              </w:rPr>
            </w:pPr>
            <w:r w:rsidRPr="00204EF7">
              <w:rPr>
                <w:rFonts w:ascii="Times New Roman" w:hAnsi="Times New Roman" w:cs="Times New Roman"/>
                <w:lang w:val="kk-KZ"/>
              </w:rPr>
              <w:t>М</w:t>
            </w:r>
            <w:r w:rsidRPr="00204EF7">
              <w:rPr>
                <w:rFonts w:ascii="Times New Roman" w:hAnsi="Times New Roman" w:cs="Times New Roman"/>
              </w:rPr>
              <w:t>инус 40</w:t>
            </w:r>
            <w:r w:rsidRPr="00204EF7">
              <w:rPr>
                <w:rFonts w:ascii="Times New Roman" w:hAnsi="Times New Roman" w:cs="Times New Roman"/>
                <w:lang w:val="kk-KZ"/>
              </w:rPr>
              <w:t xml:space="preserve"> төмен</w:t>
            </w:r>
          </w:p>
        </w:tc>
        <w:tc>
          <w:tcPr>
            <w:tcW w:w="428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 xml:space="preserve">16 </w:t>
            </w:r>
            <w:r w:rsidRPr="00204EF7">
              <w:rPr>
                <w:rFonts w:ascii="Times New Roman" w:hAnsi="Times New Roman" w:cs="Times New Roman"/>
                <w:lang w:val="kk-KZ"/>
              </w:rPr>
              <w:t>және одан жоғары</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 xml:space="preserve">12 </w:t>
            </w:r>
            <w:r w:rsidRPr="00204EF7">
              <w:rPr>
                <w:rFonts w:ascii="Times New Roman" w:hAnsi="Times New Roman" w:cs="Times New Roman"/>
                <w:lang w:val="kk-KZ"/>
              </w:rPr>
              <w:t>және одан жоғары</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 xml:space="preserve">10 </w:t>
            </w:r>
            <w:r w:rsidRPr="00204EF7">
              <w:rPr>
                <w:rFonts w:ascii="Times New Roman" w:hAnsi="Times New Roman" w:cs="Times New Roman"/>
                <w:lang w:val="kk-KZ"/>
              </w:rPr>
              <w:t>және одан жоғары</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 xml:space="preserve">4 </w:t>
            </w:r>
            <w:r w:rsidRPr="00204EF7">
              <w:rPr>
                <w:rFonts w:ascii="Times New Roman" w:hAnsi="Times New Roman" w:cs="Times New Roman"/>
                <w:lang w:val="kk-KZ"/>
              </w:rPr>
              <w:t>және одан жоғары</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 xml:space="preserve">1 </w:t>
            </w:r>
            <w:r w:rsidRPr="00204EF7">
              <w:rPr>
                <w:rFonts w:ascii="Times New Roman" w:hAnsi="Times New Roman" w:cs="Times New Roman"/>
                <w:lang w:val="kk-KZ"/>
              </w:rPr>
              <w:t>және одан жоғары</w:t>
            </w:r>
          </w:p>
        </w:tc>
      </w:tr>
    </w:tbl>
    <w:p w:rsidR="00CA7E52" w:rsidRPr="00204EF7" w:rsidRDefault="00CA7E52" w:rsidP="00B16D8B">
      <w:pPr>
        <w:widowControl w:val="0"/>
        <w:autoSpaceDE w:val="0"/>
        <w:autoSpaceDN w:val="0"/>
        <w:adjustRightInd w:val="0"/>
        <w:spacing w:line="20" w:lineRule="atLeast"/>
        <w:rPr>
          <w:rFonts w:ascii="Times New Roman" w:hAnsi="Times New Roman" w:cs="Times New Roman"/>
          <w:sz w:val="20"/>
          <w:szCs w:val="20"/>
        </w:rPr>
      </w:pP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rPr>
      </w:pPr>
      <w:r w:rsidRPr="00204EF7">
        <w:rPr>
          <w:rFonts w:ascii="Times New Roman" w:hAnsi="Times New Roman" w:cs="Times New Roman"/>
          <w:sz w:val="28"/>
          <w:szCs w:val="28"/>
          <w:lang w:val="kk-KZ"/>
        </w:rPr>
        <w:t>Бір п</w:t>
      </w:r>
      <w:r w:rsidRPr="00204EF7">
        <w:rPr>
          <w:rFonts w:ascii="Times New Roman" w:hAnsi="Times New Roman" w:cs="Times New Roman"/>
          <w:sz w:val="28"/>
          <w:szCs w:val="28"/>
        </w:rPr>
        <w:t>әтер</w:t>
      </w:r>
      <w:r w:rsidRPr="00204EF7">
        <w:rPr>
          <w:rFonts w:ascii="Times New Roman" w:hAnsi="Times New Roman" w:cs="Times New Roman"/>
          <w:sz w:val="28"/>
          <w:szCs w:val="28"/>
          <w:lang w:val="kk-KZ"/>
        </w:rPr>
        <w:t>лік және блокталған үйлерде тікелей пәтерге</w:t>
      </w:r>
      <w:r w:rsidRPr="00204EF7">
        <w:rPr>
          <w:rFonts w:ascii="Times New Roman" w:hAnsi="Times New Roman" w:cs="Times New Roman"/>
          <w:sz w:val="28"/>
          <w:szCs w:val="28"/>
        </w:rPr>
        <w:t xml:space="preserve"> кіруде </w:t>
      </w:r>
      <w:r w:rsidRPr="00204EF7">
        <w:rPr>
          <w:rFonts w:ascii="Times New Roman" w:hAnsi="Times New Roman" w:cs="Times New Roman"/>
          <w:sz w:val="28"/>
          <w:szCs w:val="28"/>
          <w:lang w:val="kk-KZ"/>
        </w:rPr>
        <w:t>қос тамбурды ең суық бескүндіктің температурасы минус 35</w:t>
      </w:r>
      <w:r w:rsidRPr="00204EF7">
        <w:rPr>
          <w:rFonts w:ascii="Times New Roman" w:hAnsi="Times New Roman" w:cs="Times New Roman"/>
          <w:sz w:val="28"/>
          <w:szCs w:val="28"/>
          <w:vertAlign w:val="superscript"/>
          <w:lang w:val="kk-KZ"/>
        </w:rPr>
        <w:t>о</w:t>
      </w:r>
      <w:r w:rsidRPr="00204EF7">
        <w:rPr>
          <w:rFonts w:ascii="Times New Roman" w:hAnsi="Times New Roman" w:cs="Times New Roman"/>
          <w:sz w:val="28"/>
          <w:szCs w:val="28"/>
          <w:lang w:val="kk-KZ"/>
        </w:rPr>
        <w:t>С және одан төмен жағдайда жобалау қажетті.</w:t>
      </w:r>
    </w:p>
    <w:p w:rsidR="00CA7E52" w:rsidRPr="00204EF7" w:rsidRDefault="00CA7E52" w:rsidP="00B16D8B">
      <w:pPr>
        <w:autoSpaceDE w:val="0"/>
        <w:autoSpaceDN w:val="0"/>
        <w:adjustRightInd w:val="0"/>
        <w:spacing w:line="20" w:lineRule="atLeast"/>
        <w:rPr>
          <w:rFonts w:ascii="Times New Roman" w:hAnsi="Times New Roman" w:cs="Times New Roman"/>
          <w:sz w:val="20"/>
          <w:szCs w:val="20"/>
        </w:rPr>
      </w:pPr>
    </w:p>
    <w:p w:rsidR="00CA7E52" w:rsidRPr="00204EF7" w:rsidRDefault="00CA7E52" w:rsidP="00B16D8B">
      <w:pPr>
        <w:autoSpaceDE w:val="0"/>
        <w:autoSpaceDN w:val="0"/>
        <w:adjustRightInd w:val="0"/>
        <w:spacing w:line="20" w:lineRule="atLeast"/>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Биіктігі 28м жоғары тұрғын ғимараттарға қойылатын қосымша талаптар</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Қабаттағы пәтерлердің жалпы ауданы 500м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дейін, биіктігі 28м жоғары, секциялық типті тұрғын ғимараттарда саты торына Н1 типті шығулар қарастыру тиісті. Бұл жағдайда, 15м биіктікте орналасқан, барлық пәтерлер мен жатақханалардың жалпы пайдалану бөлмелері үшін апаттық шығулар орналастыру тиісті.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Қабаттағы пәтерлердің жалпы ауданы 500м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дейін, биіктігі 28м жоғары, коридорлық типті тұрғын ғимараттарда, екінші қабат еденінің белгісіне дейін, коридорлар шетінде сыртқы сатыларға 3-ші типті шығулар орналастырылу шарты орындалса, бір түтінделмейтін саты торына Н1 типті шығу орналастыруға рұқсат етіледі. Коридор шетінде түтінделмейтін саты торы орналастырылған жағдайда коридордың қарама-қарсы шетінде 3-ші типті бір саты орналастыруға рұқсат етіледі.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Көрсетілген ғимараттарда қабаттағы пәтерлердің жалпы ауданы 500м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болған жағдайда екіден кем емес саты торларын қарастыру қажетті: олардың 50% кем емес өлшемі Н1 типті болы керек; бірінше қабат шектеріндегі түтінделмейтін саты торлары тікелей сыртқа шығу жолдары болу тиісті.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 xml:space="preserve">Секциялық үйлерде, жанасатын коридолардан 1-ші типті өртке қарсы қаңқалармен бөлінетін, вестибюль арқылы 1-ші типті түтінделмейтін саты торыдан сыртқа шығу орналастыруға рұқсат етіледі. Бұл жағдайда саты торының вестибюльмен қатынасы әуе аймағы арқылы басқа қабаттарға ұқсас орналасуы тиісті. Бірінші қабатта әуе аймағының ойығын металл шарбақпен толтыруға рұқсат етіледі.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Пәтерден саты торларына дейінгі жолда екіден кем емес (пәтер есіктерін есептемей) жүйелі орналасқан өзінен-өзі жабылатын есіктер болулары тиісті. </w:t>
      </w:r>
      <w:r w:rsidRPr="00204EF7">
        <w:rPr>
          <w:rFonts w:ascii="Times New Roman" w:hAnsi="Times New Roman" w:cs="Times New Roman"/>
          <w:sz w:val="28"/>
          <w:szCs w:val="28"/>
          <w:lang w:val="kk-KZ"/>
        </w:rPr>
        <w:softHyphen/>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Түтінделмейтін саты торлары бар ғимараттарда, әр қабаттық коридорлардан түтін шығаруды, әр қабатта </w:t>
      </w:r>
      <w:smartTag w:uri="urn:schemas-microsoft-com:office:smarttags" w:element="metricconverter">
        <w:smartTagPr>
          <w:attr w:name="ProductID" w:val="30 м"/>
        </w:smartTagPr>
        <w:r w:rsidRPr="00204EF7">
          <w:rPr>
            <w:rFonts w:ascii="Times New Roman" w:hAnsi="Times New Roman" w:cs="Times New Roman"/>
            <w:sz w:val="28"/>
            <w:szCs w:val="28"/>
            <w:lang w:val="kk-KZ"/>
          </w:rPr>
          <w:t>30 м</w:t>
        </w:r>
      </w:smartTag>
      <w:r w:rsidRPr="00204EF7">
        <w:rPr>
          <w:rFonts w:ascii="Times New Roman" w:hAnsi="Times New Roman" w:cs="Times New Roman"/>
          <w:sz w:val="28"/>
          <w:szCs w:val="28"/>
          <w:lang w:val="kk-KZ"/>
        </w:rPr>
        <w:t xml:space="preserve"> коридор ұзындығына бір шахта есебінен орналастырылатын, мәжбүрлік сорғыштары мен клапандары бар арнайы шахталар арқылы алдын ала ескеру қажетті.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Түтін шығарушы әрбір шахта үшін жеке желдеткіш алдын ала ескеру қажетті. Түтін шығарушы шахта жанбайтын материалдардан жасалынуы және отқа төзімділік шегі 1 сағ. кем болмауы қажетті.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Лифтілердің шахталарында өрт болған жағдайда сыртқы ауа беруді лифтілердің жоғары жағына бөлек каналдар арқылы қамсыздандыру қажетті.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Бұл жағдайда лифтінің шахтасында артық қысымды ҚНжЕ ҚР 4.02-05-2001* талабына сәйкес есептеу бойынша қабылдау жөн.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0"/>
          <w:szCs w:val="20"/>
          <w:lang w:val="kk-KZ"/>
        </w:rPr>
      </w:pPr>
      <w:r w:rsidRPr="00204EF7">
        <w:rPr>
          <w:rFonts w:ascii="Times New Roman" w:hAnsi="Times New Roman" w:cs="Times New Roman"/>
          <w:sz w:val="28"/>
          <w:szCs w:val="28"/>
          <w:lang w:val="kk-KZ"/>
        </w:rPr>
        <w:softHyphen/>
        <w:t xml:space="preserve">Әуе сүйеуі мен түтін шығаратын желдету құрылымдары, 1-ші типті өртке қарсы қаңқалармен қоршалған, бөлек желдеткіш камераларда орналастырылуы тиісті. Клапандарды ашу және желдеткіштерді іске қосу пәтерлердің кіре беріс бөлмелерінде, жатақхана бөлмелерінде және мәдени-тұрмыс қызметі бөлмелерінде орналастырылған сигнал беру хабарлаушыларынан автоматты, сонымен қатар әрбір қабатта орналастырылған өрт крандары шкафтарындағы кнопкалардан дистанциялық алдын ала ескеру қажетті.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Осы бөлімше нормалары, бір қабаттық (соның ішінде мансардтық) үстіне құрылатын, 28м қоса биіктікті ғимараттарға таралмайды. Бұл жағдайда үстінен құрылатын қабат апаттық шығумен қамсыздануы тиісті.      </w:t>
      </w:r>
    </w:p>
    <w:p w:rsidR="00CA7E52" w:rsidRPr="00204EF7" w:rsidRDefault="00CA7E52" w:rsidP="00B16D8B">
      <w:pPr>
        <w:autoSpaceDE w:val="0"/>
        <w:autoSpaceDN w:val="0"/>
        <w:adjustRightInd w:val="0"/>
        <w:spacing w:line="20" w:lineRule="atLeast"/>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Тұрғын емес қабаттарға қойылатын талаптар</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Тұрғын ғимараттарда орналасқан, жабдықтарды орналастыру шарттары бойынша олардың биіктігі 3м кем болмауы қажетті, қоғамдық тағайындаулы бөлмелердің биіктігін, тұрғын бөлмелерінің биіктігіне тең етіп алуға рұқсат етіледі.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Цокольдік қабаттан басқа:</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 орындар саны 50-ден жоғары (жатақханалардан басқа) және үй асханаларының өнімділігі күніне 500 түскі тамақтан жоғары қоғамдық қоректену кәсіпорындарды;</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ыдыс қабылдауы орындары, сонымен қатар толық ауданы 1000м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жоғары дүкендерді;</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мамандандырылған дүкендер, құрылыс, пайдалануы аумақты және тұрғын құрылыс әуесін ластануға алып келетін, москательдік-химиялық және басқа тауарларды (москательдік - сатуға арналған түрлі химиялық тауарлар  </w:t>
      </w:r>
      <w:r w:rsidRPr="00204EF7">
        <w:rPr>
          <w:rFonts w:ascii="Times New Roman" w:hAnsi="Times New Roman" w:cs="Times New Roman"/>
          <w:sz w:val="28"/>
          <w:szCs w:val="28"/>
          <w:lang w:val="kk-KZ"/>
        </w:rPr>
        <w:lastRenderedPageBreak/>
        <w:t xml:space="preserve">бояу, желі және т.с.с.), құрамында жарылыс өрт қауіпті заттары мен материалдары бар дүкендерді, арнаулы балық және көк өніс дүкендерді;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тез тұтанатын заттарды қолданатын (шаштараз, сағаттарды жөндеу бойынша нормаланатын ауданы 300м</w:t>
      </w:r>
      <w:r w:rsidRPr="00204EF7">
        <w:rPr>
          <w:rFonts w:ascii="Times New Roman" w:hAnsi="Times New Roman" w:cs="Times New Roman"/>
          <w:sz w:val="28"/>
          <w:szCs w:val="28"/>
          <w:vertAlign w:val="superscript"/>
          <w:lang w:val="kk-KZ"/>
        </w:rPr>
        <w:t xml:space="preserve">2 </w:t>
      </w:r>
      <w:r w:rsidRPr="00204EF7">
        <w:rPr>
          <w:rFonts w:ascii="Times New Roman" w:hAnsi="Times New Roman" w:cs="Times New Roman"/>
          <w:sz w:val="28"/>
          <w:szCs w:val="28"/>
          <w:lang w:val="kk-KZ"/>
        </w:rPr>
        <w:t>шеберхана), тұрмыстық қызмет ету кәсіпорындарды;</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тұрмыстық машиналарды және құралдарды жөндеу, нормаланатын ауданы 100м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жоғары аяқ киім жөндеу шеберханаларды;</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моншалар, сауналар, кір жуатын үйлер және химиялық тазалау пункттерін (қабылдау пункттері мен сменадағы өнімділігі 75кг дейін кір жуатын өзіне өзі қызмет ету үйлер</w:t>
      </w:r>
      <w:r w:rsidRPr="00204EF7">
        <w:rPr>
          <w:rFonts w:ascii="Times New Roman" w:hAnsi="Times New Roman" w:cs="Times New Roman"/>
          <w:sz w:val="28"/>
          <w:szCs w:val="28"/>
          <w:lang w:val="kk-KZ"/>
        </w:rPr>
        <w:softHyphen/>
        <w:t>);</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жалпы ауданы 100м</w:t>
      </w:r>
      <w:r w:rsidRPr="00204EF7">
        <w:rPr>
          <w:rFonts w:ascii="Times New Roman" w:hAnsi="Times New Roman" w:cs="Times New Roman"/>
          <w:sz w:val="28"/>
          <w:szCs w:val="28"/>
          <w:vertAlign w:val="superscript"/>
          <w:lang w:val="kk-KZ"/>
        </w:rPr>
        <w:t xml:space="preserve">2 </w:t>
      </w:r>
      <w:r w:rsidRPr="00204EF7">
        <w:rPr>
          <w:rFonts w:ascii="Times New Roman" w:hAnsi="Times New Roman" w:cs="Times New Roman"/>
          <w:sz w:val="28"/>
          <w:szCs w:val="28"/>
          <w:lang w:val="kk-KZ"/>
        </w:rPr>
        <w:t>жоғары тұрғын ғимараттарды телефондауға арналған, автоматтық телефон станцияларды;</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0"/>
          <w:szCs w:val="20"/>
          <w:lang w:val="kk-KZ"/>
        </w:rPr>
      </w:pPr>
      <w:r w:rsidRPr="00204EF7">
        <w:rPr>
          <w:rFonts w:ascii="Times New Roman" w:hAnsi="Times New Roman" w:cs="Times New Roman"/>
          <w:sz w:val="28"/>
          <w:szCs w:val="28"/>
          <w:lang w:val="kk-KZ"/>
        </w:rPr>
        <w:t>- қоғамдық әжетханаларды, жерлеу бюроларын қоспағанда, тұрғын ғимараттардың бірінші, екінші және цокольді қабаттарында келесі тағайындаулы: көтерме сауда дүкендері, қоғамдық тамақтандыру, тұрмыстық қызмет, жалпы ауданы 700м</w:t>
      </w:r>
      <w:r w:rsidRPr="00204EF7">
        <w:rPr>
          <w:rFonts w:ascii="Times New Roman" w:hAnsi="Times New Roman" w:cs="Times New Roman"/>
          <w:sz w:val="28"/>
          <w:szCs w:val="28"/>
          <w:vertAlign w:val="superscript"/>
          <w:lang w:val="kk-KZ"/>
        </w:rPr>
        <w:t>3</w:t>
      </w:r>
      <w:r w:rsidRPr="00204EF7">
        <w:rPr>
          <w:rFonts w:ascii="Times New Roman" w:hAnsi="Times New Roman" w:cs="Times New Roman"/>
          <w:sz w:val="28"/>
          <w:szCs w:val="28"/>
          <w:lang w:val="kk-KZ"/>
        </w:rPr>
        <w:t xml:space="preserve"> артық емес байланыс бөлімшелері, жинақ банктері, газет-журнал сататын дүкендер, әйелдерге кеңес беру, сүт асханаларының үлестіру орны, заңгерлік кеңестер және нотариалдық кеңселер, кітапханалар бөлімшелері, көрме залдары, тұрғын пайдалану кеңселері, жалпы аудан 150м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дейінгі тұрғындарға дене шынықтыру шипалы жұмыс жасау, сонымен қатар мектепке дейінгі жас балалардың қысқа мерзімді уақыт өткізу топтары үшін бөлмелер орналастыруға рұқсат етіледі.</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Сүретшілердің және сәулеткерлердің шығармашылық шеберханаларын жоғарғы қабатта орналастыруға рұқсат етіледі, бұл жағдайда қабаттың саты торымен хабарласуын тамбур арқылы алдын ала ескеру керек.</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Жалпы биіктігі 28м жоғары емес ІІ дәрежелі отқа төзімді ғимараттардың үстіне құрылатын мансардтық қабатта өкіметтің жергілікті органдарымен келісу бойынша кеңселік бөлмелер орналастыруға рұқсат етіледі.</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Тұрғын үйлер ғимараттарының үй асты және цокольдық қабаттарында автокөліктерге қызмет көрсету бойынша кәсіпорындарға қойылатын талаптарды сақтаумен автокөліктерге және мотоциклдерге арналған қоса салынған және қоса жанастыра салынған аялдамаларды орналастыруға рұқсат етіледі.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Қарттар және дүгедектері бар жанұялар үшін қоғамдық тағайындаулы жатақхана бөлмелерінен басқа</w:t>
      </w:r>
      <w:r w:rsidRPr="00204EF7">
        <w:rPr>
          <w:rFonts w:ascii="Times New Roman" w:hAnsi="Times New Roman" w:cs="Times New Roman"/>
          <w:sz w:val="28"/>
          <w:szCs w:val="28"/>
          <w:lang w:val="kk-KZ"/>
        </w:rPr>
        <w:softHyphen/>
        <w:t xml:space="preserve">, қоғамдық тағайындаулы бөлмелердің, ғимараттың тұрғын бөлігінен бөлектенген, кірулері мен эвакуациялық шығулары болу керек.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Кеңсе типті бөлмелерді үстіне құратын мансардтық қабатта орналастыруда екінші эвакуациялық шығу ретінде ғимараттың тұрғын бөлігіндегі саты торларын қабылдауға болады, бұл жағдайда қабаттың саты торымен хабарласуын қарама-қарсы есіктері бар тамбур арқылы қарастыру керек. Саты торына шығатын, тамбур есігі, тек қана іш жақтан ашылуы керек.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Оларды, терезелер және пәтерлерге кірулер орналасқан, тұрғын үй ауласы жағынан тиеу, рұқсат етілмейді.</w:t>
      </w:r>
    </w:p>
    <w:p w:rsidR="00CA7E52" w:rsidRPr="00204EF7" w:rsidRDefault="00CA7E52" w:rsidP="00B16D8B">
      <w:pPr>
        <w:widowControl w:val="0"/>
        <w:autoSpaceDE w:val="0"/>
        <w:autoSpaceDN w:val="0"/>
        <w:adjustRightInd w:val="0"/>
        <w:spacing w:line="20" w:lineRule="atLeast"/>
        <w:ind w:firstLine="567"/>
        <w:rPr>
          <w:rFonts w:ascii="Times New Roman" w:hAnsi="Times New Roman" w:cs="Times New Roman"/>
          <w:sz w:val="20"/>
          <w:szCs w:val="20"/>
          <w:lang w:val="kk-KZ"/>
        </w:rPr>
      </w:pPr>
      <w:r w:rsidRPr="00204EF7">
        <w:rPr>
          <w:rFonts w:ascii="Times New Roman" w:hAnsi="Times New Roman" w:cs="Times New Roman"/>
          <w:sz w:val="28"/>
          <w:szCs w:val="28"/>
          <w:lang w:val="kk-KZ"/>
        </w:rPr>
        <w:t xml:space="preserve">Тұрғын үй ғимараттарына қоса салынған қоғамдық тағайындау бөлмелерін тиеуді: терезелері жоқ, тұрғын ғимараттардың шет жағынан; жер асты туннельдерден; арнайы тиеу бөлмелері бар магистральдар жағынан орындау керек.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Қоса салынған қоғамдық бөлмелердің ауданы 150м дейінгі көрсетілген тиеу бөлмелерін жобаламауға рұқсат етіледі.</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Қоса-жанастыра салынған жабулардың жүктеу көтеруші конструкцияларының отқа төзімділік шегі Е45 кем емес және өрт қауіптілік классы К0 болуы тиісті. Тұрғын үйде, қоса-жанастыра салынған ғимарат бөлігіне бағытталған терезелері бар жағдайда, жабу деңгейі жоғарыда орналасқан ғимараттың негізгі бөлігінің бөлмелері едендерінің белгісінен жоғары болмауы керек. Жабудағы жылытқыш жанбайтын болуы керек. Жабуда күн көзі қыздыруынан сақтаушы, қорғау қабаты болуы керек.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Тұрғын бөлім немесе тұрғын бөлімдер арқылы өтетін, қоғамдық тағайындаулы бөлмелер инженерлік коммуникациялары, қоса салынған (су құбырларынан және металл құбырлардан жасалған жылытудан басқа) бөлмелер арқылы өтетін, өртке қарсы қаңқалармен қоршалған дербес шахталарда салынулары керек.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Үй асты және цокольдық бөлмелердің биіктігі, сонымен қатар техникалық еден астылардың еден деңгейінен жабын тақтасы астына дейінгі қашықтығы 1,8м кем болмауы, азаматтар меншігіне жататын автокөліктер мен мотоциклдар үшін аялдамаларды орналастыруда 2м кем емес, қоғамдық бөлмелер, дара жылыту пункттерін орналастыруда 2,2м кем болмауы керек.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Техникалық қабаттардың биіктігі, пайдалану шарттарын ескере, техникалық қабат көлемінде орналасатын, әрбір бөлек жағдайларда жабдықтар мен коммуникациялар түрлеріне байланысты анықталады.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Техникалық шатырларды қоса, шатырларда, ғимарат ұзына бойы биіктігі 1,6м кем емес, ені 1,2м кем емес тесіп өтетін өткел қарастырылуы керек, ұзындығы 2м жоғары емес бөлек учаскелерде өткел биіктігін 1,2м дейін, ал енін - 0,9м дейін кішірейтуге рұқсат етіледі.  Техникалық еден асты, үй асты және цокольдік қабаттарда ғимарат ұзына бойы биіктігі 1,8м кем емес (таза мөлшер) тесіп өтетін өткел қарастырылу керек, бөлек учаскелерде ұзындығы 1м жоғары емес қашықтықта өткел биіктігін 1,6м дейін (таза мөлшер) кішірейтуге рұқсат етіледі.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Ірі панельді ғимараттардың үй асты көлденең қабырғаларында және  техникалық еден астыларында биіктігі 1,6м ойықтар орналастыруға рұқсат етіледі. Бұл жағдайда табалдырық биіктігі 0,3м артық болмауы керек.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Техникалық еден асты бөлмелерінің биіктігі 2м артпауы керек.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Тұрғын ғимараттардың үй асты және цокольдік қабаттарында тұрғын бөлмелерді орналастыруға рұқсат етілмейді.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 xml:space="preserve">Азаматтық қорғаныс биналарын орналастыру нобайы бойынша анықталатын, бөлек тұрғын ғимараттарда, ҚНжЕ ҚР В.1.2-9-99 нұсқауларына сәйкес екі түрлі тағайындаулы бөлмелер жобалау шартты.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Биіктігі үш қабат және одан жоғары ғимараттарда үй асты, цокольдық және техникалық қабаттардан сыртқа шығу ғимараттың тұрғын бөлімдерінің саты торларымен хабарласпау тиісті және 100м қашықтықта сирек емес орналасу тиісті. Техникалық еден астынан шығуды ҚНжЕ ҚР 2.02-05-2002 ж. 4.22 бабына сәйкес орналастыру керек.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Үй асты және цокольдік қабаттардан тікелей сыртқа шығу ескеру керек. Бес қабатқа дейін қоса биіктікті ғимараттардағы бұндай шығуларды өзімен-өзі, бірінші қабат шегінде шығудан тұрғын бөліктерден өртке қарсы І-і типті қаңқалармен бөлінген, тұрғын бөліктің саты торы арқылы орналастыруға рұқсат етіледі.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Секциялық емес тұрғын үйлерде ауданы 500м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артық емес бөліктерге техникалық үй астыларын, цокольдік қабаттарды және шатырларды І-ші типті қаңқалармен, ал секциялықтарды  секциялар бойынша бөлу керек. Үй асты және цокольдік қабаттардан эвакуациялық шығуларды ҚНжЕ ҚР 2.02-01-2001 ж. 6.12 бабына сәйкес қарастыру керек. Үй асты және цокольдік қабаттардың әрбір бөлігінде немесе секциясында мөлшері 0,9 x 1,2м кем емес екі терезеден (люктен) кем емес терезелер (люктер) болулары керек. Шатырға шығу әрбір саты торынан қарастырылуы керек. Шатыр секцияларының әрқайсысынан шатыр жабуына ҚНжЕ ҚР 2.02-01-2001 ж. 8.4 бабы бойынша шығулар қарастырулары керек. Техникалық қабаттарда және шатырларда өртке қарсы қаңқалардың есіктері жанғыштық топтары Г1 және Г2 материалдарынан орындалулары мүмкін.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Ғимараттың орта бөлімдерінде орналасқан, техникалық қабаттардан және техникалық шатырлардан, ҚНжЕ ҚР 2.02-01-2001 ж. 6.21 бабына сәйкес нұсқаулар бойынша орындалған, екі шығу қарастыру керек.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Көрсетілген қабаттарға кірулерді жалпы саты торлар арқылы жүзеге асыруға рұқсат етіледі.</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Биіктігі бес қабатқа дейін қоса ІІ дәрежелі отқа төзімді, сонымен қатар ІІІ және ІV дәрежелі отқа төзімді ғимараттарда үй асты және цокольдік қабаттардағы қоймалар арасындағы қаңқалардың нормаланбайтын отқа төзімділік шектерін және өрттік қауіпсіздік класстарын жобалауға рұқсат етіледі. Үй асты және цокольдік қабаттардың техникалық коридорларын басқа бөлмелерден бөлетін қаңқалар, І типті өртке қарсы болулары керек.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Шатырды, шатыр тіреуіштерін және тор көзді шатыр астыларын жанатын материалдардан дайындауға рұқсат етіледі. Шатырлары бар ғимараттарда (V дәрежелі отқа төзімді ғимараттардан басқа) шатыр тіреуіштері мен тор көзді шатыр асталарын жанатын материалдардан орындауда жабынды жанатын материалдардан дайындауға тиім салынады, ал шатыр тіреуіштері мен тор көзді шатыр астыларын оттан қорғау өңдеуден өткізу керек.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 xml:space="preserve">Бір пәтерлі және блокталған үйлерден басқа, тұрғын ғимараттарда орналасқан, қоғамдық тағайындау бөлмелерін, тұрғын бөліктер бөлмелерінен І-ші типті қаңқалармен және ІІІ-ші типті ойықтары жоқ жабындармен, І-ші дәрежелі отқа төзімді ғимараттарда  ІІ-ші типті жабындармен бөлу керек.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Дара 2-3 қабатты тұрғын үйлердің бірінші қабатында орналасқан, әртүрлі тағайындаулы бөлмелер, ғимараттың жоғарыда орналасқан қабаттарымен, цокольдік немесе үй асты бөліктерімен жанбайтын тамбурлар арқылы байланысуы мүмкін.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Өртке қарсы бөгеттерден басқа, әрбір қалқада және техникалық еден асты ішкі қабырғасының әрқайсысында, үй төбесі астында ауданы 0,02м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кем емес тесіктер қарастыру керек.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Сорылатын желдетулері жоқ, үй асттарының және техникалық еден астыларының сыртқы қабырғаларында, сыртқы қабырғалар периметрлері бойынша біркелкі орналасқан, жалпы ауданы 1/400 техникалық еден асты еденінің ауданынан кем емес желдету тесіктерін қарастыру керек. Бір желдету тесіктің ауданы 0,05м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кем болмауы керек.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Салқын шатырды желдету үшін ғимараттың әр жағындағы сыртқы қабырғаларында қосынды аудандары 1/500 кем емес, ал ІІІ және ІV климаттық аудандарда  1/50 шатыр жабынының ауданынан кем емес тесіктер қарастыру керек.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Төбелерді, әдетте, ұйымдастырылған су ағарлармен жобалау керек. 1-2 – қабатты ғимараттар төбесінен кіре беріс жерлерге су ағарлар (көзір құрылғылар) орналастыру шарттары орындалған жағдайда ұйымдастырылмаған су ағарлар қарастыруға рұқсат етіледі.   </w:t>
      </w:r>
    </w:p>
    <w:p w:rsidR="00CA7E52" w:rsidRPr="00204EF7" w:rsidRDefault="00CA7E52" w:rsidP="00B16D8B">
      <w:pPr>
        <w:autoSpaceDE w:val="0"/>
        <w:autoSpaceDN w:val="0"/>
        <w:adjustRightInd w:val="0"/>
        <w:spacing w:line="20" w:lineRule="atLeast"/>
        <w:rPr>
          <w:rFonts w:ascii="Times New Roman" w:hAnsi="Times New Roman" w:cs="Times New Roman"/>
          <w:sz w:val="20"/>
          <w:szCs w:val="20"/>
          <w:lang w:val="kk-KZ"/>
        </w:rPr>
      </w:pPr>
    </w:p>
    <w:p w:rsidR="00CA7E52" w:rsidRPr="00204EF7" w:rsidRDefault="00CA7E52" w:rsidP="00B16D8B">
      <w:pPr>
        <w:widowControl w:val="0"/>
        <w:autoSpaceDE w:val="0"/>
        <w:autoSpaceDN w:val="0"/>
        <w:adjustRightInd w:val="0"/>
        <w:spacing w:line="20" w:lineRule="atLeast"/>
        <w:ind w:firstLine="567"/>
        <w:rPr>
          <w:rFonts w:ascii="Times New Roman" w:hAnsi="Times New Roman" w:cs="Times New Roman"/>
          <w:b/>
          <w:i/>
          <w:sz w:val="28"/>
          <w:szCs w:val="28"/>
          <w:lang w:val="kk-KZ"/>
        </w:rPr>
      </w:pPr>
      <w:r w:rsidRPr="00204EF7">
        <w:rPr>
          <w:rFonts w:ascii="Times New Roman" w:hAnsi="Times New Roman" w:cs="Times New Roman"/>
          <w:b/>
          <w:sz w:val="28"/>
          <w:szCs w:val="28"/>
          <w:lang w:val="kk-KZ"/>
        </w:rPr>
        <w:t>Лифттерге қойылатын талаптар</w:t>
      </w:r>
    </w:p>
    <w:p w:rsidR="00CA7E52" w:rsidRPr="00204EF7" w:rsidRDefault="00CA7E52" w:rsidP="00B16D8B">
      <w:pPr>
        <w:widowControl w:val="0"/>
        <w:autoSpaceDE w:val="0"/>
        <w:autoSpaceDN w:val="0"/>
        <w:adjustRightInd w:val="0"/>
        <w:spacing w:line="20" w:lineRule="atLeast"/>
        <w:ind w:firstLine="567"/>
        <w:rPr>
          <w:rFonts w:ascii="Times New Roman" w:hAnsi="Times New Roman" w:cs="Times New Roman"/>
          <w:sz w:val="28"/>
          <w:szCs w:val="28"/>
          <w:lang w:val="en-US"/>
        </w:rPr>
      </w:pPr>
      <w:r w:rsidRPr="00204EF7">
        <w:rPr>
          <w:rFonts w:ascii="Times New Roman" w:hAnsi="Times New Roman" w:cs="Times New Roman"/>
          <w:sz w:val="28"/>
          <w:szCs w:val="28"/>
          <w:lang w:val="kk-KZ"/>
        </w:rPr>
        <w:t xml:space="preserve"> 5.5 кесте</w:t>
      </w:r>
    </w:p>
    <w:tbl>
      <w:tblPr>
        <w:tblW w:w="961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83"/>
        <w:gridCol w:w="1480"/>
        <w:gridCol w:w="1100"/>
        <w:gridCol w:w="2357"/>
        <w:gridCol w:w="2596"/>
      </w:tblGrid>
      <w:tr w:rsidR="00CA7E52" w:rsidRPr="0026008F" w:rsidTr="00372623">
        <w:tc>
          <w:tcPr>
            <w:tcW w:w="2083"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r w:rsidRPr="00204EF7">
              <w:rPr>
                <w:rFonts w:ascii="Times New Roman" w:hAnsi="Times New Roman" w:cs="Times New Roman"/>
                <w:lang w:val="kk-KZ"/>
              </w:rPr>
              <w:t>Тұрғын ғимарат</w:t>
            </w:r>
          </w:p>
        </w:tc>
        <w:tc>
          <w:tcPr>
            <w:tcW w:w="148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r w:rsidRPr="00204EF7">
              <w:rPr>
                <w:rFonts w:ascii="Times New Roman" w:hAnsi="Times New Roman" w:cs="Times New Roman"/>
                <w:lang w:val="kk-KZ"/>
              </w:rPr>
              <w:t>Қабат саны</w:t>
            </w:r>
          </w:p>
        </w:tc>
        <w:tc>
          <w:tcPr>
            <w:tcW w:w="11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r w:rsidRPr="00204EF7">
              <w:rPr>
                <w:rFonts w:ascii="Times New Roman" w:hAnsi="Times New Roman" w:cs="Times New Roman"/>
                <w:lang w:val="kk-KZ"/>
              </w:rPr>
              <w:t>Лифттер саны</w:t>
            </w:r>
          </w:p>
        </w:tc>
        <w:tc>
          <w:tcPr>
            <w:tcW w:w="2357"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r w:rsidRPr="00204EF7">
              <w:rPr>
                <w:rFonts w:ascii="Times New Roman" w:hAnsi="Times New Roman" w:cs="Times New Roman"/>
                <w:lang w:val="kk-KZ"/>
              </w:rPr>
              <w:t>Жүк көтергіштік, кг, жылдамдық, м/с</w:t>
            </w:r>
          </w:p>
        </w:tc>
        <w:tc>
          <w:tcPr>
            <w:tcW w:w="2596"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vertAlign w:val="superscript"/>
                <w:lang w:val="kk-KZ"/>
              </w:rPr>
            </w:pPr>
            <w:r w:rsidRPr="00204EF7">
              <w:rPr>
                <w:rFonts w:ascii="Times New Roman" w:hAnsi="Times New Roman" w:cs="Times New Roman"/>
                <w:lang w:val="kk-KZ"/>
              </w:rPr>
              <w:t>Ең үлкен қабат аралық аудан, м</w:t>
            </w:r>
            <w:r w:rsidRPr="00204EF7">
              <w:rPr>
                <w:rFonts w:ascii="Times New Roman" w:hAnsi="Times New Roman" w:cs="Times New Roman"/>
                <w:vertAlign w:val="superscript"/>
                <w:lang w:val="kk-KZ"/>
              </w:rPr>
              <w:t>2</w:t>
            </w:r>
          </w:p>
        </w:tc>
      </w:tr>
      <w:tr w:rsidR="00CA7E52" w:rsidRPr="00204EF7" w:rsidTr="00372623">
        <w:tc>
          <w:tcPr>
            <w:tcW w:w="2083" w:type="dxa"/>
            <w:vMerge w:val="restart"/>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rPr>
                <w:rFonts w:ascii="Times New Roman" w:hAnsi="Times New Roman" w:cs="Times New Roman"/>
              </w:rPr>
            </w:pPr>
            <w:r w:rsidRPr="00204EF7">
              <w:rPr>
                <w:rFonts w:ascii="Times New Roman" w:hAnsi="Times New Roman" w:cs="Times New Roman"/>
                <w:lang w:val="kk-KZ"/>
              </w:rPr>
              <w:t>Пәтерлік типті</w:t>
            </w:r>
          </w:p>
        </w:tc>
        <w:tc>
          <w:tcPr>
            <w:tcW w:w="148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r w:rsidRPr="00204EF7">
              <w:rPr>
                <w:rFonts w:ascii="Times New Roman" w:hAnsi="Times New Roman" w:cs="Times New Roman"/>
              </w:rPr>
              <w:t>10</w:t>
            </w:r>
            <w:r w:rsidRPr="00204EF7">
              <w:rPr>
                <w:rFonts w:ascii="Times New Roman" w:hAnsi="Times New Roman" w:cs="Times New Roman"/>
                <w:lang w:val="kk-KZ"/>
              </w:rPr>
              <w:t xml:space="preserve"> дейін</w:t>
            </w:r>
          </w:p>
        </w:tc>
        <w:tc>
          <w:tcPr>
            <w:tcW w:w="11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w:t>
            </w:r>
          </w:p>
        </w:tc>
        <w:tc>
          <w:tcPr>
            <w:tcW w:w="2357"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400; 1,0 (0,71)</w:t>
            </w:r>
          </w:p>
        </w:tc>
        <w:tc>
          <w:tcPr>
            <w:tcW w:w="2596"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600</w:t>
            </w:r>
          </w:p>
        </w:tc>
      </w:tr>
      <w:tr w:rsidR="00CA7E52" w:rsidRPr="00204EF7" w:rsidTr="00372623">
        <w:tc>
          <w:tcPr>
            <w:tcW w:w="2083" w:type="dxa"/>
            <w:vMerge/>
            <w:tcBorders>
              <w:top w:val="single" w:sz="4" w:space="0" w:color="auto"/>
              <w:left w:val="single" w:sz="4" w:space="0" w:color="auto"/>
              <w:bottom w:val="single" w:sz="4" w:space="0" w:color="auto"/>
              <w:right w:val="single" w:sz="4" w:space="0" w:color="auto"/>
            </w:tcBorders>
            <w:shd w:val="clear" w:color="auto" w:fill="auto"/>
            <w:vAlign w:val="center"/>
          </w:tcPr>
          <w:p w:rsidR="00CA7E52" w:rsidRPr="00204EF7" w:rsidRDefault="00CA7E52" w:rsidP="00B16D8B">
            <w:pPr>
              <w:spacing w:line="20" w:lineRule="atLeast"/>
              <w:rPr>
                <w:rFonts w:ascii="Times New Roman" w:hAnsi="Times New Roman" w:cs="Times New Roman"/>
              </w:rPr>
            </w:pPr>
          </w:p>
        </w:tc>
        <w:tc>
          <w:tcPr>
            <w:tcW w:w="148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11-12</w:t>
            </w:r>
          </w:p>
        </w:tc>
        <w:tc>
          <w:tcPr>
            <w:tcW w:w="11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2</w:t>
            </w:r>
          </w:p>
        </w:tc>
        <w:tc>
          <w:tcPr>
            <w:tcW w:w="2357"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400; 1,0</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630; 1,0</w:t>
            </w:r>
          </w:p>
        </w:tc>
        <w:tc>
          <w:tcPr>
            <w:tcW w:w="2596"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600</w:t>
            </w:r>
          </w:p>
        </w:tc>
      </w:tr>
      <w:tr w:rsidR="00CA7E52" w:rsidRPr="00204EF7" w:rsidTr="00372623">
        <w:tc>
          <w:tcPr>
            <w:tcW w:w="2083" w:type="dxa"/>
            <w:vMerge/>
            <w:tcBorders>
              <w:top w:val="single" w:sz="4" w:space="0" w:color="auto"/>
              <w:left w:val="single" w:sz="4" w:space="0" w:color="auto"/>
              <w:bottom w:val="single" w:sz="4" w:space="0" w:color="auto"/>
              <w:right w:val="single" w:sz="4" w:space="0" w:color="auto"/>
            </w:tcBorders>
            <w:shd w:val="clear" w:color="auto" w:fill="auto"/>
            <w:vAlign w:val="center"/>
          </w:tcPr>
          <w:p w:rsidR="00CA7E52" w:rsidRPr="00204EF7" w:rsidRDefault="00CA7E52" w:rsidP="00B16D8B">
            <w:pPr>
              <w:spacing w:line="20" w:lineRule="atLeast"/>
              <w:rPr>
                <w:rFonts w:ascii="Times New Roman" w:hAnsi="Times New Roman" w:cs="Times New Roman"/>
              </w:rPr>
            </w:pPr>
          </w:p>
        </w:tc>
        <w:tc>
          <w:tcPr>
            <w:tcW w:w="148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13-17</w:t>
            </w:r>
          </w:p>
        </w:tc>
        <w:tc>
          <w:tcPr>
            <w:tcW w:w="11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2</w:t>
            </w:r>
          </w:p>
        </w:tc>
        <w:tc>
          <w:tcPr>
            <w:tcW w:w="2357"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400; 1,0 (1,4; 1,6</w:t>
            </w:r>
            <w:r w:rsidRPr="00204EF7">
              <w:rPr>
                <w:rFonts w:ascii="Times New Roman" w:hAnsi="Times New Roman" w:cs="Times New Roman"/>
                <w:vertAlign w:val="superscript"/>
              </w:rPr>
              <w:t>*</w:t>
            </w:r>
            <w:r w:rsidRPr="00204EF7">
              <w:rPr>
                <w:rFonts w:ascii="Times New Roman" w:hAnsi="Times New Roman" w:cs="Times New Roman"/>
              </w:rPr>
              <w:t>)</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630; 1,0 (1,4; 1,6</w:t>
            </w:r>
            <w:r w:rsidRPr="00204EF7">
              <w:rPr>
                <w:rFonts w:ascii="Times New Roman" w:hAnsi="Times New Roman" w:cs="Times New Roman"/>
                <w:vertAlign w:val="superscript"/>
              </w:rPr>
              <w:t>*</w:t>
            </w:r>
            <w:r w:rsidRPr="00204EF7">
              <w:rPr>
                <w:rFonts w:ascii="Times New Roman" w:hAnsi="Times New Roman" w:cs="Times New Roman"/>
              </w:rPr>
              <w:t>)</w:t>
            </w:r>
          </w:p>
        </w:tc>
        <w:tc>
          <w:tcPr>
            <w:tcW w:w="2596"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450</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p>
        </w:tc>
      </w:tr>
      <w:tr w:rsidR="00CA7E52" w:rsidRPr="00204EF7" w:rsidTr="00372623">
        <w:tc>
          <w:tcPr>
            <w:tcW w:w="2083" w:type="dxa"/>
            <w:vMerge/>
            <w:tcBorders>
              <w:top w:val="single" w:sz="4" w:space="0" w:color="auto"/>
              <w:left w:val="single" w:sz="4" w:space="0" w:color="auto"/>
              <w:bottom w:val="single" w:sz="4" w:space="0" w:color="auto"/>
              <w:right w:val="single" w:sz="4" w:space="0" w:color="auto"/>
            </w:tcBorders>
            <w:shd w:val="clear" w:color="auto" w:fill="auto"/>
            <w:vAlign w:val="center"/>
          </w:tcPr>
          <w:p w:rsidR="00CA7E52" w:rsidRPr="00204EF7" w:rsidRDefault="00CA7E52" w:rsidP="00B16D8B">
            <w:pPr>
              <w:spacing w:line="20" w:lineRule="atLeast"/>
              <w:rPr>
                <w:rFonts w:ascii="Times New Roman" w:hAnsi="Times New Roman" w:cs="Times New Roman"/>
              </w:rPr>
            </w:pPr>
          </w:p>
        </w:tc>
        <w:tc>
          <w:tcPr>
            <w:tcW w:w="148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18-19</w:t>
            </w:r>
          </w:p>
        </w:tc>
        <w:tc>
          <w:tcPr>
            <w:tcW w:w="11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3</w:t>
            </w:r>
          </w:p>
        </w:tc>
        <w:tc>
          <w:tcPr>
            <w:tcW w:w="2357"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400; 1,6</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400; 1,6</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630; 1,6</w:t>
            </w:r>
          </w:p>
        </w:tc>
        <w:tc>
          <w:tcPr>
            <w:tcW w:w="2596"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450</w:t>
            </w:r>
          </w:p>
        </w:tc>
      </w:tr>
      <w:tr w:rsidR="00CA7E52" w:rsidRPr="00204EF7" w:rsidTr="00372623">
        <w:tc>
          <w:tcPr>
            <w:tcW w:w="2083" w:type="dxa"/>
            <w:vMerge/>
            <w:tcBorders>
              <w:top w:val="single" w:sz="4" w:space="0" w:color="auto"/>
              <w:left w:val="single" w:sz="4" w:space="0" w:color="auto"/>
              <w:bottom w:val="single" w:sz="4" w:space="0" w:color="auto"/>
              <w:right w:val="single" w:sz="4" w:space="0" w:color="auto"/>
            </w:tcBorders>
            <w:shd w:val="clear" w:color="auto" w:fill="auto"/>
            <w:vAlign w:val="center"/>
          </w:tcPr>
          <w:p w:rsidR="00CA7E52" w:rsidRPr="00204EF7" w:rsidRDefault="00CA7E52" w:rsidP="00B16D8B">
            <w:pPr>
              <w:spacing w:line="20" w:lineRule="atLeast"/>
              <w:rPr>
                <w:rFonts w:ascii="Times New Roman" w:hAnsi="Times New Roman" w:cs="Times New Roman"/>
              </w:rPr>
            </w:pPr>
          </w:p>
        </w:tc>
        <w:tc>
          <w:tcPr>
            <w:tcW w:w="148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20-25</w:t>
            </w:r>
          </w:p>
        </w:tc>
        <w:tc>
          <w:tcPr>
            <w:tcW w:w="11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3</w:t>
            </w:r>
          </w:p>
        </w:tc>
        <w:tc>
          <w:tcPr>
            <w:tcW w:w="2357"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400; 1,6</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400; 1,6</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630; 1,6</w:t>
            </w:r>
          </w:p>
        </w:tc>
        <w:tc>
          <w:tcPr>
            <w:tcW w:w="2596"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300</w:t>
            </w:r>
          </w:p>
        </w:tc>
      </w:tr>
      <w:tr w:rsidR="00CA7E52" w:rsidRPr="00204EF7" w:rsidTr="00372623">
        <w:tc>
          <w:tcPr>
            <w:tcW w:w="2083" w:type="dxa"/>
            <w:vMerge/>
            <w:tcBorders>
              <w:top w:val="single" w:sz="4" w:space="0" w:color="auto"/>
              <w:left w:val="single" w:sz="4" w:space="0" w:color="auto"/>
              <w:bottom w:val="single" w:sz="4" w:space="0" w:color="auto"/>
              <w:right w:val="single" w:sz="4" w:space="0" w:color="auto"/>
            </w:tcBorders>
            <w:shd w:val="clear" w:color="auto" w:fill="auto"/>
            <w:vAlign w:val="center"/>
          </w:tcPr>
          <w:p w:rsidR="00CA7E52" w:rsidRPr="00204EF7" w:rsidRDefault="00CA7E52" w:rsidP="00B16D8B">
            <w:pPr>
              <w:spacing w:line="20" w:lineRule="atLeast"/>
              <w:rPr>
                <w:rFonts w:ascii="Times New Roman" w:hAnsi="Times New Roman" w:cs="Times New Roman"/>
              </w:rPr>
            </w:pPr>
          </w:p>
        </w:tc>
        <w:tc>
          <w:tcPr>
            <w:tcW w:w="148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20-25</w:t>
            </w:r>
          </w:p>
        </w:tc>
        <w:tc>
          <w:tcPr>
            <w:tcW w:w="11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4</w:t>
            </w:r>
          </w:p>
        </w:tc>
        <w:tc>
          <w:tcPr>
            <w:tcW w:w="2357"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400; 1,6</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400; 1,6</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630; 1,6</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630; 1,6</w:t>
            </w:r>
          </w:p>
        </w:tc>
        <w:tc>
          <w:tcPr>
            <w:tcW w:w="2596"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450</w:t>
            </w:r>
          </w:p>
        </w:tc>
      </w:tr>
      <w:tr w:rsidR="00CA7E52" w:rsidRPr="00204EF7" w:rsidTr="00372623">
        <w:tc>
          <w:tcPr>
            <w:tcW w:w="2083" w:type="dxa"/>
            <w:vMerge w:val="restart"/>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rPr>
                <w:rFonts w:ascii="Times New Roman" w:hAnsi="Times New Roman" w:cs="Times New Roman"/>
              </w:rPr>
            </w:pPr>
            <w:r w:rsidRPr="00204EF7">
              <w:rPr>
                <w:rFonts w:ascii="Times New Roman" w:hAnsi="Times New Roman" w:cs="Times New Roman"/>
                <w:lang w:val="kk-KZ"/>
              </w:rPr>
              <w:t>Қарттар үшін</w:t>
            </w:r>
          </w:p>
        </w:tc>
        <w:tc>
          <w:tcPr>
            <w:tcW w:w="148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3-5</w:t>
            </w:r>
          </w:p>
        </w:tc>
        <w:tc>
          <w:tcPr>
            <w:tcW w:w="11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w:t>
            </w:r>
          </w:p>
        </w:tc>
        <w:tc>
          <w:tcPr>
            <w:tcW w:w="2357"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630; 1,0</w:t>
            </w:r>
          </w:p>
        </w:tc>
        <w:tc>
          <w:tcPr>
            <w:tcW w:w="2596"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800</w:t>
            </w:r>
          </w:p>
        </w:tc>
      </w:tr>
      <w:tr w:rsidR="00CA7E52" w:rsidRPr="00204EF7" w:rsidTr="00372623">
        <w:tc>
          <w:tcPr>
            <w:tcW w:w="2083" w:type="dxa"/>
            <w:vMerge/>
            <w:tcBorders>
              <w:top w:val="single" w:sz="4" w:space="0" w:color="auto"/>
              <w:left w:val="single" w:sz="4" w:space="0" w:color="auto"/>
              <w:bottom w:val="single" w:sz="4" w:space="0" w:color="auto"/>
              <w:right w:val="single" w:sz="4" w:space="0" w:color="auto"/>
            </w:tcBorders>
            <w:shd w:val="clear" w:color="auto" w:fill="auto"/>
            <w:vAlign w:val="center"/>
          </w:tcPr>
          <w:p w:rsidR="00CA7E52" w:rsidRPr="00204EF7" w:rsidRDefault="00CA7E52" w:rsidP="00B16D8B">
            <w:pPr>
              <w:spacing w:line="20" w:lineRule="atLeast"/>
              <w:rPr>
                <w:rFonts w:ascii="Times New Roman" w:hAnsi="Times New Roman" w:cs="Times New Roman"/>
              </w:rPr>
            </w:pPr>
          </w:p>
        </w:tc>
        <w:tc>
          <w:tcPr>
            <w:tcW w:w="148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6-9</w:t>
            </w:r>
          </w:p>
        </w:tc>
        <w:tc>
          <w:tcPr>
            <w:tcW w:w="11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2</w:t>
            </w:r>
          </w:p>
        </w:tc>
        <w:tc>
          <w:tcPr>
            <w:tcW w:w="2357"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400; 1,0</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630; 1,0</w:t>
            </w:r>
          </w:p>
        </w:tc>
        <w:tc>
          <w:tcPr>
            <w:tcW w:w="2596"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600</w:t>
            </w:r>
          </w:p>
        </w:tc>
      </w:tr>
      <w:tr w:rsidR="00CA7E52" w:rsidRPr="00204EF7" w:rsidTr="00372623">
        <w:tc>
          <w:tcPr>
            <w:tcW w:w="2083" w:type="dxa"/>
            <w:vMerge w:val="restart"/>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rPr>
                <w:rFonts w:ascii="Times New Roman" w:hAnsi="Times New Roman" w:cs="Times New Roman"/>
              </w:rPr>
            </w:pPr>
            <w:r w:rsidRPr="00204EF7">
              <w:rPr>
                <w:rFonts w:ascii="Times New Roman" w:hAnsi="Times New Roman" w:cs="Times New Roman"/>
                <w:lang w:val="kk-KZ"/>
              </w:rPr>
              <w:t>Мүгедектері бар жанұялар үшін</w:t>
            </w:r>
          </w:p>
        </w:tc>
        <w:tc>
          <w:tcPr>
            <w:tcW w:w="148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2-3</w:t>
            </w:r>
          </w:p>
        </w:tc>
        <w:tc>
          <w:tcPr>
            <w:tcW w:w="11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w:t>
            </w:r>
          </w:p>
        </w:tc>
        <w:tc>
          <w:tcPr>
            <w:tcW w:w="2357"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630; 1,0</w:t>
            </w:r>
          </w:p>
        </w:tc>
        <w:tc>
          <w:tcPr>
            <w:tcW w:w="2596"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800</w:t>
            </w:r>
          </w:p>
        </w:tc>
      </w:tr>
      <w:tr w:rsidR="00CA7E52" w:rsidRPr="00204EF7" w:rsidTr="00372623">
        <w:tc>
          <w:tcPr>
            <w:tcW w:w="2083" w:type="dxa"/>
            <w:vMerge/>
            <w:tcBorders>
              <w:top w:val="single" w:sz="4" w:space="0" w:color="auto"/>
              <w:left w:val="single" w:sz="4" w:space="0" w:color="auto"/>
              <w:bottom w:val="single" w:sz="4" w:space="0" w:color="auto"/>
              <w:right w:val="single" w:sz="4" w:space="0" w:color="auto"/>
            </w:tcBorders>
            <w:shd w:val="clear" w:color="auto" w:fill="auto"/>
            <w:vAlign w:val="center"/>
          </w:tcPr>
          <w:p w:rsidR="00CA7E52" w:rsidRPr="00204EF7" w:rsidRDefault="00CA7E52" w:rsidP="00B16D8B">
            <w:pPr>
              <w:spacing w:line="20" w:lineRule="atLeast"/>
              <w:rPr>
                <w:rFonts w:ascii="Times New Roman" w:hAnsi="Times New Roman" w:cs="Times New Roman"/>
              </w:rPr>
            </w:pPr>
          </w:p>
        </w:tc>
        <w:tc>
          <w:tcPr>
            <w:tcW w:w="148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4-5</w:t>
            </w:r>
          </w:p>
        </w:tc>
        <w:tc>
          <w:tcPr>
            <w:tcW w:w="11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2</w:t>
            </w:r>
          </w:p>
        </w:tc>
        <w:tc>
          <w:tcPr>
            <w:tcW w:w="2357"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630; 1,0</w:t>
            </w:r>
          </w:p>
        </w:tc>
        <w:tc>
          <w:tcPr>
            <w:tcW w:w="2596"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800</w:t>
            </w:r>
          </w:p>
        </w:tc>
      </w:tr>
    </w:tbl>
    <w:p w:rsidR="00CA7E52" w:rsidRPr="00204EF7" w:rsidRDefault="00CA7E52" w:rsidP="00B16D8B">
      <w:pPr>
        <w:autoSpaceDE w:val="0"/>
        <w:autoSpaceDN w:val="0"/>
        <w:adjustRightInd w:val="0"/>
        <w:spacing w:line="20" w:lineRule="atLeast"/>
        <w:rPr>
          <w:rFonts w:ascii="Times New Roman" w:hAnsi="Times New Roman" w:cs="Times New Roman"/>
          <w:lang w:val="kk-KZ"/>
        </w:rPr>
      </w:pPr>
      <w:r w:rsidRPr="00204EF7">
        <w:rPr>
          <w:rFonts w:ascii="Times New Roman" w:hAnsi="Times New Roman" w:cs="Times New Roman"/>
        </w:rPr>
        <w:lastRenderedPageBreak/>
        <w:t xml:space="preserve">Ескерту:1. </w:t>
      </w:r>
      <w:r w:rsidRPr="00204EF7">
        <w:rPr>
          <w:rFonts w:ascii="Times New Roman" w:hAnsi="Times New Roman" w:cs="Times New Roman"/>
          <w:lang w:val="kk-KZ"/>
        </w:rPr>
        <w:t>С</w:t>
      </w:r>
      <w:r w:rsidRPr="00204EF7">
        <w:rPr>
          <w:rFonts w:ascii="Times New Roman" w:hAnsi="Times New Roman" w:cs="Times New Roman"/>
        </w:rPr>
        <w:t xml:space="preserve">екциялық </w:t>
      </w:r>
      <w:r w:rsidRPr="00204EF7">
        <w:rPr>
          <w:rFonts w:ascii="Times New Roman" w:hAnsi="Times New Roman" w:cs="Times New Roman"/>
          <w:lang w:val="kk-KZ"/>
        </w:rPr>
        <w:t xml:space="preserve">типті </w:t>
      </w:r>
      <w:r w:rsidRPr="00204EF7">
        <w:rPr>
          <w:rFonts w:ascii="Times New Roman" w:hAnsi="Times New Roman" w:cs="Times New Roman"/>
        </w:rPr>
        <w:t xml:space="preserve">ғимараттарға арналған </w:t>
      </w:r>
      <w:r w:rsidRPr="00204EF7">
        <w:rPr>
          <w:rFonts w:ascii="Times New Roman" w:hAnsi="Times New Roman" w:cs="Times New Roman"/>
          <w:lang w:val="kk-KZ"/>
        </w:rPr>
        <w:t xml:space="preserve"> - </w:t>
      </w:r>
      <w:r w:rsidRPr="00204EF7">
        <w:rPr>
          <w:rFonts w:ascii="Times New Roman" w:hAnsi="Times New Roman" w:cs="Times New Roman"/>
        </w:rPr>
        <w:t xml:space="preserve">секция пәтерлерінің жалпы әр </w:t>
      </w:r>
      <w:r w:rsidRPr="00204EF7">
        <w:rPr>
          <w:rFonts w:ascii="Times New Roman" w:hAnsi="Times New Roman" w:cs="Times New Roman"/>
          <w:lang w:val="kk-KZ"/>
        </w:rPr>
        <w:t>қабаттық</w:t>
      </w:r>
      <w:r w:rsidRPr="00204EF7">
        <w:rPr>
          <w:rFonts w:ascii="Times New Roman" w:hAnsi="Times New Roman" w:cs="Times New Roman"/>
        </w:rPr>
        <w:t xml:space="preserve"> ауданы; галерея </w:t>
      </w:r>
      <w:r w:rsidRPr="00204EF7">
        <w:rPr>
          <w:rFonts w:ascii="Times New Roman" w:hAnsi="Times New Roman" w:cs="Times New Roman"/>
          <w:lang w:val="kk-KZ"/>
        </w:rPr>
        <w:t xml:space="preserve">типті </w:t>
      </w:r>
      <w:r w:rsidRPr="00204EF7">
        <w:rPr>
          <w:rFonts w:ascii="Times New Roman" w:hAnsi="Times New Roman" w:cs="Times New Roman"/>
        </w:rPr>
        <w:t xml:space="preserve">пәтерлердің </w:t>
      </w:r>
      <w:r w:rsidRPr="00204EF7">
        <w:rPr>
          <w:rFonts w:ascii="Times New Roman" w:hAnsi="Times New Roman" w:cs="Times New Roman"/>
          <w:lang w:val="kk-KZ"/>
        </w:rPr>
        <w:t xml:space="preserve">үшін </w:t>
      </w:r>
      <w:r w:rsidRPr="00204EF7">
        <w:rPr>
          <w:rFonts w:ascii="Times New Roman" w:hAnsi="Times New Roman" w:cs="Times New Roman"/>
        </w:rPr>
        <w:t>- қабатта</w:t>
      </w:r>
      <w:r w:rsidRPr="00204EF7">
        <w:rPr>
          <w:rFonts w:ascii="Times New Roman" w:hAnsi="Times New Roman" w:cs="Times New Roman"/>
          <w:lang w:val="kk-KZ"/>
        </w:rPr>
        <w:t>ғы</w:t>
      </w:r>
      <w:r w:rsidRPr="00204EF7">
        <w:rPr>
          <w:rFonts w:ascii="Times New Roman" w:hAnsi="Times New Roman" w:cs="Times New Roman"/>
        </w:rPr>
        <w:t xml:space="preserve"> жалпы ауданы.</w:t>
      </w:r>
    </w:p>
    <w:p w:rsidR="00CA7E52" w:rsidRPr="00204EF7" w:rsidRDefault="00CA7E52" w:rsidP="00B16D8B">
      <w:pPr>
        <w:autoSpaceDE w:val="0"/>
        <w:autoSpaceDN w:val="0"/>
        <w:adjustRightInd w:val="0"/>
        <w:spacing w:line="20" w:lineRule="atLeast"/>
        <w:rPr>
          <w:rFonts w:ascii="Times New Roman" w:hAnsi="Times New Roman" w:cs="Times New Roman"/>
          <w:lang w:val="kk-KZ"/>
        </w:rPr>
      </w:pPr>
      <w:r w:rsidRPr="00204EF7">
        <w:rPr>
          <w:rFonts w:ascii="Times New Roman" w:hAnsi="Times New Roman" w:cs="Times New Roman"/>
          <w:lang w:val="kk-KZ"/>
        </w:rPr>
        <w:t>2. 1,6 м/с мағынасы 17 қабатты ғимараттардың лифтілерінің жылдамдығы үшін көрсетілген.</w:t>
      </w:r>
    </w:p>
    <w:p w:rsidR="00CA7E52" w:rsidRPr="00204EF7" w:rsidRDefault="00CA7E52" w:rsidP="00B16D8B">
      <w:pPr>
        <w:autoSpaceDE w:val="0"/>
        <w:autoSpaceDN w:val="0"/>
        <w:adjustRightInd w:val="0"/>
        <w:spacing w:line="20" w:lineRule="atLeast"/>
        <w:rPr>
          <w:rFonts w:ascii="Times New Roman" w:hAnsi="Times New Roman" w:cs="Times New Roman"/>
          <w:lang w:val="kk-KZ"/>
        </w:rPr>
      </w:pPr>
      <w:r w:rsidRPr="00204EF7">
        <w:rPr>
          <w:rFonts w:ascii="Times New Roman" w:hAnsi="Times New Roman" w:cs="Times New Roman"/>
          <w:lang w:val="kk-KZ"/>
        </w:rPr>
        <w:t xml:space="preserve">3. Сәйкес техника-экономикалық негіздеуде жүк көтергіштіктері 400 және </w:t>
      </w:r>
      <w:smartTag w:uri="urn:schemas-microsoft-com:office:smarttags" w:element="metricconverter">
        <w:smartTagPr>
          <w:attr w:name="ProductID" w:val="630 кг"/>
        </w:smartTagPr>
        <w:r w:rsidRPr="00204EF7">
          <w:rPr>
            <w:rFonts w:ascii="Times New Roman" w:hAnsi="Times New Roman" w:cs="Times New Roman"/>
            <w:lang w:val="kk-KZ"/>
          </w:rPr>
          <w:t>630 кг</w:t>
        </w:r>
      </w:smartTag>
      <w:r w:rsidRPr="00204EF7">
        <w:rPr>
          <w:rFonts w:ascii="Times New Roman" w:hAnsi="Times New Roman" w:cs="Times New Roman"/>
          <w:lang w:val="kk-KZ"/>
        </w:rPr>
        <w:t xml:space="preserve"> лифтілерді сәйкес жүк көтергіштіктері 320 және </w:t>
      </w:r>
      <w:smartTag w:uri="urn:schemas-microsoft-com:office:smarttags" w:element="metricconverter">
        <w:smartTagPr>
          <w:attr w:name="ProductID" w:val="500 кг"/>
        </w:smartTagPr>
        <w:r w:rsidRPr="00204EF7">
          <w:rPr>
            <w:rFonts w:ascii="Times New Roman" w:hAnsi="Times New Roman" w:cs="Times New Roman"/>
            <w:lang w:val="kk-KZ"/>
          </w:rPr>
          <w:t>500 кг</w:t>
        </w:r>
      </w:smartTag>
      <w:r w:rsidRPr="00204EF7">
        <w:rPr>
          <w:rFonts w:ascii="Times New Roman" w:hAnsi="Times New Roman" w:cs="Times New Roman"/>
          <w:lang w:val="kk-KZ"/>
        </w:rPr>
        <w:t xml:space="preserve"> лифтілерге ауыстыруға  рұқсат етіледі.</w:t>
      </w:r>
    </w:p>
    <w:p w:rsidR="00CA7E52" w:rsidRPr="00204EF7" w:rsidRDefault="00CA7E52" w:rsidP="00B16D8B">
      <w:pPr>
        <w:autoSpaceDE w:val="0"/>
        <w:autoSpaceDN w:val="0"/>
        <w:adjustRightInd w:val="0"/>
        <w:spacing w:line="20" w:lineRule="atLeast"/>
        <w:rPr>
          <w:rFonts w:ascii="Times New Roman" w:hAnsi="Times New Roman" w:cs="Times New Roman"/>
          <w:lang w:val="kk-KZ"/>
        </w:rPr>
      </w:pP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Жоғарғы қабат еденінің белгісі жердің жоспарлау белгісінің деңгейінен 14м және одан жоғары болған жағдайда тұрғын ғимараттарда лифтілер қарастыру керек ІА, ІБ, ІГ, ІД және ІVА климаттық шағын аудандар мен жерлерде, теңіз деңгейінің үстінде биіктігі 1000м және одан жоғары орналасқан ғимараттарда лифтілерді жоғарғы қабатының еден белгісі 12м және одан жоғары ғимараттарда қарастыру керек.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2000 жылға дейін құрылысқа жататын ғимараттарға арналған, ІА, ІБ, ІГ, ІД және ІVА климаттық шағын аудандарда, жердің жобалау белгісінен жоғарғы қабат еденінің белгісі 13,5м және одан кем ғимараттарда лифтілер қарастыруды ескермеуге де болады.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Жоғарғы қабат еденінің белгісі 8м және одан жоғары, және 5м және одан жоғары сәйкес қарттар мен мүгедектер бар жанұялар үшін тұрғын үйлерде лифтілер қарастыру қажетті.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Әртүрлі қабатты тұрғын ғимараттардағы лифтілердің қажетті санын, олардың жүк көтергіш қабілетін және жылдамдығын 5.5 кесте бойынша қабылдау керек.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Үстінен салынатын қабаттың биіктігі </w:t>
      </w:r>
      <w:smartTag w:uri="urn:schemas-microsoft-com:office:smarttags" w:element="metricconverter">
        <w:smartTagPr>
          <w:attr w:name="ProductID" w:val="16 м"/>
        </w:smartTagPr>
        <w:r w:rsidRPr="00204EF7">
          <w:rPr>
            <w:rFonts w:ascii="Times New Roman" w:hAnsi="Times New Roman" w:cs="Times New Roman"/>
            <w:sz w:val="28"/>
            <w:szCs w:val="28"/>
            <w:lang w:val="kk-KZ"/>
          </w:rPr>
          <w:t>16 м</w:t>
        </w:r>
      </w:smartTag>
      <w:r w:rsidRPr="00204EF7">
        <w:rPr>
          <w:rFonts w:ascii="Times New Roman" w:hAnsi="Times New Roman" w:cs="Times New Roman"/>
          <w:sz w:val="28"/>
          <w:szCs w:val="28"/>
          <w:lang w:val="kk-KZ"/>
        </w:rPr>
        <w:t xml:space="preserve"> жоғары емес мансардтық қабат ретінде 5 қабатты құрылым салуда лифтілерді қарастырмауға болады.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Лифтінің алдындағы алаңшаның ені: жүк көтергіштігі </w:t>
      </w:r>
      <w:smartTag w:uri="urn:schemas-microsoft-com:office:smarttags" w:element="metricconverter">
        <w:smartTagPr>
          <w:attr w:name="ProductID" w:val="400 кг"/>
        </w:smartTagPr>
        <w:r w:rsidRPr="00204EF7">
          <w:rPr>
            <w:rFonts w:ascii="Times New Roman" w:hAnsi="Times New Roman" w:cs="Times New Roman"/>
            <w:sz w:val="28"/>
            <w:szCs w:val="28"/>
            <w:lang w:val="kk-KZ"/>
          </w:rPr>
          <w:t>400 кг</w:t>
        </w:r>
      </w:smartTag>
      <w:r w:rsidRPr="00204EF7">
        <w:rPr>
          <w:rFonts w:ascii="Times New Roman" w:hAnsi="Times New Roman" w:cs="Times New Roman"/>
          <w:sz w:val="28"/>
          <w:szCs w:val="28"/>
          <w:lang w:val="kk-KZ"/>
        </w:rPr>
        <w:t xml:space="preserve"> 1,2м кем емес, </w:t>
      </w:r>
      <w:smartTag w:uri="urn:schemas-microsoft-com:office:smarttags" w:element="metricconverter">
        <w:smartTagPr>
          <w:attr w:name="ProductID" w:val="600 кг"/>
        </w:smartTagPr>
        <w:r w:rsidRPr="00204EF7">
          <w:rPr>
            <w:rFonts w:ascii="Times New Roman" w:hAnsi="Times New Roman" w:cs="Times New Roman"/>
            <w:sz w:val="28"/>
            <w:szCs w:val="28"/>
            <w:lang w:val="kk-KZ"/>
          </w:rPr>
          <w:t>600 кг</w:t>
        </w:r>
      </w:smartTag>
      <w:r w:rsidRPr="00204EF7">
        <w:rPr>
          <w:rFonts w:ascii="Times New Roman" w:hAnsi="Times New Roman" w:cs="Times New Roman"/>
          <w:sz w:val="28"/>
          <w:szCs w:val="28"/>
          <w:lang w:val="kk-KZ"/>
        </w:rPr>
        <w:t xml:space="preserve"> кабина ені 2100 және тереңдігі 1100мм – 1,6м кем емес, кабина ені 1100 және тереңдігі 2100мм – 2,1м кем емес болулары керек. Лифтілердің машина бөлмелерін тікелей тұрғын бөлмелердің үстіне, сонымен қатар шектес орналастыруға рұқсат етілмейді. Лифтілер шахталарын тұрғын бөлмелермен шектес орналастыруға рұқсат етілмейді.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Жүк көтергіштігі 630кг лифтілердің кабина габариттері (ені х тереңдігі) 1100х2100 немесе 2100х1100мм, ал қарттары және мүгедектері бар жанұялар тұратын үйлер үшін 1100 х 2100мм болулары керек.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Биіктігі 17 қабат және одан жоғары ғимараттарда, сонымен қатар қарттары және мүгедектері бар үйлерде жүк көтергіштігі </w:t>
      </w:r>
      <w:smartTag w:uri="urn:schemas-microsoft-com:office:smarttags" w:element="metricconverter">
        <w:smartTagPr>
          <w:attr w:name="ProductID" w:val="630 кг"/>
        </w:smartTagPr>
        <w:r w:rsidRPr="00204EF7">
          <w:rPr>
            <w:rFonts w:ascii="Times New Roman" w:hAnsi="Times New Roman" w:cs="Times New Roman"/>
            <w:sz w:val="28"/>
            <w:szCs w:val="28"/>
            <w:lang w:val="kk-KZ"/>
          </w:rPr>
          <w:t>630 кг</w:t>
        </w:r>
      </w:smartTag>
      <w:r w:rsidRPr="00204EF7">
        <w:rPr>
          <w:rFonts w:ascii="Times New Roman" w:hAnsi="Times New Roman" w:cs="Times New Roman"/>
          <w:sz w:val="28"/>
          <w:szCs w:val="28"/>
          <w:lang w:val="kk-KZ"/>
        </w:rPr>
        <w:t xml:space="preserve"> лифт өрт сөндіру бөлімшелерін тасымалдауы тиісті және отқа төзімділік шегі 2 сағ. шахтада орналасуы қажетті.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Қабаттағы пәтерлердің ауданы, осы қосымшада көрсетілгеннен үлкен болса, сонымен қатар кез келген қабатты жатақхана ғимараттары үшін, лифтілердің жүк көтергіштігі мен жылдамдығы есептеумен анықталады.  </w:t>
      </w:r>
    </w:p>
    <w:p w:rsidR="00CA7E52" w:rsidRPr="00204EF7" w:rsidRDefault="00CA7E52" w:rsidP="00B16D8B">
      <w:pPr>
        <w:autoSpaceDE w:val="0"/>
        <w:autoSpaceDN w:val="0"/>
        <w:adjustRightInd w:val="0"/>
        <w:spacing w:line="20" w:lineRule="atLeast"/>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Тұрғын үй ғимараттарынан қоқыс шығару бойынша қойылатын талаптар</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Қоқыс өткізгіштерді: жоғарғы қабат еденінің белгісі жердің жобалау белгісінің деңгейінен 11,2м және одан жоғары, ал қарттары бар жанұяларда 8м және одан жоғары, және мүгедектері бар жанұяларда 3м және одан жоғары жағдайда алдын ала ескеру қажетті.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 xml:space="preserve">Пәтердің  немесе жатақхана бөлмесінің есігінен ең жақын қоқыс өткізгіш тиеу қақпағына дейін ара қашықтық 25м аспауы тиісті.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Ғимараттарды мансардты қабат ретінде бар құрылымға салуда болған қоқыс шығару жуйесін сақтауға рұқсат етіледі.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Қоқыс өткізгіш діңі ауа өткізбейтін, құрылыс конструкцияларынан дыбыс оқшауланған болуы керек және тұрғын бөлмелерге жанаспауы керек.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Қоқыс жинауға арналған камераны тікелей қоқыс өткізгіш діңі астына оған ыстық және суық су келтіріп орналастыру керек. Қоқым жинауға арналған камераны тұрғын бөлмелердің астына немесе олармен көршілес орналастыруға рұқсат етілмейді. Жарықтағы камера биіктігі </w:t>
      </w:r>
      <w:smartTag w:uri="urn:schemas-microsoft-com:office:smarttags" w:element="metricconverter">
        <w:smartTagPr>
          <w:attr w:name="ProductID" w:val="1,95 м"/>
        </w:smartTagPr>
        <w:r w:rsidRPr="00204EF7">
          <w:rPr>
            <w:rFonts w:ascii="Times New Roman" w:hAnsi="Times New Roman" w:cs="Times New Roman"/>
            <w:sz w:val="28"/>
            <w:szCs w:val="28"/>
            <w:lang w:val="kk-KZ"/>
          </w:rPr>
          <w:t>1,95 м</w:t>
        </w:r>
      </w:smartTag>
      <w:r w:rsidRPr="00204EF7">
        <w:rPr>
          <w:rFonts w:ascii="Times New Roman" w:hAnsi="Times New Roman" w:cs="Times New Roman"/>
          <w:sz w:val="28"/>
          <w:szCs w:val="28"/>
          <w:lang w:val="kk-KZ"/>
        </w:rPr>
        <w:t xml:space="preserve"> кем болмауы тиісті.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Қоқыс жинауына арналған камера, сыртқа қарай ашылатын, ғимаратқа кіруден бүтін қабырғамен (экранмен) бөлектенген, және өртке қарсы қаңқалармен және жабындармен бөлінген дербес кіруі болу керек. </w:t>
      </w:r>
    </w:p>
    <w:p w:rsidR="00CA7E52" w:rsidRPr="00204EF7" w:rsidRDefault="00CA7E52" w:rsidP="00B16D8B">
      <w:pPr>
        <w:autoSpaceDE w:val="0"/>
        <w:autoSpaceDN w:val="0"/>
        <w:adjustRightInd w:val="0"/>
        <w:spacing w:line="20" w:lineRule="atLeast"/>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Тұрғын үй ғимараттарының негізгі элементтеріне қойылатын талаптар:</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а) пәтерлерге және жатақханалардың кісі тұратын бөлігіне қойылатын талаптар</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Тұрғын ғимараттарда пәтерлерді бір жанұяны қондыру шартына байланысты жобалау керек.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Пәтерлерде тұрғын бөлмелерді, асхананы, кіре беріс бөлмені, ваннаны немесе душ бөлмесін, киіну бөлмесін, қоймалық  бөлмені (немесе қоса салынған шаруашылық шкафтарды) алдын ала ескеру керек. Шаруашылық жұмыстар үшін бөлмелерді,</w:t>
      </w:r>
      <w:r w:rsidRPr="00204EF7">
        <w:rPr>
          <w:rFonts w:ascii="Times New Roman" w:hAnsi="Times New Roman" w:cs="Times New Roman"/>
          <w:sz w:val="28"/>
          <w:szCs w:val="28"/>
          <w:lang w:val="kk-KZ"/>
        </w:rPr>
        <w:softHyphen/>
        <w:t xml:space="preserve"> суық қоймалық бөлмені (немесе шкафтарды), жоғарғы киім мен аяқ киім үшін желдетілетін құрғату шкафты орналастыруға рұқсат етіледі.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Балкондарды, лоджияларды, террасаларды ІІІ және ІV</w:t>
      </w:r>
      <w:r w:rsidRPr="00204EF7">
        <w:rPr>
          <w:rFonts w:ascii="Times New Roman" w:hAnsi="Times New Roman" w:cs="Times New Roman"/>
          <w:sz w:val="28"/>
          <w:szCs w:val="28"/>
          <w:lang w:val="kk-KZ"/>
        </w:rPr>
        <w:softHyphen/>
        <w:t xml:space="preserve"> климаттық аудандарда, ал жағымсыз жағдайлар болмаған жағдайларда, сонымен қатар І және ІІ климаттық аудандарда да орналастыруға рұқсат етіледі.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Жағымсыз шарттар бар болған жағдайда лоджияларды тек пәтерлерге апаттық шығуды қамтамасыз ету үшін қарастыруға рұқсат етіледі.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Ауылдық тұрғын үйлерде дәліздерді және террасаларды барлық климаттық аудандарда құруға болады.</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Қарттар және мүгедектері бар жанұялар үшін пәтерлерде лоджиялар немесе балкондарды міндетті түрде орналастыру қажетті. Олардың мүгедектері бар жанұяларға арналған пәтерлердегі тереңдігі 1,4м кем емес болулары  тиісті.</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Бөлмелердің саны және олардың ауданы бойынша (балкондардың, террасалардың, дәліздердің, лоджиялардың, салқын қоймалық  бөлмелердің және пәтерге тиесілі тамбурлар ауданын есептемей) кестеге сәйкес әлеуметтік тағайындаулы тұрғын үйлік қоры үйлерінде пәтерлердің үлгілерін 5.6 кесте бойынша қабылдауға ұсынылады.</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Бір </w:t>
      </w:r>
      <w:r w:rsidRPr="00204EF7">
        <w:rPr>
          <w:rFonts w:ascii="Times New Roman" w:hAnsi="Times New Roman" w:cs="Times New Roman"/>
          <w:sz w:val="28"/>
          <w:szCs w:val="28"/>
          <w:lang w:val="kk-KZ"/>
        </w:rPr>
        <w:softHyphen/>
        <w:t xml:space="preserve"> бөлмелі пәтерде қонақ қабылдау бөлме  (жалпы бөлме) ауданы 14м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кем емес, ал бөлме саны екі және одан жоғары болған жағдайда 16м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кем </w:t>
      </w:r>
      <w:r w:rsidRPr="00204EF7">
        <w:rPr>
          <w:rFonts w:ascii="Times New Roman" w:hAnsi="Times New Roman" w:cs="Times New Roman"/>
          <w:sz w:val="28"/>
          <w:szCs w:val="28"/>
          <w:lang w:val="kk-KZ"/>
        </w:rPr>
        <w:lastRenderedPageBreak/>
        <w:t>емес, басқа тұрғын бөлмелер мен асхана аудандары 8м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кем емес болуы тиісті. Қалалық үйлердің бір бөлмелік 1А және екі бөлмелі 2А типті пәтерлерінде асханалар мен асхана қуыстарды ауданы 5м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тең жобалауға рұқсат етіледі.</w:t>
      </w:r>
    </w:p>
    <w:p w:rsidR="00CA7E52" w:rsidRPr="00204EF7" w:rsidRDefault="00CA7E52" w:rsidP="00B16D8B">
      <w:pPr>
        <w:autoSpaceDE w:val="0"/>
        <w:autoSpaceDN w:val="0"/>
        <w:adjustRightInd w:val="0"/>
        <w:spacing w:line="20" w:lineRule="atLeast"/>
        <w:rPr>
          <w:rFonts w:ascii="Times New Roman" w:hAnsi="Times New Roman" w:cs="Times New Roman"/>
          <w:sz w:val="20"/>
          <w:szCs w:val="20"/>
          <w:lang w:val="kk-KZ"/>
        </w:rPr>
      </w:pPr>
    </w:p>
    <w:p w:rsidR="00CA7E52" w:rsidRPr="00204EF7" w:rsidRDefault="00CA7E52" w:rsidP="00B16D8B">
      <w:pPr>
        <w:widowControl w:val="0"/>
        <w:tabs>
          <w:tab w:val="right" w:pos="6717"/>
        </w:tabs>
        <w:autoSpaceDE w:val="0"/>
        <w:autoSpaceDN w:val="0"/>
        <w:adjustRightInd w:val="0"/>
        <w:spacing w:line="20" w:lineRule="atLeast"/>
        <w:ind w:firstLine="567"/>
        <w:rPr>
          <w:rFonts w:ascii="Times New Roman" w:hAnsi="Times New Roman" w:cs="Times New Roman"/>
          <w:sz w:val="28"/>
          <w:szCs w:val="28"/>
        </w:rPr>
      </w:pPr>
      <w:r w:rsidRPr="00204EF7">
        <w:rPr>
          <w:rFonts w:ascii="Times New Roman" w:hAnsi="Times New Roman" w:cs="Times New Roman"/>
          <w:sz w:val="28"/>
          <w:szCs w:val="28"/>
          <w:lang w:val="en-US"/>
        </w:rPr>
        <w:t>5</w:t>
      </w:r>
      <w:r w:rsidRPr="00204EF7">
        <w:rPr>
          <w:rFonts w:ascii="Times New Roman" w:hAnsi="Times New Roman" w:cs="Times New Roman"/>
          <w:sz w:val="28"/>
          <w:szCs w:val="28"/>
        </w:rPr>
        <w:t>.6 кесте</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60"/>
        <w:gridCol w:w="600"/>
        <w:gridCol w:w="600"/>
        <w:gridCol w:w="600"/>
        <w:gridCol w:w="600"/>
        <w:gridCol w:w="600"/>
        <w:gridCol w:w="600"/>
        <w:gridCol w:w="600"/>
        <w:gridCol w:w="600"/>
        <w:gridCol w:w="600"/>
        <w:gridCol w:w="600"/>
        <w:gridCol w:w="600"/>
        <w:gridCol w:w="600"/>
      </w:tblGrid>
      <w:tr w:rsidR="00CA7E52" w:rsidRPr="00204EF7" w:rsidTr="00372623">
        <w:trPr>
          <w:jc w:val="center"/>
        </w:trPr>
        <w:tc>
          <w:tcPr>
            <w:tcW w:w="2160" w:type="dxa"/>
            <w:vMerge w:val="restart"/>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rPr>
                <w:rFonts w:ascii="Times New Roman" w:hAnsi="Times New Roman" w:cs="Times New Roman"/>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lang w:val="kk-KZ"/>
              </w:rPr>
              <w:t>Елді мекен түрі</w:t>
            </w:r>
          </w:p>
        </w:tc>
        <w:tc>
          <w:tcPr>
            <w:tcW w:w="7200" w:type="dxa"/>
            <w:gridSpan w:val="12"/>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lang w:val="kk-KZ"/>
              </w:rPr>
              <w:t xml:space="preserve">Бөлмелер санымен, пәтердің жоғары аудандарының шектері (үлкен және кіші) </w:t>
            </w:r>
            <w:r w:rsidRPr="00204EF7">
              <w:rPr>
                <w:rFonts w:ascii="Times New Roman" w:hAnsi="Times New Roman" w:cs="Times New Roman"/>
              </w:rPr>
              <w:t>м</w:t>
            </w:r>
            <w:r w:rsidRPr="00204EF7">
              <w:rPr>
                <w:rFonts w:ascii="Times New Roman" w:hAnsi="Times New Roman" w:cs="Times New Roman"/>
                <w:vertAlign w:val="superscript"/>
              </w:rPr>
              <w:t>2</w:t>
            </w:r>
          </w:p>
        </w:tc>
      </w:tr>
      <w:tr w:rsidR="00CA7E52" w:rsidRPr="00204EF7" w:rsidTr="00372623">
        <w:trPr>
          <w:jc w:val="center"/>
        </w:trPr>
        <w:tc>
          <w:tcPr>
            <w:tcW w:w="21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CA7E52" w:rsidRPr="00204EF7" w:rsidRDefault="00CA7E52" w:rsidP="00B16D8B">
            <w:pPr>
              <w:spacing w:line="20" w:lineRule="atLeast"/>
              <w:rPr>
                <w:rFonts w:ascii="Times New Roman" w:hAnsi="Times New Roman" w:cs="Times New Roman"/>
              </w:rPr>
            </w:pPr>
          </w:p>
        </w:tc>
        <w:tc>
          <w:tcPr>
            <w:tcW w:w="1200" w:type="dxa"/>
            <w:gridSpan w:val="2"/>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w:t>
            </w:r>
          </w:p>
        </w:tc>
        <w:tc>
          <w:tcPr>
            <w:tcW w:w="1200" w:type="dxa"/>
            <w:gridSpan w:val="2"/>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2</w:t>
            </w:r>
          </w:p>
        </w:tc>
        <w:tc>
          <w:tcPr>
            <w:tcW w:w="1200" w:type="dxa"/>
            <w:gridSpan w:val="2"/>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3</w:t>
            </w:r>
          </w:p>
        </w:tc>
        <w:tc>
          <w:tcPr>
            <w:tcW w:w="1200" w:type="dxa"/>
            <w:gridSpan w:val="2"/>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4</w:t>
            </w:r>
          </w:p>
        </w:tc>
        <w:tc>
          <w:tcPr>
            <w:tcW w:w="1200" w:type="dxa"/>
            <w:gridSpan w:val="2"/>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5</w:t>
            </w:r>
          </w:p>
        </w:tc>
        <w:tc>
          <w:tcPr>
            <w:tcW w:w="1200" w:type="dxa"/>
            <w:gridSpan w:val="2"/>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6</w:t>
            </w:r>
          </w:p>
        </w:tc>
      </w:tr>
      <w:tr w:rsidR="00CA7E52" w:rsidRPr="00204EF7" w:rsidTr="00372623">
        <w:trPr>
          <w:jc w:val="center"/>
        </w:trPr>
        <w:tc>
          <w:tcPr>
            <w:tcW w:w="21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CA7E52" w:rsidRPr="00204EF7" w:rsidRDefault="00CA7E52" w:rsidP="00B16D8B">
            <w:pPr>
              <w:spacing w:line="20" w:lineRule="atLeast"/>
              <w:rPr>
                <w:rFonts w:ascii="Times New Roman" w:hAnsi="Times New Roman" w:cs="Times New Roman"/>
              </w:rPr>
            </w:pP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А</w:t>
            </w: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Б</w:t>
            </w: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А</w:t>
            </w: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Б</w:t>
            </w: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А</w:t>
            </w: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Б</w:t>
            </w: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А</w:t>
            </w: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Б</w:t>
            </w: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А</w:t>
            </w: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Б</w:t>
            </w: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А</w:t>
            </w: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Б</w:t>
            </w:r>
          </w:p>
        </w:tc>
      </w:tr>
      <w:tr w:rsidR="00CA7E52" w:rsidRPr="00204EF7" w:rsidTr="00372623">
        <w:trPr>
          <w:jc w:val="center"/>
        </w:trPr>
        <w:tc>
          <w:tcPr>
            <w:tcW w:w="216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rPr>
                <w:rFonts w:ascii="Times New Roman" w:hAnsi="Times New Roman" w:cs="Times New Roman"/>
              </w:rPr>
            </w:pPr>
            <w:r w:rsidRPr="00204EF7">
              <w:rPr>
                <w:rFonts w:ascii="Times New Roman" w:hAnsi="Times New Roman" w:cs="Times New Roman"/>
                <w:lang w:val="kk-KZ"/>
              </w:rPr>
              <w:t>Қала,елді мекен</w:t>
            </w:r>
            <w:r w:rsidRPr="00204EF7">
              <w:rPr>
                <w:rFonts w:ascii="Times New Roman" w:hAnsi="Times New Roman" w:cs="Times New Roman"/>
              </w:rPr>
              <w:t xml:space="preserve">, </w:t>
            </w:r>
            <w:r w:rsidRPr="00204EF7">
              <w:rPr>
                <w:rFonts w:ascii="Times New Roman" w:hAnsi="Times New Roman" w:cs="Times New Roman"/>
                <w:lang w:val="kk-KZ"/>
              </w:rPr>
              <w:t>аул</w:t>
            </w: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28</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38</w:t>
            </w: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36</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44</w:t>
            </w: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44</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50</w:t>
            </w: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3</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60</w:t>
            </w: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56</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66</w:t>
            </w: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65</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76</w:t>
            </w: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70</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77</w:t>
            </w: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77</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89</w:t>
            </w: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84</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94</w:t>
            </w: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95</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104</w:t>
            </w: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95</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106</w:t>
            </w:r>
          </w:p>
        </w:tc>
        <w:tc>
          <w:tcPr>
            <w:tcW w:w="60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108</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116</w:t>
            </w:r>
          </w:p>
        </w:tc>
      </w:tr>
    </w:tbl>
    <w:p w:rsidR="00CA7E52" w:rsidRPr="00204EF7" w:rsidRDefault="00CA7E52" w:rsidP="00B16D8B">
      <w:pPr>
        <w:autoSpaceDE w:val="0"/>
        <w:autoSpaceDN w:val="0"/>
        <w:adjustRightInd w:val="0"/>
        <w:spacing w:line="20" w:lineRule="atLeast"/>
        <w:rPr>
          <w:rFonts w:ascii="Times New Roman" w:hAnsi="Times New Roman" w:cs="Times New Roman"/>
          <w:lang w:val="kk-KZ"/>
        </w:rPr>
      </w:pPr>
      <w:r w:rsidRPr="00204EF7">
        <w:rPr>
          <w:rFonts w:ascii="Times New Roman" w:hAnsi="Times New Roman" w:cs="Times New Roman"/>
          <w:lang w:val="kk-KZ"/>
        </w:rPr>
        <w:t xml:space="preserve">Ескерту: нақты аудандар мен қалалар үшін пәтерлер үлгілерінің бөлмелер саны және ауданы бойынша арақатынасы, қол жеткен халықтың тұрғын үйлермен қамтамасыздығын және тұрғын үй құрылысының қор қамсыздығын, демографиялық талаптарды ескере жергілікті әкімшілік анықтайды.  </w:t>
      </w:r>
    </w:p>
    <w:p w:rsidR="00CA7E52" w:rsidRPr="00204EF7" w:rsidRDefault="00CA7E52" w:rsidP="00B16D8B">
      <w:pPr>
        <w:widowControl w:val="0"/>
        <w:autoSpaceDE w:val="0"/>
        <w:autoSpaceDN w:val="0"/>
        <w:adjustRightInd w:val="0"/>
        <w:spacing w:line="20" w:lineRule="atLeast"/>
        <w:rPr>
          <w:rFonts w:ascii="Times New Roman" w:hAnsi="Times New Roman" w:cs="Times New Roman"/>
          <w:lang w:val="kk-KZ"/>
        </w:rPr>
      </w:pP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Екі және одан жоғары бөлмелі үстіне құрылатын мансардтық қабаттардағы ұйықтайтын тұрғын бөлмелердің аудандарын, жалпы бөлменің ауданы 16м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кем емес жағдайда, 7м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кем емес етуге рұқсат етіледі.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Бір бөлмелі пәтерлерде бірлескен санузелдер орналастыруға рұқсат етіледі. Киіну бөлмесінің, ваннаның және бірлескен санузелдің есіктері сыртқа ашылулары тиісті.</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Унитазбен жабдықталған </w:t>
      </w:r>
      <w:r w:rsidRPr="00204EF7">
        <w:rPr>
          <w:rFonts w:ascii="Times New Roman" w:hAnsi="Times New Roman" w:cs="Times New Roman"/>
          <w:sz w:val="28"/>
          <w:szCs w:val="28"/>
          <w:lang w:val="kk-KZ"/>
        </w:rPr>
        <w:softHyphen/>
        <w:t>бөлмеге, тікелей асханадан және тұрғын бөлмелерден (мүгедектер жанұяларына арналған тұрғын бөлмелерден басқа) рұқсат етілмейді.</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Киіну бөлмесі мен ванна (душтық) бөлмелерін тікелей тұрғын және асхана бөлмелерінің устіне орналастыруға рұқсат етілмейді. Киіну бөлмесі мен ванна (душтық) бөлмелерін тікелей асхана бөлмелерінің устіне екі деңгейде орналасқан пәтерлерде рұқсат етіледі. Тұрғын бөлмелерді қоршайтын, пәтер аралық қабырғалар мен қаңқаларға тікелей құралдар мен құбырларды бекітуге рұқсат етілмейді.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Пәтерлердің қолғабысшы бөлмелерінің ені: асханалар - 1,7м кем емес, пәтерге кіре беріс бөлме - 1,4м кем емес, пәтер іші коридорлар - 0,85м кем емес, киіну бөлмесі - 0,8м кем емес(ең аз тереңдігі -1,2м) болулары тиісті.</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Мүгедектері бар жанұяларға арналған пәтерлерде қолғабысшы бөлме-лердің ені: асханалар - 2,2м кем емес, пәтерге кіре беріс бөлме (кресло-колясканы сақтауға мүмкіншілігімен) - 1,6м кем емес, пәтер іші коридорлар - 1,15м кем емес, ваннаның немесе бірлескен санузелдің мөлшерлері (ені х тереңдігі) 2,2 х 2,2м, қол жуғышы бар киіну бөлмесі - 1,6 х 2,2м болуы тиісті.</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Бір бөлмелі және блокталған </w:t>
      </w:r>
      <w:r w:rsidRPr="00204EF7">
        <w:rPr>
          <w:rFonts w:ascii="Times New Roman" w:hAnsi="Times New Roman" w:cs="Times New Roman"/>
          <w:sz w:val="28"/>
          <w:szCs w:val="28"/>
          <w:lang w:val="kk-KZ"/>
        </w:rPr>
        <w:softHyphen/>
        <w:t xml:space="preserve"> ғимараттардың әрбір пәтерінен, ал көп пәтерлі ғимараттардың бірінші қабаттарының пәтерлерінен сол пәтерлерге жанасатын учаскелерге шығу қарастыруға рұқсат етіледі. </w:t>
      </w:r>
      <w:r w:rsidRPr="00204EF7">
        <w:rPr>
          <w:rFonts w:ascii="Times New Roman" w:hAnsi="Times New Roman" w:cs="Times New Roman"/>
          <w:sz w:val="28"/>
          <w:szCs w:val="28"/>
          <w:lang w:val="kk-KZ"/>
        </w:rPr>
        <w:softHyphen/>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Жатақханалардың тұрғын бөлмелерін әрбір тұрушыға 6,0м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кем емес аудан есебінен үш адамнан артық емес орналастыратын етіп жобалау тиісті. Бөлмелер әрлі-берлі өтусіз болуы, ені 2,2м кем емес болуы тиісті, олар әрбір тұрушыға 0,5м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қоса салынған шкафтармен жабдықталуы тиісті.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Әдетте, жатақханалардың тұрғын бөлмелерін, қолғабысшы бөлмелермен (асханалармен немесе асханалар қуыстармен, кіре берістермен, санитарлық-гигиеналық бөлмелермен), жалғыз тұратындар (жұмысшылар, қызметшілер, студенттер) үшін 12 адамнан артық емес және жанұялы жастарға 3 адамнан артық емес сыйымдылықты тұрғын ұяларға топтау қажетті.</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Кәсіби-техникалық және орта арнайы оқу мекемелерінің оқушылары үшін жатақханаларда тұрғын ұяларды, әдетте, 50 адамнан артық емес етіп және асханалардың орнына кубтықтар (су қайнататын ыдыс) жобалау қажет. Олардың құрамына адам басына қосымша қоғамдық тағайындаулы: тәрбиешілерге арналған, демалыс, оқу жұмыстары, кір жуулар, кептірулер және киім үтіктеуге жиынтық ауданы 1,5м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артық емес бөлмелерді қосу керек.  Бұндай тұрғын ұялардың екі эвакуациялық шығулары болуы </w:t>
      </w:r>
      <w:r w:rsidRPr="00204EF7">
        <w:rPr>
          <w:rFonts w:ascii="Times New Roman" w:hAnsi="Times New Roman" w:cs="Times New Roman"/>
          <w:sz w:val="28"/>
          <w:szCs w:val="28"/>
          <w:lang w:val="kk-KZ"/>
        </w:rPr>
        <w:softHyphen/>
        <w:t xml:space="preserve"> тиісті.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Жатақханалардың барлық үлгілерінде асханаларды немесе асхана қуыстарды: 2-6 адамға - 5м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кем емес, 7 және одан жоғары адамға  аудан нормасы бойынша адам басына 0,8м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xml:space="preserve"> есебінен салады. Бірнеше тұрғын, бірақ 25 адамнан артық емес, ұяларға жалпы асханаларды жасауға рұқсат етіледі.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Жалғыздарға арналған жатақханаларда санитарлық-гигиеналық бөлмелерді жабдықтау: 1 душ немесе ванна, 1 қол жуғыш және 1 унитаз – 4-6 адамға, ал жанұялы жастарға арналған жатақханаларда - 1 ванна, 1 унитаз және 1 қол жуғыш </w:t>
      </w:r>
      <w:r w:rsidRPr="00204EF7">
        <w:rPr>
          <w:rFonts w:ascii="Times New Roman" w:hAnsi="Times New Roman" w:cs="Times New Roman"/>
          <w:sz w:val="28"/>
          <w:szCs w:val="28"/>
          <w:lang w:val="kk-KZ"/>
        </w:rPr>
        <w:softHyphen/>
        <w:t xml:space="preserve"> 2-3 адамға есебінен жобалануы керек.</w:t>
      </w:r>
    </w:p>
    <w:p w:rsidR="00CA7E52" w:rsidRPr="00204EF7" w:rsidRDefault="00CA7E52" w:rsidP="00B16D8B">
      <w:pPr>
        <w:autoSpaceDE w:val="0"/>
        <w:autoSpaceDN w:val="0"/>
        <w:adjustRightInd w:val="0"/>
        <w:spacing w:line="20" w:lineRule="atLeast"/>
        <w:rPr>
          <w:rFonts w:ascii="Times New Roman" w:hAnsi="Times New Roman" w:cs="Times New Roman"/>
          <w:sz w:val="20"/>
          <w:szCs w:val="20"/>
          <w:lang w:val="kk-KZ"/>
        </w:rPr>
      </w:pPr>
    </w:p>
    <w:p w:rsidR="00CA7E52" w:rsidRPr="00204EF7" w:rsidRDefault="00CA7E52" w:rsidP="00B16D8B">
      <w:pPr>
        <w:autoSpaceDE w:val="0"/>
        <w:autoSpaceDN w:val="0"/>
        <w:adjustRightInd w:val="0"/>
        <w:spacing w:line="20" w:lineRule="atLeast"/>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Қоғамдық мамандандырылған пәтер-үйлер үлгілері бөлмелеріне қойылатын талаптар</w:t>
      </w:r>
    </w:p>
    <w:p w:rsidR="00CA7E52" w:rsidRPr="00204EF7" w:rsidRDefault="00CA7E52" w:rsidP="00B16D8B">
      <w:pPr>
        <w:widowControl w:val="0"/>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Жалғыздарға арналған жатақханаларда </w:t>
      </w:r>
      <w:r w:rsidRPr="00204EF7">
        <w:rPr>
          <w:rFonts w:ascii="Times New Roman" w:hAnsi="Times New Roman" w:cs="Times New Roman"/>
          <w:sz w:val="28"/>
          <w:szCs w:val="28"/>
          <w:lang w:val="kk-KZ"/>
        </w:rPr>
        <w:softHyphen/>
        <w:t xml:space="preserve">олардың үлгілері және сыйымдылықтарына сәйкес: мәдениеттік бұқаралық шаралар, оқу және спорт жұмыстары, демалыс, қоғамдық тамақтану, дәрігерлік және тұрмыс қызмет ету үшін, әкімшілік және шаруашылық тағайындаулы бөлмелер қарастыру қажетті. </w:t>
      </w: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Жанұялы жастарға арналған жатақханаларда, демалыс және оқу жұмыстарына арналған, коляскалар, балалардың қысқа мерзімді мекендеуге арналған әкімшілік тағайындаулы, ал 1000-1500 орындық жатақханаларда  сонымен қатар аспаздық дүкен және балаларға сүт асханасының үлестіретін пункт бөлмелерін алдын ала ескеру қажет. </w:t>
      </w:r>
    </w:p>
    <w:p w:rsidR="00CA7E52" w:rsidRPr="00204EF7" w:rsidRDefault="00CA7E52" w:rsidP="00B16D8B">
      <w:pPr>
        <w:widowControl w:val="0"/>
        <w:autoSpaceDE w:val="0"/>
        <w:autoSpaceDN w:val="0"/>
        <w:adjustRightInd w:val="0"/>
        <w:spacing w:line="20" w:lineRule="atLeast"/>
        <w:jc w:val="right"/>
        <w:rPr>
          <w:rFonts w:ascii="Times New Roman" w:hAnsi="Times New Roman" w:cs="Times New Roman"/>
          <w:b/>
          <w:sz w:val="28"/>
          <w:szCs w:val="28"/>
          <w:lang w:val="kk-KZ"/>
        </w:rPr>
      </w:pPr>
    </w:p>
    <w:p w:rsidR="00CA7E52" w:rsidRPr="00204EF7" w:rsidRDefault="00CA7E52" w:rsidP="00B16D8B">
      <w:pPr>
        <w:widowControl w:val="0"/>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rPr>
        <w:t>5.7</w:t>
      </w:r>
      <w:r w:rsidRPr="00204EF7">
        <w:rPr>
          <w:rFonts w:ascii="Times New Roman" w:hAnsi="Times New Roman" w:cs="Times New Roman"/>
          <w:sz w:val="28"/>
          <w:szCs w:val="28"/>
          <w:lang w:val="kk-KZ"/>
        </w:rPr>
        <w:t xml:space="preserve"> кесте</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040"/>
        <w:gridCol w:w="720"/>
        <w:gridCol w:w="720"/>
        <w:gridCol w:w="720"/>
        <w:gridCol w:w="720"/>
        <w:gridCol w:w="720"/>
        <w:gridCol w:w="720"/>
      </w:tblGrid>
      <w:tr w:rsidR="00CA7E52" w:rsidRPr="00204EF7" w:rsidTr="00D0782F">
        <w:tc>
          <w:tcPr>
            <w:tcW w:w="5040" w:type="dxa"/>
            <w:vMerge w:val="restart"/>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lang w:val="kk-KZ"/>
              </w:rPr>
              <w:t>Арнайы тұрғын үйлер түрлері</w:t>
            </w:r>
          </w:p>
        </w:tc>
        <w:tc>
          <w:tcPr>
            <w:tcW w:w="4320" w:type="dxa"/>
            <w:gridSpan w:val="6"/>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lang w:val="kk-KZ"/>
              </w:rPr>
              <w:t>Тұрушы адамдар саны</w:t>
            </w:r>
          </w:p>
        </w:tc>
      </w:tr>
      <w:tr w:rsidR="00CA7E52" w:rsidRPr="00204EF7" w:rsidTr="00D0782F">
        <w:tc>
          <w:tcPr>
            <w:tcW w:w="5040" w:type="dxa"/>
            <w:vMerge/>
            <w:tcBorders>
              <w:top w:val="single" w:sz="4" w:space="0" w:color="auto"/>
              <w:left w:val="single" w:sz="4" w:space="0" w:color="auto"/>
              <w:bottom w:val="single" w:sz="4" w:space="0" w:color="auto"/>
              <w:right w:val="single" w:sz="4" w:space="0" w:color="auto"/>
            </w:tcBorders>
            <w:shd w:val="clear" w:color="auto" w:fill="auto"/>
            <w:vAlign w:val="center"/>
          </w:tcPr>
          <w:p w:rsidR="00CA7E52" w:rsidRPr="00204EF7" w:rsidRDefault="00CA7E52" w:rsidP="00B16D8B">
            <w:pPr>
              <w:spacing w:line="20" w:lineRule="atLeast"/>
              <w:jc w:val="center"/>
              <w:rPr>
                <w:rFonts w:ascii="Times New Roman" w:hAnsi="Times New Roman" w:cs="Times New Roman"/>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50</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100</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200</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500</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1000</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1500</w:t>
            </w:r>
          </w:p>
        </w:tc>
      </w:tr>
      <w:tr w:rsidR="00CA7E52" w:rsidRPr="00204EF7" w:rsidTr="00D0782F">
        <w:tc>
          <w:tcPr>
            <w:tcW w:w="5040" w:type="dxa"/>
            <w:tcBorders>
              <w:top w:val="single" w:sz="4" w:space="0" w:color="auto"/>
              <w:left w:val="single" w:sz="4" w:space="0" w:color="auto"/>
              <w:bottom w:val="single" w:sz="4" w:space="0" w:color="auto"/>
              <w:right w:val="single" w:sz="4" w:space="0" w:color="auto"/>
            </w:tcBorders>
            <w:shd w:val="clear" w:color="auto" w:fill="auto"/>
            <w:vAlign w:val="center"/>
          </w:tcPr>
          <w:p w:rsidR="00CA7E52" w:rsidRPr="00204EF7" w:rsidRDefault="00CA7E52" w:rsidP="00B16D8B">
            <w:pPr>
              <w:spacing w:line="20" w:lineRule="atLeast"/>
              <w:jc w:val="center"/>
              <w:rPr>
                <w:rFonts w:ascii="Times New Roman" w:hAnsi="Times New Roman" w:cs="Times New Roman"/>
              </w:rPr>
            </w:pPr>
            <w:r w:rsidRPr="00204EF7">
              <w:rPr>
                <w:rFonts w:ascii="Times New Roman" w:hAnsi="Times New Roman" w:cs="Times New Roman"/>
              </w:rPr>
              <w:t>1</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2</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3</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4</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5</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6</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7</w:t>
            </w:r>
          </w:p>
        </w:tc>
      </w:tr>
      <w:tr w:rsidR="00CA7E52" w:rsidRPr="00204EF7" w:rsidTr="00D0782F">
        <w:trPr>
          <w:trHeight w:val="2208"/>
        </w:trPr>
        <w:tc>
          <w:tcPr>
            <w:tcW w:w="5040" w:type="dxa"/>
            <w:tcBorders>
              <w:top w:val="single" w:sz="4" w:space="0" w:color="auto"/>
              <w:left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rPr>
                <w:rFonts w:ascii="Times New Roman" w:hAnsi="Times New Roman" w:cs="Times New Roman"/>
              </w:rPr>
            </w:pPr>
            <w:r w:rsidRPr="00204EF7">
              <w:rPr>
                <w:rFonts w:ascii="Times New Roman" w:hAnsi="Times New Roman" w:cs="Times New Roman"/>
                <w:lang w:val="kk-KZ"/>
              </w:rPr>
              <w:t>Жалғыздарға, жұмысшыларға, қызметшілерге, студенттерге, кәсіби-техникалық және орта арнайы оқу орындары оқушыларына арналған</w:t>
            </w:r>
          </w:p>
          <w:p w:rsidR="00CA7E52" w:rsidRPr="00204EF7" w:rsidRDefault="00CA7E52" w:rsidP="00B16D8B">
            <w:pPr>
              <w:widowControl w:val="0"/>
              <w:autoSpaceDE w:val="0"/>
              <w:autoSpaceDN w:val="0"/>
              <w:adjustRightInd w:val="0"/>
              <w:spacing w:line="20" w:lineRule="atLeast"/>
              <w:rPr>
                <w:rFonts w:ascii="Times New Roman" w:hAnsi="Times New Roman" w:cs="Times New Roman"/>
              </w:rPr>
            </w:pPr>
            <w:r w:rsidRPr="00204EF7">
              <w:rPr>
                <w:rFonts w:ascii="Times New Roman" w:hAnsi="Times New Roman" w:cs="Times New Roman"/>
                <w:lang w:val="kk-KZ"/>
              </w:rPr>
              <w:t>жатақханалар</w:t>
            </w:r>
          </w:p>
          <w:p w:rsidR="00CA7E52" w:rsidRPr="00204EF7" w:rsidRDefault="00CA7E52" w:rsidP="00B16D8B">
            <w:pPr>
              <w:widowControl w:val="0"/>
              <w:autoSpaceDE w:val="0"/>
              <w:autoSpaceDN w:val="0"/>
              <w:adjustRightInd w:val="0"/>
              <w:spacing w:line="20" w:lineRule="atLeast"/>
              <w:rPr>
                <w:rFonts w:ascii="Times New Roman" w:hAnsi="Times New Roman" w:cs="Times New Roman"/>
              </w:rPr>
            </w:pPr>
            <w:r w:rsidRPr="00204EF7">
              <w:rPr>
                <w:rFonts w:ascii="Times New Roman" w:hAnsi="Times New Roman" w:cs="Times New Roman"/>
                <w:lang w:val="kk-KZ"/>
              </w:rPr>
              <w:t>Жанұялы жастарға арналған жатақханалар</w:t>
            </w:r>
          </w:p>
          <w:p w:rsidR="00CA7E52" w:rsidRPr="00204EF7" w:rsidRDefault="00CA7E52" w:rsidP="00B16D8B">
            <w:pPr>
              <w:widowControl w:val="0"/>
              <w:autoSpaceDE w:val="0"/>
              <w:autoSpaceDN w:val="0"/>
              <w:adjustRightInd w:val="0"/>
              <w:spacing w:line="20" w:lineRule="atLeast"/>
              <w:rPr>
                <w:rFonts w:ascii="Times New Roman" w:hAnsi="Times New Roman" w:cs="Times New Roman"/>
              </w:rPr>
            </w:pPr>
            <w:r w:rsidRPr="00204EF7">
              <w:rPr>
                <w:rFonts w:ascii="Times New Roman" w:hAnsi="Times New Roman" w:cs="Times New Roman"/>
                <w:lang w:val="kk-KZ"/>
              </w:rPr>
              <w:t>Қарттарға арналған пәтер түрлі тұрғын үйлер</w:t>
            </w:r>
          </w:p>
          <w:p w:rsidR="00CA7E52" w:rsidRPr="00204EF7" w:rsidRDefault="00CA7E52" w:rsidP="00B16D8B">
            <w:pPr>
              <w:widowControl w:val="0"/>
              <w:autoSpaceDE w:val="0"/>
              <w:autoSpaceDN w:val="0"/>
              <w:adjustRightInd w:val="0"/>
              <w:spacing w:line="20" w:lineRule="atLeast"/>
              <w:rPr>
                <w:rFonts w:ascii="Times New Roman" w:hAnsi="Times New Roman" w:cs="Times New Roman"/>
              </w:rPr>
            </w:pPr>
            <w:r w:rsidRPr="00204EF7">
              <w:rPr>
                <w:rFonts w:ascii="Times New Roman" w:hAnsi="Times New Roman" w:cs="Times New Roman"/>
                <w:lang w:val="kk-KZ"/>
              </w:rPr>
              <w:t>Мүгедектерлері бар жанұяларға арналған пәтер түрлі тұрғын үйлер</w:t>
            </w:r>
          </w:p>
        </w:tc>
        <w:tc>
          <w:tcPr>
            <w:tcW w:w="720" w:type="dxa"/>
            <w:tcBorders>
              <w:top w:val="single" w:sz="4" w:space="0" w:color="auto"/>
              <w:left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2,6</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1,52,2</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2,5</w:t>
            </w:r>
          </w:p>
        </w:tc>
        <w:tc>
          <w:tcPr>
            <w:tcW w:w="720" w:type="dxa"/>
            <w:tcBorders>
              <w:top w:val="single" w:sz="4" w:space="0" w:color="auto"/>
              <w:left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2,5</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1,4</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2,9</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2,0</w:t>
            </w:r>
          </w:p>
        </w:tc>
        <w:tc>
          <w:tcPr>
            <w:tcW w:w="720" w:type="dxa"/>
            <w:tcBorders>
              <w:top w:val="single" w:sz="4" w:space="0" w:color="auto"/>
              <w:left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2,5</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1,2</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1,3</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1,4</w:t>
            </w:r>
          </w:p>
        </w:tc>
        <w:tc>
          <w:tcPr>
            <w:tcW w:w="720" w:type="dxa"/>
            <w:tcBorders>
              <w:top w:val="single" w:sz="4" w:space="0" w:color="auto"/>
              <w:left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2,4</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1,1</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w:t>
            </w:r>
          </w:p>
        </w:tc>
        <w:tc>
          <w:tcPr>
            <w:tcW w:w="720" w:type="dxa"/>
            <w:tcBorders>
              <w:top w:val="single" w:sz="4" w:space="0" w:color="auto"/>
              <w:left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2,3</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1,0</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w:t>
            </w:r>
          </w:p>
        </w:tc>
        <w:tc>
          <w:tcPr>
            <w:tcW w:w="720" w:type="dxa"/>
            <w:tcBorders>
              <w:top w:val="single" w:sz="4" w:space="0" w:color="auto"/>
              <w:left w:val="single" w:sz="4" w:space="0" w:color="auto"/>
              <w:right w:val="single" w:sz="4" w:space="0" w:color="auto"/>
            </w:tcBorders>
            <w:shd w:val="clear" w:color="auto" w:fill="auto"/>
          </w:tcPr>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2,1</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1,0</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w:t>
            </w: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lang w:val="kk-KZ"/>
              </w:rPr>
            </w:pPr>
          </w:p>
          <w:p w:rsidR="00CA7E52" w:rsidRPr="00204EF7" w:rsidRDefault="00CA7E52" w:rsidP="00B16D8B">
            <w:pPr>
              <w:widowControl w:val="0"/>
              <w:autoSpaceDE w:val="0"/>
              <w:autoSpaceDN w:val="0"/>
              <w:adjustRightInd w:val="0"/>
              <w:spacing w:line="20" w:lineRule="atLeast"/>
              <w:jc w:val="center"/>
              <w:rPr>
                <w:rFonts w:ascii="Times New Roman" w:hAnsi="Times New Roman" w:cs="Times New Roman"/>
              </w:rPr>
            </w:pPr>
            <w:r w:rsidRPr="00204EF7">
              <w:rPr>
                <w:rFonts w:ascii="Times New Roman" w:hAnsi="Times New Roman" w:cs="Times New Roman"/>
              </w:rPr>
              <w:t>-</w:t>
            </w:r>
          </w:p>
        </w:tc>
      </w:tr>
    </w:tbl>
    <w:p w:rsidR="00CA7E52" w:rsidRPr="00204EF7" w:rsidRDefault="00CA7E52" w:rsidP="00B16D8B">
      <w:pPr>
        <w:autoSpaceDE w:val="0"/>
        <w:autoSpaceDN w:val="0"/>
        <w:adjustRightInd w:val="0"/>
        <w:spacing w:line="20" w:lineRule="atLeast"/>
        <w:rPr>
          <w:rFonts w:ascii="Times New Roman" w:hAnsi="Times New Roman" w:cs="Times New Roman"/>
          <w:lang w:val="kk-KZ"/>
        </w:rPr>
      </w:pPr>
      <w:r w:rsidRPr="00204EF7">
        <w:rPr>
          <w:rFonts w:ascii="Times New Roman" w:hAnsi="Times New Roman" w:cs="Times New Roman"/>
          <w:lang w:val="kk-KZ"/>
        </w:rPr>
        <w:lastRenderedPageBreak/>
        <w:t>Е</w:t>
      </w:r>
      <w:r w:rsidRPr="00204EF7">
        <w:rPr>
          <w:rFonts w:ascii="Times New Roman" w:hAnsi="Times New Roman" w:cs="Times New Roman"/>
        </w:rPr>
        <w:t xml:space="preserve">скерту:1. </w:t>
      </w:r>
      <w:r w:rsidRPr="00204EF7">
        <w:rPr>
          <w:rFonts w:ascii="Times New Roman" w:hAnsi="Times New Roman" w:cs="Times New Roman"/>
          <w:lang w:val="kk-KZ"/>
        </w:rPr>
        <w:t>Қ</w:t>
      </w:r>
      <w:r w:rsidRPr="00204EF7">
        <w:rPr>
          <w:rFonts w:ascii="Times New Roman" w:hAnsi="Times New Roman" w:cs="Times New Roman"/>
        </w:rPr>
        <w:t>оғамдық тағайындау</w:t>
      </w:r>
      <w:r w:rsidRPr="00204EF7">
        <w:rPr>
          <w:rFonts w:ascii="Times New Roman" w:hAnsi="Times New Roman" w:cs="Times New Roman"/>
          <w:lang w:val="kk-KZ"/>
        </w:rPr>
        <w:t xml:space="preserve">лыбөлмелердің </w:t>
      </w:r>
      <w:r w:rsidRPr="00204EF7">
        <w:rPr>
          <w:rFonts w:ascii="Times New Roman" w:hAnsi="Times New Roman" w:cs="Times New Roman"/>
        </w:rPr>
        <w:t>құрам</w:t>
      </w:r>
      <w:r w:rsidRPr="00204EF7">
        <w:rPr>
          <w:rFonts w:ascii="Times New Roman" w:hAnsi="Times New Roman" w:cs="Times New Roman"/>
          <w:lang w:val="kk-KZ"/>
        </w:rPr>
        <w:t>ы</w:t>
      </w:r>
      <w:r w:rsidRPr="00204EF7">
        <w:rPr>
          <w:rFonts w:ascii="Times New Roman" w:hAnsi="Times New Roman" w:cs="Times New Roman"/>
        </w:rPr>
        <w:t xml:space="preserve"> және аудандары</w:t>
      </w:r>
      <w:r w:rsidRPr="00204EF7">
        <w:rPr>
          <w:rFonts w:ascii="Times New Roman" w:hAnsi="Times New Roman" w:cs="Times New Roman"/>
          <w:lang w:val="kk-KZ"/>
        </w:rPr>
        <w:t>н ж</w:t>
      </w:r>
      <w:r w:rsidRPr="00204EF7">
        <w:rPr>
          <w:rFonts w:ascii="Times New Roman" w:hAnsi="Times New Roman" w:cs="Times New Roman"/>
        </w:rPr>
        <w:t>обалау бағдарлама-тапсырмалар</w:t>
      </w:r>
      <w:r w:rsidRPr="00204EF7">
        <w:rPr>
          <w:rFonts w:ascii="Times New Roman" w:hAnsi="Times New Roman" w:cs="Times New Roman"/>
          <w:lang w:val="kk-KZ"/>
        </w:rPr>
        <w:t>ына</w:t>
      </w:r>
      <w:r w:rsidRPr="00204EF7">
        <w:rPr>
          <w:rFonts w:ascii="Times New Roman" w:hAnsi="Times New Roman" w:cs="Times New Roman"/>
        </w:rPr>
        <w:t xml:space="preserve"> сәйкес қабылдау </w:t>
      </w:r>
      <w:r w:rsidRPr="00204EF7">
        <w:rPr>
          <w:rFonts w:ascii="Times New Roman" w:hAnsi="Times New Roman" w:cs="Times New Roman"/>
          <w:lang w:val="kk-KZ"/>
        </w:rPr>
        <w:t>керек</w:t>
      </w:r>
      <w:r w:rsidRPr="00204EF7">
        <w:rPr>
          <w:rFonts w:ascii="Times New Roman" w:hAnsi="Times New Roman" w:cs="Times New Roman"/>
        </w:rPr>
        <w:t>.</w:t>
      </w:r>
    </w:p>
    <w:p w:rsidR="00CA7E52" w:rsidRPr="00204EF7" w:rsidRDefault="00CA7E52" w:rsidP="00B16D8B">
      <w:pPr>
        <w:autoSpaceDE w:val="0"/>
        <w:autoSpaceDN w:val="0"/>
        <w:adjustRightInd w:val="0"/>
        <w:spacing w:line="20" w:lineRule="atLeast"/>
        <w:rPr>
          <w:rFonts w:ascii="Times New Roman" w:hAnsi="Times New Roman" w:cs="Times New Roman"/>
          <w:lang w:val="kk-KZ"/>
        </w:rPr>
      </w:pPr>
      <w:r w:rsidRPr="00204EF7">
        <w:rPr>
          <w:rFonts w:ascii="Times New Roman" w:hAnsi="Times New Roman" w:cs="Times New Roman"/>
          <w:lang w:val="kk-KZ"/>
        </w:rPr>
        <w:t xml:space="preserve">2. 25 орындық жатақханада қоғамдық тағайындау бөлмелерін (демалыс бөлмесі және қоймалық  бөлмелерді) адам басына аудан нормасы бойынша </w:t>
      </w:r>
      <w:smartTag w:uri="urn:schemas-microsoft-com:office:smarttags" w:element="metricconverter">
        <w:smartTagPr>
          <w:attr w:name="ProductID" w:val="1,4 м2"/>
        </w:smartTagPr>
        <w:r w:rsidRPr="00204EF7">
          <w:rPr>
            <w:rFonts w:ascii="Times New Roman" w:hAnsi="Times New Roman" w:cs="Times New Roman"/>
            <w:lang w:val="kk-KZ"/>
          </w:rPr>
          <w:t>1,4 м</w:t>
        </w:r>
        <w:r w:rsidRPr="00204EF7">
          <w:rPr>
            <w:rFonts w:ascii="Times New Roman" w:hAnsi="Times New Roman" w:cs="Times New Roman"/>
            <w:vertAlign w:val="superscript"/>
            <w:lang w:val="kk-KZ"/>
          </w:rPr>
          <w:t>2</w:t>
        </w:r>
      </w:smartTag>
      <w:r w:rsidRPr="00204EF7">
        <w:rPr>
          <w:rFonts w:ascii="Times New Roman" w:hAnsi="Times New Roman" w:cs="Times New Roman"/>
          <w:lang w:val="kk-KZ"/>
        </w:rPr>
        <w:t xml:space="preserve"> алдын ала ескеру қажет.</w:t>
      </w:r>
    </w:p>
    <w:p w:rsidR="00CA7E52" w:rsidRPr="00204EF7" w:rsidRDefault="00CA7E52" w:rsidP="00B16D8B">
      <w:pPr>
        <w:autoSpaceDE w:val="0"/>
        <w:autoSpaceDN w:val="0"/>
        <w:adjustRightInd w:val="0"/>
        <w:spacing w:line="20" w:lineRule="atLeast"/>
        <w:rPr>
          <w:rFonts w:ascii="Times New Roman" w:hAnsi="Times New Roman" w:cs="Times New Roman"/>
          <w:lang w:val="kk-KZ"/>
        </w:rPr>
      </w:pPr>
      <w:r w:rsidRPr="00204EF7">
        <w:rPr>
          <w:rFonts w:ascii="Times New Roman" w:hAnsi="Times New Roman" w:cs="Times New Roman"/>
          <w:lang w:val="kk-KZ"/>
        </w:rPr>
        <w:t xml:space="preserve">3. Кәсіби-техникалық және арнайы орта оқу орны оқушыларына арналған жатақханалар аудан құрамында, тұрғын ұяларда орналасқан, қоғамдық тағайындау бөлмелері есепке алынған.  </w:t>
      </w:r>
    </w:p>
    <w:p w:rsidR="00CA7E52" w:rsidRPr="00204EF7" w:rsidRDefault="00CA7E52" w:rsidP="00B16D8B">
      <w:pPr>
        <w:autoSpaceDE w:val="0"/>
        <w:autoSpaceDN w:val="0"/>
        <w:adjustRightInd w:val="0"/>
        <w:spacing w:line="20" w:lineRule="atLeast"/>
        <w:rPr>
          <w:rFonts w:ascii="Times New Roman" w:hAnsi="Times New Roman" w:cs="Times New Roman"/>
          <w:sz w:val="28"/>
          <w:szCs w:val="28"/>
          <w:lang w:val="kk-KZ"/>
        </w:rPr>
      </w:pPr>
    </w:p>
    <w:p w:rsidR="00CA7E52" w:rsidRPr="00204EF7" w:rsidRDefault="00CA7E52" w:rsidP="00B16D8B">
      <w:pPr>
        <w:autoSpaceDE w:val="0"/>
        <w:autoSpaceDN w:val="0"/>
        <w:adjustRightInd w:val="0"/>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Қарттар және мүгедектері бар жанұялар үшін үйлерде демалыс, дәрігерлік және тұрмыс қызмет ету және еңбекті қызметтер үшін бөлмелер қарастыруды алдын ала ескеру керек. </w:t>
      </w:r>
    </w:p>
    <w:p w:rsidR="00CA7E52" w:rsidRPr="00204EF7" w:rsidRDefault="00CA7E52" w:rsidP="00B16D8B">
      <w:pPr>
        <w:spacing w:line="20" w:lineRule="atLeast"/>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Қоғамдық тағайындаулы бөлмелер ауданы, адам басына м</w:t>
      </w:r>
      <w:r w:rsidRPr="00204EF7">
        <w:rPr>
          <w:rFonts w:ascii="Times New Roman" w:hAnsi="Times New Roman" w:cs="Times New Roman"/>
          <w:sz w:val="28"/>
          <w:szCs w:val="28"/>
          <w:vertAlign w:val="superscript"/>
          <w:lang w:val="kk-KZ"/>
        </w:rPr>
        <w:t>2</w:t>
      </w:r>
      <w:r w:rsidRPr="00204EF7">
        <w:rPr>
          <w:rFonts w:ascii="Times New Roman" w:hAnsi="Times New Roman" w:cs="Times New Roman"/>
          <w:sz w:val="28"/>
          <w:szCs w:val="28"/>
          <w:lang w:val="kk-KZ"/>
        </w:rPr>
        <w:t>, 5.7 кестеде көрсетілген шамалардан артық болмаулары керек.</w:t>
      </w:r>
    </w:p>
    <w:p w:rsidR="009941CF" w:rsidRPr="00204EF7" w:rsidRDefault="00165B24" w:rsidP="00165B24">
      <w:pPr>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Практикалық сабақ № 11. Құрылыс конструкциялары мен негіздердің сенімділігін қамтамассыз ету бойынша негізгі жағдайлар</w:t>
      </w:r>
    </w:p>
    <w:p w:rsidR="00165B24" w:rsidRPr="00204EF7" w:rsidRDefault="00165B24" w:rsidP="00165B24">
      <w:pPr>
        <w:ind w:firstLine="567"/>
        <w:rPr>
          <w:rFonts w:ascii="Times New Roman" w:hAnsi="Times New Roman" w:cs="Times New Roman"/>
          <w:b/>
          <w:sz w:val="28"/>
          <w:szCs w:val="28"/>
          <w:lang w:val="kk-KZ"/>
        </w:rPr>
      </w:pPr>
    </w:p>
    <w:p w:rsidR="00165B24" w:rsidRPr="00204EF7" w:rsidRDefault="00165B24" w:rsidP="00165B24">
      <w:pPr>
        <w:autoSpaceDE w:val="0"/>
        <w:autoSpaceDN w:val="0"/>
        <w:adjustRightInd w:val="0"/>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Жалпы жағдайлар</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Құрылыс конструкциялары мен негіздердің сенімділік сараптамасы бойынша негізгі жағдайлар, бұрынғы Кеңес Одағы аумақтарында әрекетке (өзгертулер ескере) 01.01.1995 жылы енгізілген мемлекеттік стандарт М</w:t>
      </w:r>
      <w:r w:rsidR="00CA7E52" w:rsidRPr="00204EF7">
        <w:rPr>
          <w:rFonts w:ascii="Times New Roman" w:hAnsi="Times New Roman" w:cs="Times New Roman"/>
          <w:sz w:val="28"/>
          <w:szCs w:val="28"/>
          <w:lang w:val="kk-KZ"/>
        </w:rPr>
        <w:t>Е</w:t>
      </w:r>
      <w:r w:rsidRPr="00204EF7">
        <w:rPr>
          <w:rFonts w:ascii="Times New Roman" w:hAnsi="Times New Roman" w:cs="Times New Roman"/>
          <w:sz w:val="28"/>
          <w:szCs w:val="28"/>
          <w:lang w:val="kk-KZ"/>
        </w:rPr>
        <w:t>СТ 27751-88 жағдайлары мен талаптарына сәйкес баяндалады. Жоғарыда аталған мемлекеттік стандарт қәзіргі уақытта Қазақстан Республикасының аумақтарында жұмыс істейді және әр түрлі материалдардан жасалынған құрылыс конcтрукцияларына, ғимараттардың, үйлердің барлық түрлерінің негіздеріне таралады және күш беретін әсерлерге олардың есептеулері бойынша негізгі жағдайлар орнықтырады.</w:t>
      </w:r>
    </w:p>
    <w:p w:rsidR="00165B24" w:rsidRPr="00204EF7" w:rsidRDefault="00165B24" w:rsidP="00165B24">
      <w:pPr>
        <w:autoSpaceDE w:val="0"/>
        <w:autoSpaceDN w:val="0"/>
        <w:adjustRightInd w:val="0"/>
        <w:ind w:firstLine="720"/>
        <w:rPr>
          <w:rFonts w:ascii="Times New Roman" w:hAnsi="Times New Roman" w:cs="Times New Roman"/>
          <w:sz w:val="28"/>
          <w:szCs w:val="28"/>
          <w:lang w:val="kk-KZ"/>
        </w:rPr>
      </w:pPr>
    </w:p>
    <w:p w:rsidR="00165B24" w:rsidRPr="00204EF7" w:rsidRDefault="00165B24" w:rsidP="00165B24">
      <w:pPr>
        <w:autoSpaceDE w:val="0"/>
        <w:autoSpaceDN w:val="0"/>
        <w:adjustRightInd w:val="0"/>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Есептеу негіздері</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Құрылыс конструкциялары және негіздері, құрылыс және пайдалану процессінде жеткілікті сенімділікпен, қажетті жағдайларда (мысалы, жер сілкіну, су басу, өрт, жарылу, тіректердің шөгуі біркелкі емес нәтижесінде және т.б.) пайда болатын ерекше әсерлерді ескере жобалануы керек. </w:t>
      </w:r>
    </w:p>
    <w:p w:rsidR="00165B24" w:rsidRPr="006A365F" w:rsidRDefault="00165B24" w:rsidP="00165B24">
      <w:pPr>
        <w:widowControl w:val="0"/>
        <w:shd w:val="clear" w:color="auto" w:fill="FFFFFF"/>
        <w:tabs>
          <w:tab w:val="left" w:pos="1104"/>
        </w:tabs>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Жалпы алғанда </w:t>
      </w:r>
      <w:r w:rsidRPr="006A365F">
        <w:rPr>
          <w:rFonts w:ascii="Times New Roman" w:hAnsi="Times New Roman" w:cs="Times New Roman"/>
          <w:sz w:val="28"/>
          <w:szCs w:val="28"/>
          <w:lang w:val="kk-KZ"/>
        </w:rPr>
        <w:t>құрылыс кон</w:t>
      </w:r>
      <w:r w:rsidRPr="00204EF7">
        <w:rPr>
          <w:rFonts w:ascii="Times New Roman" w:hAnsi="Times New Roman" w:cs="Times New Roman"/>
          <w:sz w:val="28"/>
          <w:szCs w:val="28"/>
          <w:lang w:val="kk-KZ"/>
        </w:rPr>
        <w:t>с</w:t>
      </w:r>
      <w:r w:rsidRPr="006A365F">
        <w:rPr>
          <w:rFonts w:ascii="Times New Roman" w:hAnsi="Times New Roman" w:cs="Times New Roman"/>
          <w:sz w:val="28"/>
          <w:szCs w:val="28"/>
          <w:lang w:val="kk-KZ"/>
        </w:rPr>
        <w:t>трукциялар</w:t>
      </w:r>
      <w:r w:rsidRPr="00204EF7">
        <w:rPr>
          <w:rFonts w:ascii="Times New Roman" w:hAnsi="Times New Roman" w:cs="Times New Roman"/>
          <w:sz w:val="28"/>
          <w:szCs w:val="28"/>
          <w:lang w:val="kk-KZ"/>
        </w:rPr>
        <w:t>ын</w:t>
      </w:r>
      <w:r w:rsidRPr="006A365F">
        <w:rPr>
          <w:rFonts w:ascii="Times New Roman" w:hAnsi="Times New Roman" w:cs="Times New Roman"/>
          <w:sz w:val="28"/>
          <w:szCs w:val="28"/>
          <w:lang w:val="kk-KZ"/>
        </w:rPr>
        <w:t xml:space="preserve">ың, ғимараттардың және </w:t>
      </w:r>
      <w:r w:rsidRPr="00204EF7">
        <w:rPr>
          <w:rFonts w:ascii="Times New Roman" w:hAnsi="Times New Roman" w:cs="Times New Roman"/>
          <w:sz w:val="28"/>
          <w:szCs w:val="28"/>
          <w:lang w:val="kk-KZ"/>
        </w:rPr>
        <w:t xml:space="preserve">үйлердің </w:t>
      </w:r>
      <w:r w:rsidRPr="006A365F">
        <w:rPr>
          <w:rFonts w:ascii="Times New Roman" w:hAnsi="Times New Roman" w:cs="Times New Roman"/>
          <w:sz w:val="28"/>
          <w:szCs w:val="28"/>
          <w:lang w:val="kk-KZ"/>
        </w:rPr>
        <w:t>сенімділі</w:t>
      </w:r>
      <w:r w:rsidRPr="00204EF7">
        <w:rPr>
          <w:rFonts w:ascii="Times New Roman" w:hAnsi="Times New Roman" w:cs="Times New Roman"/>
          <w:sz w:val="28"/>
          <w:szCs w:val="28"/>
          <w:lang w:val="kk-KZ"/>
        </w:rPr>
        <w:t>гін</w:t>
      </w:r>
      <w:r w:rsidRPr="006A365F">
        <w:rPr>
          <w:rFonts w:ascii="Times New Roman" w:hAnsi="Times New Roman" w:cs="Times New Roman"/>
          <w:sz w:val="28"/>
          <w:szCs w:val="28"/>
          <w:lang w:val="kk-KZ"/>
        </w:rPr>
        <w:t xml:space="preserve"> анықтаушы, </w:t>
      </w:r>
      <w:r w:rsidRPr="00204EF7">
        <w:rPr>
          <w:rFonts w:ascii="Times New Roman" w:hAnsi="Times New Roman" w:cs="Times New Roman"/>
          <w:sz w:val="28"/>
          <w:szCs w:val="28"/>
          <w:lang w:val="kk-KZ"/>
        </w:rPr>
        <w:t>н</w:t>
      </w:r>
      <w:r w:rsidRPr="006A365F">
        <w:rPr>
          <w:rFonts w:ascii="Times New Roman" w:hAnsi="Times New Roman" w:cs="Times New Roman"/>
          <w:sz w:val="28"/>
          <w:szCs w:val="28"/>
          <w:lang w:val="kk-KZ"/>
        </w:rPr>
        <w:t xml:space="preserve">егізгі қасиет айқын мезгіл ішінде берілген </w:t>
      </w:r>
      <w:r w:rsidRPr="00204EF7">
        <w:rPr>
          <w:rFonts w:ascii="Times New Roman" w:hAnsi="Times New Roman" w:cs="Times New Roman"/>
          <w:sz w:val="28"/>
          <w:szCs w:val="28"/>
          <w:lang w:val="kk-KZ"/>
        </w:rPr>
        <w:t>пайдалану</w:t>
      </w:r>
      <w:r w:rsidRPr="006A365F">
        <w:rPr>
          <w:rFonts w:ascii="Times New Roman" w:hAnsi="Times New Roman" w:cs="Times New Roman"/>
          <w:sz w:val="28"/>
          <w:szCs w:val="28"/>
          <w:lang w:val="kk-KZ"/>
        </w:rPr>
        <w:t xml:space="preserve"> сапалар</w:t>
      </w:r>
      <w:r w:rsidRPr="00204EF7">
        <w:rPr>
          <w:rFonts w:ascii="Times New Roman" w:hAnsi="Times New Roman" w:cs="Times New Roman"/>
          <w:sz w:val="28"/>
          <w:szCs w:val="28"/>
          <w:lang w:val="kk-KZ"/>
        </w:rPr>
        <w:t>ын</w:t>
      </w:r>
      <w:r w:rsidRPr="006A365F">
        <w:rPr>
          <w:rFonts w:ascii="Times New Roman" w:hAnsi="Times New Roman" w:cs="Times New Roman"/>
          <w:sz w:val="28"/>
          <w:szCs w:val="28"/>
          <w:lang w:val="kk-KZ"/>
        </w:rPr>
        <w:t xml:space="preserve"> сақтауқабілеттілігі</w:t>
      </w:r>
      <w:r w:rsidRPr="00204EF7">
        <w:rPr>
          <w:rFonts w:ascii="Times New Roman" w:hAnsi="Times New Roman" w:cs="Times New Roman"/>
          <w:sz w:val="28"/>
          <w:szCs w:val="28"/>
          <w:lang w:val="kk-KZ"/>
        </w:rPr>
        <w:t xml:space="preserve">, яғни </w:t>
      </w:r>
      <w:r w:rsidRPr="006A365F">
        <w:rPr>
          <w:rFonts w:ascii="Times New Roman" w:hAnsi="Times New Roman" w:cs="Times New Roman"/>
          <w:sz w:val="28"/>
          <w:szCs w:val="28"/>
          <w:lang w:val="kk-KZ"/>
        </w:rPr>
        <w:t xml:space="preserve">олардың тоқтаусыз жұмыстар </w:t>
      </w:r>
      <w:r w:rsidRPr="00204EF7">
        <w:rPr>
          <w:rFonts w:ascii="Times New Roman" w:hAnsi="Times New Roman" w:cs="Times New Roman"/>
          <w:sz w:val="28"/>
          <w:szCs w:val="28"/>
          <w:lang w:val="kk-KZ"/>
        </w:rPr>
        <w:t>істеуі болып табылады</w:t>
      </w:r>
      <w:r w:rsidRPr="006A365F">
        <w:rPr>
          <w:rFonts w:ascii="Times New Roman" w:hAnsi="Times New Roman" w:cs="Times New Roman"/>
          <w:sz w:val="28"/>
          <w:szCs w:val="28"/>
          <w:lang w:val="kk-KZ"/>
        </w:rPr>
        <w:t xml:space="preserve">. </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Құрылыс конструкциялары мен негіздерін шекті күй-жағдайлар әдісімен есептеу керек. Бұл әдістің негізгі жағдайлары оның жұмысқа қабілеттілігі бұзылғанда материалдық және әлеуметтік зиянмен анықталатын материалдардың, топырақтардың, жүктеулердің және әсерлердің, конструкциялардың геометриялық сипаттамаларының, олардың жұмыс шарттарының, сонымен қатар жауапкершілік дәрежелерінің (және халықшаруашылық маңыздылығының) қасиеттері құбылмалығын ескере, конструкциялардың және негіздердің тоқтаусыз жұмысын қамтамасыз етуге бағытталған болу тиісті. </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Шекті күй-жағдайлар екі топқа бөлінеді:</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бірінші топ - конструкциялардың, негіздердің (жалпы ғимараттардың немесе биналардың) пайдалануға толық жарамсыздығына немесе жалпы ғимараттардың және биналардың жүк көтеру қабілеттілігін толық (жарым-жарты) жоғалтуға алып келетін шекті күй-жағдайлардан тұрады;</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екінші топ - қарастырылатын қызмет мерзімімен салыстыру бойынша конструкциялардың (негіздердің) қарапайым пайдалануын ауырлататын немесе ғимараттардың (үйлердің) ұзақ өмірлілігін азайтушы шекті күй-жағдайлардан тұрады. </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Бірінші топ шекті күй-жағдайлары:</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кез келген сипатты қираумен (мысалы, созымдылық, морттық, шаршау) (1 а);</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пайдалануда толық жарамсыздыққа алып келетін, пішін тұрақтылықтарын жоғалтумен (1 b);</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жағдай тұрақтылықтарын жоғалтумен (1 с);</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өзгеретін жүйеге өтумен (1 d ):</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кескін үйлесімін сапалы өзгертумен (1 е);</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пайдалануды тоқтатуға (мысалы, сұламалық салдарынан шамадан тыс деформациялар жүруі, созымдылық, қосулар жылжуы, жырықшалар ашылуы, сонымен қатар жырықшалар пайда болуы) қажеттілік туындайтын басқа құбылыстармен (</w:t>
      </w:r>
      <w:smartTag w:uri="urn:schemas-microsoft-com:office:smarttags" w:element="metricconverter">
        <w:smartTagPr>
          <w:attr w:name="ProductID" w:val="1 f"/>
        </w:smartTagPr>
        <w:r w:rsidRPr="00204EF7">
          <w:rPr>
            <w:rFonts w:ascii="Times New Roman" w:hAnsi="Times New Roman" w:cs="Times New Roman"/>
            <w:sz w:val="28"/>
            <w:szCs w:val="28"/>
            <w:lang w:val="kk-KZ"/>
          </w:rPr>
          <w:t>1 f</w:t>
        </w:r>
      </w:smartTag>
      <w:r w:rsidRPr="00204EF7">
        <w:rPr>
          <w:rFonts w:ascii="Times New Roman" w:hAnsi="Times New Roman" w:cs="Times New Roman"/>
          <w:sz w:val="28"/>
          <w:szCs w:val="28"/>
          <w:lang w:val="kk-KZ"/>
        </w:rPr>
        <w:t>) - сипатталады.</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Екінші топ шекті күй-жағдайлар:</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конструкцияның шекті түр өзгертулеріне жетуімен (мысалы, шекті иілулер, бұрылулар) немесе негіздің шекті түр өзгертулерімен (2 а);</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конструкциялардың немесе негіздердің тербелулерінің шекті деңгейлеріне жетуімен (2 b);</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жырықшалар пайда болуымен (2 с);</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жырықшалардың шекті ашылуына немесе ұзындығына жетумен (2 d);</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қарапайым пайдалануды қыйындатуға алып келетін, пішін тұрақтылығын жоғалтумен (2 е);</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ғимараттың немесе үйдің тиімсіз қызмет мерзімін төмендету (мысалы, коррозиялық зақым келу) салдарынан оларды пайдалануды уақытша шектеу қажеттілігін туындататын басқа құбылыстармен (</w:t>
      </w:r>
      <w:smartTag w:uri="urn:schemas-microsoft-com:office:smarttags" w:element="metricconverter">
        <w:smartTagPr>
          <w:attr w:name="ProductID" w:val="2 f"/>
        </w:smartTagPr>
        <w:r w:rsidRPr="00204EF7">
          <w:rPr>
            <w:rFonts w:ascii="Times New Roman" w:hAnsi="Times New Roman" w:cs="Times New Roman"/>
            <w:sz w:val="28"/>
            <w:szCs w:val="28"/>
            <w:lang w:val="kk-KZ"/>
          </w:rPr>
          <w:t>2 f</w:t>
        </w:r>
      </w:smartTag>
      <w:r w:rsidRPr="00204EF7">
        <w:rPr>
          <w:rFonts w:ascii="Times New Roman" w:hAnsi="Times New Roman" w:cs="Times New Roman"/>
          <w:sz w:val="28"/>
          <w:szCs w:val="28"/>
          <w:lang w:val="kk-KZ"/>
        </w:rPr>
        <w:t>) – сипатталады.</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Есептеу орындауды талап етуші, шекті күй-жағдайлар, жобалау стандарттарымен анықталады.</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Шекті күй-жағдайлар бойынша есептеудің мақсаты ғимараттың немесе үйдің барлық қызмет мерзімінде, сонымен қатар жұмыстарды өндіру барысында олардың сенімділігін қамсыздандыру. </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Сенімділікті қамтамасыз ету шарттары, конструкциялар немесе негіздерді жобалау нормаларымен орнықтырылатын, жүктеулердің есептеу мағыналары немесе олардың күштеулерді, кернеулерді, деформацияларды, ауыспалылықтарды тудыратын, оларға сәйкес шекті мағыналардан жырықшалар ашылуы аспауынан тұрады. </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Конструкциялар және негіздердің есептеу үлгілері (соның ішінде есептеу схемалары, есептеудің негізгі алғы шарттары) ғимараттардың немесе </w:t>
      </w:r>
      <w:r w:rsidRPr="00204EF7">
        <w:rPr>
          <w:rFonts w:ascii="Times New Roman" w:hAnsi="Times New Roman" w:cs="Times New Roman"/>
          <w:sz w:val="28"/>
          <w:szCs w:val="28"/>
          <w:lang w:val="kk-KZ"/>
        </w:rPr>
        <w:lastRenderedPageBreak/>
        <w:t xml:space="preserve">үйлердің, қаралатын есептеу жағдайлардың нақты жұмыс шарттарын қамтып көрсету тиісті. Бұл жағдайда, кернелу және деформациялық жағдайлар, конструкция элементтерінің өзара және негізбен қатынас ерекшеліктерін анықтау, конструкциялардың кеңістіктік жұмыс, геометриялық және физикалық түзусіздіктер, материалдар мен топырақтардың созымдылық және реологиялық қасиеттер, темірбетон конструкцияларында жырықшалар болу, геометриялық мөлшерлердің олардың номиналдық мағыналарынан мүмкін ауулар факторлары ескерілуі тиісті. </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Ертерек салынған (немесе оларға өте таяу салынатын) ғимараттарға тұтасатын жаңа ғимараттарды және биналарды тұрғызу барысында, олардың өзара мүмкін ықпал жасауын еске алу қажетті.</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Сенімді теориялық есептеу әдістері немесе бұрын тексерілген ұқсас шешімдер жоқ болған жағдайда, конструкциялар мен негіздерді есептеу  үлгілерде немесе табиғи конструкцияларда арнайы қойылған теориялық немесе тәжірибелік зерттеулер негізінде өндірілуі мүмкін. </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Конструкцияларды есептеу үшін, жобалау нормалары күштеулерді және созылымдықсыз деформацияларды ескере кернеулерді анықтау бойынша нұсқауларсыз өндіріледі және олардың созылымды жұмыстарын: бұл жағдайда қималарды созылымдықсыз деформацияларды ескере мүмкін есептеуді жорамалдайды. </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Негіздерді есептеу топырақтардың механикалық параметрлерін (мысалы, олардың беріктік және деформациялық сипаттамаларын) қолдануымен орындалуы тиісті. Есептеулерде, конструкциялардың негізбен әрекеттестігін сипаттайтын және тәжірибелі жолмен қондырылғандар басқа параметрлерді де қолдануға рұқсат етіледі.</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Конструкцияларды есептеу барысында келесі есептеу:</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құрылыс нысанының қызмет (мысалы, екі күрделі жөндеулер немесе өзгерген технологиялық процесс арасында пайдалану) мерзіміндей ұзақтығы бар, орналастырылған;</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құрылыс нысанының қызмет ұзақтығымен салыстыру бойынша (мысалы, ғимарат тұрғызу, күрделі жөндеу, қайта құру) аз ұзақтыққа ие  өткінші;</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кіші пайда болу ықтималдығы және аз ұзақтығы бар, бірақ шекті күй-жағдайларға жеткенде, солардың арқасында мүмкін болатын (мысалы, жарылу салдарынан, қақтығысудан, жабдықтар апатынан, өрттен туатын жағдайлар, сонымен қатар тура конструкцияның қандайда болмасын элементінің жұмыс істеуден тоқтап қалғанынан кейін), зардаптар көз қарасынан өте маңызды  апаттық жағдайлары қарастырылуы тиісті.</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Есептеу жағдайлар, осы жағдайда қарастырылуы қажетті конcтрукцияның есептеу схемасымен, жүктеулер түрлерімен, жұмыс шарттары коэффициенттерінің мағыналарымен және сенімділік коэффициенттерімен, шекті күй-жағдайлардың тізімімен сипатталады.</w:t>
      </w:r>
    </w:p>
    <w:p w:rsidR="00165B24" w:rsidRPr="00204EF7" w:rsidRDefault="00165B24" w:rsidP="00165B24">
      <w:pPr>
        <w:autoSpaceDE w:val="0"/>
        <w:autoSpaceDN w:val="0"/>
        <w:adjustRightInd w:val="0"/>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Материалдардың және негіздердің беріктік және басқа сипаттамаларының нормативті және есептеу мәндері</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Материалдардың және негіздердің беріктік және басқа сипаттамаларының мәндері айқын статистикалық құбылмалыққа ие. Сондықтан материалдардың беріктіктерінің негізгі параметрлері олардың беріктік сипаттамаларының мөлшерлі мәндері болып табылады. Қабылдау бақылауды немесе сорттауды өткен, материалдардың беріктік сипаттамаларының мөлшерлі мәндер қамтамасыздығы, сенімділік аралығы,  0,95-тен кем болмауы керек.</w:t>
      </w:r>
    </w:p>
    <w:p w:rsidR="00165B24" w:rsidRPr="00204EF7" w:rsidRDefault="00165B24" w:rsidP="00165B24">
      <w:pPr>
        <w:autoSpaceDE w:val="0"/>
        <w:autoSpaceDN w:val="0"/>
        <w:adjustRightInd w:val="0"/>
        <w:ind w:firstLine="567"/>
        <w:rPr>
          <w:rFonts w:ascii="Times New Roman" w:hAnsi="Times New Roman" w:cs="Times New Roman"/>
          <w:color w:val="0000FF"/>
          <w:sz w:val="28"/>
          <w:szCs w:val="28"/>
          <w:lang w:val="kk-KZ"/>
        </w:rPr>
      </w:pPr>
      <w:r w:rsidRPr="00204EF7">
        <w:rPr>
          <w:rFonts w:ascii="Times New Roman" w:hAnsi="Times New Roman" w:cs="Times New Roman"/>
          <w:sz w:val="28"/>
          <w:szCs w:val="28"/>
          <w:lang w:val="kk-KZ"/>
        </w:rPr>
        <w:t xml:space="preserve">Беріктік сипаттарының мөлшерлі мәндерінен басқа, сонымен қатар әдеттегі, олардың математикалық күтуге тең, материалдардың басқа сипаттарының мөлшерлі мәндері (мысалы, тығыздықтардың, серпімділік модульдерінің, қажау коэффициентерінің, сұламалықтың, шөгудің) орнықтырулары да мүмкін.  </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Егер, материалдың және топырақтардың қасиеттерін сипаттайтын мөлшерлер, басқа мөлшерлердің функциялары немесе олардан корреляциялық тәуелді болған жағдайда, материалдардың және негіздердің сипаттамалық нормативті мағыналарын, жобалау нормаларымен орнықтырылатын, тәуелділіктерді қолдану арқылы есептеу жолымен алуға болады.  </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Жоғары немесе төмен температуралар, жоғары дымқылдық шарттарында жұмыс істеуші конструкцияларды есептеу барысында, материалдардың физика-механикалық қасиеттері (беріктік, серпімділік, жабысқақтық) мен басқа құбылыстардың  (мысалы, сұламалық, шөгу) өзгерулерін ескеру қажетті.   </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Топырақтардың механикалық қасиеттерінің негізгі параметрлері, топырақтардың беріктік, деформациялық және басқа физика-механикалық сипаттамаларының мөлшерлік немесе есептеу мәндері болып табылады.</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Топырақ мінездемелерінің немесе топырақтың ірге тастармен әрекеттестігін анықтаушы параметрлердің мөлшерлі мәндерін, әдеттегідей,  олардың математикалық күтілуіне тең етіп қабылдайды.</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Топырақтар сипаттамаларының мөлшерлі мәндерін, жобаланушы ғимараттар немесе биналар үшін орындалатын инженерлік іздеулер негізінде, немесе құрылысты жобалау тәжірибесі негізінде орнықтырады.</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Материалдар мен топырақтардың беріктік және басқа сипаттамаларының жағымсыз жаққа олардың мөлшерлі мәндерінен мүмкін ауулары материалдар бойынша </w:t>
      </w:r>
      <w:r w:rsidRPr="00204EF7">
        <w:rPr>
          <w:rFonts w:ascii="Times New Roman" w:hAnsi="Times New Roman" w:cs="Times New Roman"/>
          <w:w w:val="105"/>
          <w:position w:val="-12"/>
          <w:sz w:val="28"/>
          <w:szCs w:val="28"/>
        </w:rPr>
        <w:object w:dxaOrig="340" w:dyaOrig="380">
          <v:shape id="_x0000_i1038" type="#_x0000_t75" style="width:17.4pt;height:18.6pt" o:ole="">
            <v:imagedata r:id="rId42" o:title=""/>
          </v:shape>
          <o:OLEObject Type="Embed" ProgID="Equation.3" ShapeID="_x0000_i1038" DrawAspect="Content" ObjectID="_1608452104" r:id="rId43"/>
        </w:object>
      </w:r>
      <w:r w:rsidRPr="00204EF7">
        <w:rPr>
          <w:rFonts w:ascii="Times New Roman" w:hAnsi="Times New Roman" w:cs="Times New Roman"/>
          <w:w w:val="105"/>
          <w:sz w:val="28"/>
          <w:szCs w:val="28"/>
          <w:lang w:val="kk-KZ"/>
        </w:rPr>
        <w:t xml:space="preserve"> және топырақтар бойынша </w:t>
      </w:r>
      <w:r w:rsidRPr="00204EF7">
        <w:rPr>
          <w:rFonts w:ascii="Times New Roman" w:hAnsi="Times New Roman" w:cs="Times New Roman"/>
          <w:w w:val="105"/>
          <w:position w:val="-16"/>
          <w:sz w:val="28"/>
          <w:szCs w:val="28"/>
        </w:rPr>
        <w:object w:dxaOrig="354" w:dyaOrig="495">
          <v:shape id="_x0000_i1039" type="#_x0000_t75" style="width:15pt;height:21pt" o:ole="">
            <v:imagedata r:id="rId44" o:title=""/>
          </v:shape>
          <o:OLEObject Type="Embed" ProgID="Equation.3" ShapeID="_x0000_i1039" DrawAspect="Content" ObjectID="_1608452105" r:id="rId45"/>
        </w:object>
      </w:r>
      <w:r w:rsidRPr="00204EF7">
        <w:rPr>
          <w:rFonts w:ascii="Times New Roman" w:hAnsi="Times New Roman" w:cs="Times New Roman"/>
          <w:sz w:val="28"/>
          <w:szCs w:val="28"/>
          <w:lang w:val="kk-KZ"/>
        </w:rPr>
        <w:t xml:space="preserve">сенімділік коэффициенттерімен ескеріледі. </w:t>
      </w:r>
      <w:r w:rsidRPr="00204EF7">
        <w:rPr>
          <w:rFonts w:ascii="Times New Roman" w:hAnsi="Times New Roman" w:cs="Times New Roman"/>
          <w:w w:val="105"/>
          <w:position w:val="-12"/>
          <w:sz w:val="28"/>
          <w:szCs w:val="28"/>
        </w:rPr>
        <w:object w:dxaOrig="340" w:dyaOrig="380">
          <v:shape id="_x0000_i1040" type="#_x0000_t75" style="width:17.4pt;height:18.6pt" o:ole="">
            <v:imagedata r:id="rId42" o:title=""/>
          </v:shape>
          <o:OLEObject Type="Embed" ProgID="Equation.3" ShapeID="_x0000_i1040" DrawAspect="Content" ObjectID="_1608452106" r:id="rId46"/>
        </w:object>
      </w:r>
      <w:r w:rsidRPr="00204EF7">
        <w:rPr>
          <w:rFonts w:ascii="Times New Roman" w:hAnsi="Times New Roman" w:cs="Times New Roman"/>
          <w:w w:val="105"/>
          <w:sz w:val="28"/>
          <w:szCs w:val="28"/>
          <w:lang w:val="kk-KZ"/>
        </w:rPr>
        <w:t xml:space="preserve"> және </w:t>
      </w:r>
      <w:r w:rsidRPr="00204EF7">
        <w:rPr>
          <w:rFonts w:ascii="Times New Roman" w:hAnsi="Times New Roman" w:cs="Times New Roman"/>
          <w:w w:val="105"/>
          <w:position w:val="-16"/>
          <w:sz w:val="28"/>
          <w:szCs w:val="28"/>
        </w:rPr>
        <w:object w:dxaOrig="300" w:dyaOrig="420">
          <v:shape id="_x0000_i1041" type="#_x0000_t75" style="width:15pt;height:21pt" o:ole="">
            <v:imagedata r:id="rId47" o:title=""/>
          </v:shape>
          <o:OLEObject Type="Embed" ProgID="Equation.3" ShapeID="_x0000_i1041" DrawAspect="Content" ObjectID="_1608452107" r:id="rId48"/>
        </w:object>
      </w:r>
      <w:r w:rsidRPr="00204EF7">
        <w:rPr>
          <w:rFonts w:ascii="Times New Roman" w:hAnsi="Times New Roman" w:cs="Times New Roman"/>
          <w:sz w:val="28"/>
          <w:szCs w:val="28"/>
          <w:lang w:val="kk-KZ"/>
        </w:rPr>
        <w:t>коэффициенттерінің мағыналары және әртүрлі шекті күй-жағдайлар үшін әртүрлі бола алады.</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b/>
          <w:sz w:val="28"/>
          <w:szCs w:val="28"/>
          <w:lang w:val="kk-KZ"/>
        </w:rPr>
        <w:t>Материал немесе топырақ сипаттамаларының есептеу мәндері,</w:t>
      </w:r>
      <w:r w:rsidRPr="00204EF7">
        <w:rPr>
          <w:rFonts w:ascii="Times New Roman" w:hAnsi="Times New Roman" w:cs="Times New Roman"/>
          <w:sz w:val="28"/>
          <w:szCs w:val="28"/>
          <w:lang w:val="kk-KZ"/>
        </w:rPr>
        <w:t xml:space="preserve"> сипаттаманың мөлшерлі мәндерін материал немесе топырақ бойынша сенімділік коэффициентіне бөлу арқылы алынатын мән болып табылады. Олар есептеу барысында қолданылады. Конструкцияларды шекті күй-жағдайлардың бірінші тобы бойынша есептеуде материал мен топырақ  бойынша сенімділік коэффициенті 1-ден артық (</w:t>
      </w:r>
      <w:r w:rsidRPr="00204EF7">
        <w:rPr>
          <w:rFonts w:ascii="Times New Roman" w:hAnsi="Times New Roman" w:cs="Times New Roman"/>
          <w:w w:val="105"/>
          <w:position w:val="-12"/>
          <w:sz w:val="28"/>
          <w:szCs w:val="28"/>
        </w:rPr>
        <w:object w:dxaOrig="340" w:dyaOrig="380">
          <v:shape id="_x0000_i1042" type="#_x0000_t75" style="width:17.4pt;height:18.6pt" o:ole="">
            <v:imagedata r:id="rId42" o:title=""/>
          </v:shape>
          <o:OLEObject Type="Embed" ProgID="Equation.3" ShapeID="_x0000_i1042" DrawAspect="Content" ObjectID="_1608452108" r:id="rId49"/>
        </w:object>
      </w:r>
      <w:r w:rsidRPr="00204EF7">
        <w:rPr>
          <w:rFonts w:ascii="Times New Roman" w:hAnsi="Times New Roman" w:cs="Times New Roman"/>
          <w:w w:val="105"/>
          <w:sz w:val="28"/>
          <w:szCs w:val="28"/>
          <w:lang w:val="kk-KZ"/>
        </w:rPr>
        <w:t xml:space="preserve">&gt;1, </w:t>
      </w:r>
      <w:r w:rsidRPr="00204EF7">
        <w:rPr>
          <w:rFonts w:ascii="Times New Roman" w:hAnsi="Times New Roman" w:cs="Times New Roman"/>
          <w:w w:val="105"/>
          <w:position w:val="-16"/>
          <w:sz w:val="28"/>
          <w:szCs w:val="28"/>
        </w:rPr>
        <w:object w:dxaOrig="354" w:dyaOrig="495">
          <v:shape id="_x0000_i1043" type="#_x0000_t75" style="width:15pt;height:21pt" o:ole="">
            <v:imagedata r:id="rId44" o:title=""/>
          </v:shape>
          <o:OLEObject Type="Embed" ProgID="Equation.3" ShapeID="_x0000_i1043" DrawAspect="Content" ObjectID="_1608452109" r:id="rId50"/>
        </w:object>
      </w:r>
      <w:r w:rsidRPr="00204EF7">
        <w:rPr>
          <w:rFonts w:ascii="Times New Roman" w:hAnsi="Times New Roman" w:cs="Times New Roman"/>
          <w:w w:val="105"/>
          <w:sz w:val="28"/>
          <w:szCs w:val="28"/>
          <w:lang w:val="kk-KZ"/>
        </w:rPr>
        <w:t xml:space="preserve">&gt;1). </w:t>
      </w:r>
      <w:r w:rsidRPr="00204EF7">
        <w:rPr>
          <w:rFonts w:ascii="Times New Roman" w:hAnsi="Times New Roman" w:cs="Times New Roman"/>
          <w:sz w:val="28"/>
          <w:szCs w:val="28"/>
          <w:lang w:val="kk-KZ"/>
        </w:rPr>
        <w:lastRenderedPageBreak/>
        <w:t>Конструкцияларды шекті күй-жағдайлардың екінші тобы бойынше есептеуде бұл коэффициенттер 1-ге тең (</w:t>
      </w:r>
      <w:r w:rsidRPr="00204EF7">
        <w:rPr>
          <w:rFonts w:ascii="Times New Roman" w:hAnsi="Times New Roman" w:cs="Times New Roman"/>
          <w:w w:val="105"/>
          <w:position w:val="-12"/>
          <w:sz w:val="28"/>
          <w:szCs w:val="28"/>
        </w:rPr>
        <w:object w:dxaOrig="340" w:dyaOrig="380">
          <v:shape id="_x0000_i1044" type="#_x0000_t75" style="width:17.4pt;height:18.6pt" o:ole="">
            <v:imagedata r:id="rId42" o:title=""/>
          </v:shape>
          <o:OLEObject Type="Embed" ProgID="Equation.3" ShapeID="_x0000_i1044" DrawAspect="Content" ObjectID="_1608452110" r:id="rId51"/>
        </w:object>
      </w:r>
      <w:r w:rsidRPr="00204EF7">
        <w:rPr>
          <w:rFonts w:ascii="Times New Roman" w:hAnsi="Times New Roman" w:cs="Times New Roman"/>
          <w:w w:val="105"/>
          <w:sz w:val="28"/>
          <w:szCs w:val="28"/>
          <w:lang w:val="kk-KZ"/>
        </w:rPr>
        <w:t xml:space="preserve">=1, </w:t>
      </w:r>
      <w:r w:rsidRPr="00204EF7">
        <w:rPr>
          <w:rFonts w:ascii="Times New Roman" w:hAnsi="Times New Roman" w:cs="Times New Roman"/>
          <w:w w:val="105"/>
          <w:position w:val="-16"/>
          <w:sz w:val="28"/>
          <w:szCs w:val="28"/>
        </w:rPr>
        <w:object w:dxaOrig="354" w:dyaOrig="495">
          <v:shape id="_x0000_i1045" type="#_x0000_t75" style="width:15pt;height:21pt" o:ole="">
            <v:imagedata r:id="rId44" o:title=""/>
          </v:shape>
          <o:OLEObject Type="Embed" ProgID="Equation.3" ShapeID="_x0000_i1045" DrawAspect="Content" ObjectID="_1608452111" r:id="rId52"/>
        </w:object>
      </w:r>
      <w:r w:rsidRPr="00204EF7">
        <w:rPr>
          <w:rFonts w:ascii="Times New Roman" w:hAnsi="Times New Roman" w:cs="Times New Roman"/>
          <w:w w:val="105"/>
          <w:sz w:val="28"/>
          <w:szCs w:val="28"/>
          <w:lang w:val="kk-KZ"/>
        </w:rPr>
        <w:t>=1).</w:t>
      </w:r>
      <w:r w:rsidRPr="00204EF7">
        <w:rPr>
          <w:rFonts w:ascii="Times New Roman" w:hAnsi="Times New Roman" w:cs="Times New Roman"/>
          <w:sz w:val="28"/>
          <w:szCs w:val="28"/>
          <w:lang w:val="kk-KZ"/>
        </w:rPr>
        <w:t xml:space="preserve"> Негізделген жағдайларда топырақтың сипаттамаларының есептеу мағыналары тәжірибелік мәліметтер тікелей анықталуы мүмкін. </w:t>
      </w:r>
    </w:p>
    <w:p w:rsidR="00165B24" w:rsidRPr="00204EF7" w:rsidRDefault="00165B24" w:rsidP="00165B24">
      <w:pPr>
        <w:autoSpaceDE w:val="0"/>
        <w:autoSpaceDN w:val="0"/>
        <w:adjustRightInd w:val="0"/>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Жүктемелі күштердің мөлшерлері және есепті мәндері</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Конструкциялардағы сыртқы жүктеулердің мәндері статистикалық құбылмалыққа ие. Сондықтан олар мөлшерлі және есепті жүктеме күштер болып бөлінеді.</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Жүктеме күштердің сипаттамалары олардың мөлшерлі мәндері болып табылады. Жүктеме күштердің мөлшерлі мәндері келесі жолдармен:</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b/>
          <w:sz w:val="28"/>
          <w:szCs w:val="28"/>
          <w:lang w:val="kk-KZ"/>
        </w:rPr>
        <w:t xml:space="preserve">- </w:t>
      </w:r>
      <w:r w:rsidRPr="00204EF7">
        <w:rPr>
          <w:rFonts w:ascii="Times New Roman" w:hAnsi="Times New Roman" w:cs="Times New Roman"/>
          <w:sz w:val="28"/>
          <w:szCs w:val="28"/>
          <w:lang w:val="kk-KZ"/>
        </w:rPr>
        <w:t xml:space="preserve">кәсіпорын-әзірлеушілер күтетін конструкция салмағы туралы геометриялық және конструктивтік параметрлердің жобалық және тығыздық орта мәндері бойынша бар мәліметтерін ескере - </w:t>
      </w:r>
      <w:r w:rsidRPr="00204EF7">
        <w:rPr>
          <w:rFonts w:ascii="Times New Roman" w:hAnsi="Times New Roman" w:cs="Times New Roman"/>
          <w:b/>
          <w:sz w:val="28"/>
          <w:szCs w:val="28"/>
          <w:lang w:val="kk-KZ"/>
        </w:rPr>
        <w:t>өзіне меншікті салмақтан жүктеулер үшін</w:t>
      </w:r>
      <w:r w:rsidRPr="00204EF7">
        <w:rPr>
          <w:rFonts w:ascii="Times New Roman" w:hAnsi="Times New Roman" w:cs="Times New Roman"/>
          <w:sz w:val="28"/>
          <w:szCs w:val="28"/>
          <w:lang w:val="kk-KZ"/>
        </w:rPr>
        <w:t xml:space="preserve">; </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w:t>
      </w:r>
      <w:r w:rsidRPr="00204EF7">
        <w:rPr>
          <w:rFonts w:ascii="Times New Roman" w:hAnsi="Times New Roman" w:cs="Times New Roman"/>
          <w:b/>
          <w:sz w:val="28"/>
          <w:szCs w:val="28"/>
          <w:lang w:val="kk-KZ"/>
        </w:rPr>
        <w:t>атмосфералық жүктеулер</w:t>
      </w:r>
      <w:r w:rsidRPr="00204EF7">
        <w:rPr>
          <w:rFonts w:ascii="Times New Roman" w:hAnsi="Times New Roman" w:cs="Times New Roman"/>
          <w:sz w:val="28"/>
          <w:szCs w:val="28"/>
          <w:lang w:val="kk-KZ"/>
        </w:rPr>
        <w:t xml:space="preserve"> (мысалы, жел, қар, көктайғақ, толқындық, мұздық) және әсерлер (мысалы, температуралық, ылғалдылық) </w:t>
      </w:r>
      <w:r w:rsidRPr="00204EF7">
        <w:rPr>
          <w:rFonts w:ascii="Times New Roman" w:hAnsi="Times New Roman" w:cs="Times New Roman"/>
          <w:b/>
          <w:sz w:val="28"/>
          <w:szCs w:val="28"/>
          <w:lang w:val="kk-KZ"/>
        </w:rPr>
        <w:t>үшін</w:t>
      </w:r>
      <w:r w:rsidRPr="00204EF7">
        <w:rPr>
          <w:rFonts w:ascii="Times New Roman" w:hAnsi="Times New Roman" w:cs="Times New Roman"/>
          <w:sz w:val="28"/>
          <w:szCs w:val="28"/>
          <w:lang w:val="kk-KZ"/>
        </w:rPr>
        <w:t xml:space="preserve">  конструкцияларда динамикалық күштеулер немесе деформацияларға алып келетін атмосфералық жүктеулердің мөлшерлі мәндері, олардың арттыруларының  айқын орта кезеңдеріне сәйкес, ең үлкен жылдық мәндері бойынша; </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w:t>
      </w:r>
      <w:r w:rsidRPr="00204EF7">
        <w:rPr>
          <w:rFonts w:ascii="Times New Roman" w:hAnsi="Times New Roman" w:cs="Times New Roman"/>
          <w:b/>
          <w:sz w:val="28"/>
          <w:szCs w:val="28"/>
          <w:lang w:val="kk-KZ"/>
        </w:rPr>
        <w:t>технологиялық статикалық жүктеулер</w:t>
      </w:r>
      <w:r w:rsidRPr="00204EF7">
        <w:rPr>
          <w:rFonts w:ascii="Times New Roman" w:hAnsi="Times New Roman" w:cs="Times New Roman"/>
          <w:sz w:val="28"/>
          <w:szCs w:val="28"/>
          <w:lang w:val="kk-KZ"/>
        </w:rPr>
        <w:t xml:space="preserve"> (мысалы, жабдықтардан, құралдардан, материалдардан, жағдайлардан, адамдардан) </w:t>
      </w:r>
      <w:r w:rsidRPr="00204EF7">
        <w:rPr>
          <w:rFonts w:ascii="Times New Roman" w:hAnsi="Times New Roman" w:cs="Times New Roman"/>
          <w:b/>
          <w:sz w:val="28"/>
          <w:szCs w:val="28"/>
          <w:lang w:val="kk-KZ"/>
        </w:rPr>
        <w:t>үшін</w:t>
      </w:r>
      <w:r w:rsidRPr="00204EF7">
        <w:rPr>
          <w:rFonts w:ascii="Times New Roman" w:hAnsi="Times New Roman" w:cs="Times New Roman"/>
          <w:sz w:val="28"/>
          <w:szCs w:val="28"/>
          <w:lang w:val="kk-KZ"/>
        </w:rPr>
        <w:t xml:space="preserve">  берілген жабдықтардың төлқұжаттық мәліметтерін ескере, даярлаудың алдын ала ескерілген шарттарына, пайдалану немесе жұмыстар өндірістеріне, арналған күтілетін ең үлкен мәндері бойынша;</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 </w:t>
      </w:r>
      <w:r w:rsidRPr="00204EF7">
        <w:rPr>
          <w:rFonts w:ascii="Times New Roman" w:hAnsi="Times New Roman" w:cs="Times New Roman"/>
          <w:b/>
          <w:sz w:val="28"/>
          <w:szCs w:val="28"/>
          <w:lang w:val="kk-KZ"/>
        </w:rPr>
        <w:t>технологиялық динамикалық жүктеулер үшін</w:t>
      </w:r>
      <w:r w:rsidRPr="00204EF7">
        <w:rPr>
          <w:rFonts w:ascii="Times New Roman" w:hAnsi="Times New Roman" w:cs="Times New Roman"/>
          <w:sz w:val="28"/>
          <w:szCs w:val="28"/>
          <w:lang w:val="kk-KZ"/>
        </w:rPr>
        <w:t xml:space="preserve"> (қозғалушы механизмдерден, машиналардан, транспорттық құралдардан)  динамикалық жүктеулерді анықтаушы, оның кинематикалық схемасы және жұмыс тәртібіне сәйкес қозғалушы механизмнің немесе машина бөлшектерінің салмақ мағыналары және геометриялық мөлшерлері бойынша; </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b/>
          <w:sz w:val="28"/>
          <w:szCs w:val="28"/>
          <w:lang w:val="kk-KZ"/>
        </w:rPr>
        <w:t>- сейсмикалық және жарылу әсерлері, сонымен қатар технологиялық процестің кенет бұзулары алып келетін, уақытша жөндеусіз немесе жабдықтар сынуымен, соның ішінде транспорт құралдарының  соғысуы салдарынан пайда болған жүктеулер үшін</w:t>
      </w:r>
      <w:r w:rsidRPr="00204EF7">
        <w:rPr>
          <w:rFonts w:ascii="Times New Roman" w:hAnsi="Times New Roman" w:cs="Times New Roman"/>
          <w:sz w:val="28"/>
          <w:szCs w:val="28"/>
          <w:lang w:val="kk-KZ"/>
        </w:rPr>
        <w:t xml:space="preserve"> - арнайы нормативті құжаттардың талаптарына сәйкес  анықталады. </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Пайдаланудың әдеттегі шарттарынан шегіну немесе жүктеулердің құбылмалығы салдарынан жүктеулердің мүмкін қолайсыз (үлкен немесе аз) жаққа аууы </w:t>
      </w:r>
      <w:r w:rsidRPr="00204EF7">
        <w:rPr>
          <w:rFonts w:ascii="Times New Roman" w:hAnsi="Times New Roman" w:cs="Times New Roman"/>
          <w:b/>
          <w:position w:val="-12"/>
          <w:sz w:val="28"/>
          <w:szCs w:val="28"/>
        </w:rPr>
        <w:object w:dxaOrig="279" w:dyaOrig="320">
          <v:shape id="_x0000_i1046" type="#_x0000_t75" style="width:14.4pt;height:16.2pt" o:ole="">
            <v:imagedata r:id="rId53" o:title=""/>
          </v:shape>
          <o:OLEObject Type="Embed" ProgID="Equation.3" ShapeID="_x0000_i1046" DrawAspect="Content" ObjectID="_1608452112" r:id="rId54"/>
        </w:object>
      </w:r>
      <w:r w:rsidRPr="00204EF7">
        <w:rPr>
          <w:rFonts w:ascii="Times New Roman" w:hAnsi="Times New Roman" w:cs="Times New Roman"/>
          <w:b/>
          <w:sz w:val="28"/>
          <w:szCs w:val="28"/>
          <w:lang w:val="kk-KZ"/>
        </w:rPr>
        <w:t xml:space="preserve"> жүктеу бойынша сенімділік коэффициенттерімен  </w:t>
      </w:r>
      <w:r w:rsidRPr="00204EF7">
        <w:rPr>
          <w:rFonts w:ascii="Times New Roman" w:hAnsi="Times New Roman" w:cs="Times New Roman"/>
          <w:sz w:val="28"/>
          <w:szCs w:val="28"/>
          <w:lang w:val="kk-KZ"/>
        </w:rPr>
        <w:t xml:space="preserve">ескеріледі. </w:t>
      </w:r>
      <w:r w:rsidRPr="00204EF7">
        <w:rPr>
          <w:rFonts w:ascii="Times New Roman" w:hAnsi="Times New Roman" w:cs="Times New Roman"/>
          <w:position w:val="-12"/>
          <w:sz w:val="28"/>
          <w:szCs w:val="28"/>
        </w:rPr>
        <w:object w:dxaOrig="279" w:dyaOrig="320">
          <v:shape id="_x0000_i1047" type="#_x0000_t75" style="width:14.4pt;height:16.2pt" o:ole="">
            <v:imagedata r:id="rId53" o:title=""/>
          </v:shape>
          <o:OLEObject Type="Embed" ProgID="Equation.3" ShapeID="_x0000_i1047" DrawAspect="Content" ObjectID="_1608452113" r:id="rId55"/>
        </w:object>
      </w:r>
      <w:r w:rsidRPr="00204EF7">
        <w:rPr>
          <w:rFonts w:ascii="Times New Roman" w:hAnsi="Times New Roman" w:cs="Times New Roman"/>
          <w:sz w:val="28"/>
          <w:szCs w:val="28"/>
          <w:lang w:val="kk-KZ"/>
        </w:rPr>
        <w:t xml:space="preserve"> коэффициенттерінің мағыналары әртүрлі шекті күй-жағдайлар және әртүрлі есептеу жағдайлар үшін әртүрлі бола алады.</w:t>
      </w:r>
    </w:p>
    <w:p w:rsidR="00165B24" w:rsidRPr="00204EF7" w:rsidRDefault="00165B24" w:rsidP="00165B24">
      <w:pPr>
        <w:shd w:val="clear" w:color="auto" w:fill="FFFFFF"/>
        <w:tabs>
          <w:tab w:val="left" w:pos="0"/>
        </w:tabs>
        <w:autoSpaceDE w:val="0"/>
        <w:autoSpaceDN w:val="0"/>
        <w:adjustRightInd w:val="0"/>
        <w:spacing w:before="14"/>
        <w:ind w:firstLine="567"/>
        <w:rPr>
          <w:rFonts w:ascii="Times New Roman" w:hAnsi="Times New Roman" w:cs="Times New Roman"/>
          <w:sz w:val="28"/>
          <w:szCs w:val="28"/>
          <w:lang w:val="kk-KZ"/>
        </w:rPr>
      </w:pPr>
      <w:r w:rsidRPr="00204EF7">
        <w:rPr>
          <w:rFonts w:ascii="Times New Roman" w:hAnsi="Times New Roman" w:cs="Times New Roman"/>
          <w:b/>
          <w:sz w:val="28"/>
          <w:szCs w:val="28"/>
          <w:lang w:val="kk-KZ"/>
        </w:rPr>
        <w:t>Жүктеме күштің есепті мәнінің</w:t>
      </w:r>
      <w:r w:rsidRPr="00204EF7">
        <w:rPr>
          <w:rFonts w:ascii="Times New Roman" w:hAnsi="Times New Roman" w:cs="Times New Roman"/>
          <w:sz w:val="28"/>
          <w:szCs w:val="28"/>
          <w:lang w:val="kk-KZ"/>
        </w:rPr>
        <w:t xml:space="preserve"> мөлшерлі мәнін сәйкес </w:t>
      </w:r>
      <w:r w:rsidRPr="00204EF7">
        <w:rPr>
          <w:rFonts w:ascii="Times New Roman" w:hAnsi="Times New Roman" w:cs="Times New Roman"/>
          <w:position w:val="-12"/>
          <w:sz w:val="28"/>
          <w:szCs w:val="28"/>
        </w:rPr>
        <w:object w:dxaOrig="279" w:dyaOrig="320">
          <v:shape id="_x0000_i1048" type="#_x0000_t75" style="width:14.4pt;height:16.2pt" o:ole="">
            <v:imagedata r:id="rId56" o:title=""/>
          </v:shape>
          <o:OLEObject Type="Embed" ProgID="Equation.3" ShapeID="_x0000_i1048" DrawAspect="Content" ObjectID="_1608452114" r:id="rId57"/>
        </w:object>
      </w:r>
      <w:r w:rsidRPr="00204EF7">
        <w:rPr>
          <w:rFonts w:ascii="Times New Roman" w:hAnsi="Times New Roman" w:cs="Times New Roman"/>
          <w:sz w:val="28"/>
          <w:szCs w:val="28"/>
          <w:lang w:val="kk-KZ"/>
        </w:rPr>
        <w:t xml:space="preserve"> жүктеме күш бойынша сенімділік коэффициентіне көбейту жолымен алынады. Конструкцияларды шекті күй-жағдайлардың бірінші тобы бойынша есептеу </w:t>
      </w:r>
      <w:r w:rsidRPr="00204EF7">
        <w:rPr>
          <w:rFonts w:ascii="Times New Roman" w:hAnsi="Times New Roman" w:cs="Times New Roman"/>
          <w:sz w:val="28"/>
          <w:szCs w:val="28"/>
          <w:lang w:val="kk-KZ"/>
        </w:rPr>
        <w:lastRenderedPageBreak/>
        <w:t xml:space="preserve">барысында жүктеме күштердің есептеу мәндері қолданылады. Бұл жағдайда </w:t>
      </w:r>
      <w:r w:rsidRPr="00204EF7">
        <w:rPr>
          <w:rFonts w:ascii="Times New Roman" w:hAnsi="Times New Roman" w:cs="Times New Roman"/>
          <w:position w:val="-12"/>
          <w:sz w:val="28"/>
          <w:szCs w:val="28"/>
        </w:rPr>
        <w:object w:dxaOrig="279" w:dyaOrig="320">
          <v:shape id="_x0000_i1049" type="#_x0000_t75" style="width:14.4pt;height:16.2pt" o:ole="">
            <v:imagedata r:id="rId58" o:title=""/>
          </v:shape>
          <o:OLEObject Type="Embed" ProgID="Equation.3" ShapeID="_x0000_i1049" DrawAspect="Content" ObjectID="_1608452115" r:id="rId59"/>
        </w:object>
      </w:r>
      <w:r w:rsidRPr="00204EF7">
        <w:rPr>
          <w:rFonts w:ascii="Times New Roman" w:hAnsi="Times New Roman" w:cs="Times New Roman"/>
          <w:sz w:val="28"/>
          <w:szCs w:val="28"/>
          <w:lang w:val="kk-KZ"/>
        </w:rPr>
        <w:t xml:space="preserve">жүктеме күш бойынша сенімділік коэффициенті </w:t>
      </w:r>
      <w:r w:rsidRPr="00204EF7">
        <w:rPr>
          <w:rFonts w:ascii="Times New Roman" w:hAnsi="Times New Roman" w:cs="Times New Roman"/>
          <w:position w:val="-12"/>
          <w:sz w:val="28"/>
          <w:szCs w:val="28"/>
        </w:rPr>
        <w:object w:dxaOrig="279" w:dyaOrig="320">
          <v:shape id="_x0000_i1050" type="#_x0000_t75" style="width:14.4pt;height:16.2pt" o:ole="">
            <v:imagedata r:id="rId58" o:title=""/>
          </v:shape>
          <o:OLEObject Type="Embed" ProgID="Equation.3" ShapeID="_x0000_i1050" DrawAspect="Content" ObjectID="_1608452116" r:id="rId60"/>
        </w:object>
      </w:r>
      <w:r w:rsidRPr="00204EF7">
        <w:rPr>
          <w:rFonts w:ascii="Times New Roman" w:hAnsi="Times New Roman" w:cs="Times New Roman"/>
          <w:sz w:val="28"/>
          <w:szCs w:val="28"/>
          <w:lang w:val="kk-KZ"/>
        </w:rPr>
        <w:t xml:space="preserve">&gt;1 немесе конструкция жұмысы үшін бұл ыңғайсыз болғанда </w:t>
      </w:r>
      <w:r w:rsidRPr="00204EF7">
        <w:rPr>
          <w:rFonts w:ascii="Times New Roman" w:hAnsi="Times New Roman" w:cs="Times New Roman"/>
          <w:position w:val="-12"/>
          <w:sz w:val="28"/>
          <w:szCs w:val="28"/>
        </w:rPr>
        <w:object w:dxaOrig="279" w:dyaOrig="320">
          <v:shape id="_x0000_i1051" type="#_x0000_t75" style="width:14.4pt;height:16.2pt" o:ole="">
            <v:imagedata r:id="rId58" o:title=""/>
          </v:shape>
          <o:OLEObject Type="Embed" ProgID="Equation.3" ShapeID="_x0000_i1051" DrawAspect="Content" ObjectID="_1608452117" r:id="rId61"/>
        </w:object>
      </w:r>
      <w:r w:rsidRPr="00204EF7">
        <w:rPr>
          <w:rFonts w:ascii="Times New Roman" w:hAnsi="Times New Roman" w:cs="Times New Roman"/>
          <w:sz w:val="28"/>
          <w:szCs w:val="28"/>
          <w:lang w:val="kk-KZ"/>
        </w:rPr>
        <w:t>&lt;1 болуы мүмкін.</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Жүктеме күштердің есептеу мәндерінің статистикалық мәліметтері бар болған жағдайда олардың арттыруын тікелей берілген ықтималдық бойынша  анықтауға рұқсат етіледі. Уақыт ағынында өзгеретін, жүктеме күштердің мөлшерлі және есептеу мәндерін анықтау барысында, ғимараттың немесе үйдің алдын ала ескерілген қызмет мерзімін ескеруге рұқсат етіледі.</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Конструкциялар мен негіздерді жүктеулердің мүмкін ыңғайсыз үйлестірулерін ескере (элементтердің, конструкциялардың және олардың қосуларының қималары, немесе толығынан барлық ғимараттар немесе биналар үшін) есептеу керек. Бір жүктеу арттырулары оның есепті мәндері ықтималдығымен салыстыру бойынша бірнеше жүктеулердің бір уақытта арттыру ықтималдылығының олардың есептеу мағыналарынан азаюы  жүктеулердің </w:t>
      </w:r>
      <w:r w:rsidRPr="00204EF7">
        <w:rPr>
          <w:rFonts w:ascii="Times New Roman" w:hAnsi="Times New Roman" w:cs="Times New Roman"/>
          <w:position w:val="-10"/>
          <w:sz w:val="28"/>
          <w:szCs w:val="28"/>
        </w:rPr>
        <w:object w:dxaOrig="240" w:dyaOrig="300">
          <v:shape id="_x0000_i1052" type="#_x0000_t75" style="width:12pt;height:15pt" o:ole="">
            <v:imagedata r:id="rId62" o:title=""/>
          </v:shape>
          <o:OLEObject Type="Embed" ProgID="Equation.3" ShapeID="_x0000_i1052" DrawAspect="Content" ObjectID="_1608452118" r:id="rId63"/>
        </w:object>
      </w:r>
      <w:r w:rsidRPr="00204EF7">
        <w:rPr>
          <w:rFonts w:ascii="Times New Roman" w:hAnsi="Times New Roman" w:cs="Times New Roman"/>
          <w:sz w:val="28"/>
          <w:szCs w:val="28"/>
          <w:lang w:val="kk-KZ"/>
        </w:rPr>
        <w:t xml:space="preserve"> үйлестіру коэффициенттерімен ескеріледі.  </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Бұл жағдайда «бірнеше жүктеулермен» деп әр түрлі бірнеше жүктеулер түрлерін (мысалы, қар және жел), және сол сияқты бір түрлі бірнеше жүктеулерді (мысалы, жүк көтергіш көпірлік крандардан, адамдардың салмағынан, жиһаздардан, көп қабатты ғимараттарда бірнеше жабындардағы жабдықтар жүктеулерінен, есептелген элементтің жүк таситын аудандары мөлшерлеріне тәуелді бірнеше біркелкі жүктеулерден) түсінуге болады.</w:t>
      </w:r>
    </w:p>
    <w:p w:rsidR="00165B24" w:rsidRPr="00204EF7" w:rsidRDefault="00165B24" w:rsidP="00165B24">
      <w:pPr>
        <w:autoSpaceDE w:val="0"/>
        <w:autoSpaceDN w:val="0"/>
        <w:adjustRightInd w:val="0"/>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Жұмыс шарттарының есебі</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Қабылданған есептеу үлгінің мүмкін ауулары конструкциялар, қосулар, ғимараттар мен биналар және олардың негіздері элементтерінің нақты жұмыс шарттарынан, сонымен қатар есептеулерде тікелей көрсетілмейтін, температура, ылғалдық, ықпал ұзақтығы, оның қайта-қайта қайталанғыштықтарынан туындайтын жұмыс шарттарының </w:t>
      </w:r>
      <w:r w:rsidRPr="00204EF7">
        <w:rPr>
          <w:rFonts w:ascii="Times New Roman" w:hAnsi="Times New Roman" w:cs="Times New Roman"/>
          <w:position w:val="-10"/>
          <w:sz w:val="28"/>
          <w:szCs w:val="28"/>
        </w:rPr>
        <w:object w:dxaOrig="260" w:dyaOrig="300">
          <v:shape id="_x0000_i1053" type="#_x0000_t75" style="width:12.6pt;height:15pt" o:ole="">
            <v:imagedata r:id="rId64" o:title=""/>
          </v:shape>
          <o:OLEObject Type="Embed" ProgID="Equation.3" ShapeID="_x0000_i1053" DrawAspect="Content" ObjectID="_1608452119" r:id="rId65"/>
        </w:object>
      </w:r>
      <w:r w:rsidRPr="00204EF7">
        <w:rPr>
          <w:rFonts w:ascii="Times New Roman" w:hAnsi="Times New Roman" w:cs="Times New Roman"/>
          <w:sz w:val="28"/>
          <w:szCs w:val="28"/>
          <w:lang w:val="kk-KZ"/>
        </w:rPr>
        <w:t xml:space="preserve"> коэффициентімен  ескеріледі.</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Жұмыс шарттарының коэффициенті коррозия, агрессиялық орта, биологиялық әсерлер сияқты, қабылдауға болатын талдау суреттеулері әлі жоқ факторларды ескеруі мүмкін. </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Жұмыс шарттарының коэффициенттері және оларды есептеуге енгізу тәсілі пайдалану және жұмыстарды өндіру шарттарында материалдардың, конструкциялардың және негіздердің нақты жұмысы туралы, тәжірибелік және теориялық мәліметтер негізінде орнықтырылады. </w:t>
      </w:r>
    </w:p>
    <w:p w:rsidR="00165B24" w:rsidRPr="00204EF7" w:rsidRDefault="00165B24" w:rsidP="00CA7E52">
      <w:pPr>
        <w:autoSpaceDE w:val="0"/>
        <w:autoSpaceDN w:val="0"/>
        <w:adjustRightInd w:val="0"/>
        <w:ind w:firstLine="567"/>
        <w:rPr>
          <w:rFonts w:ascii="Times New Roman" w:hAnsi="Times New Roman" w:cs="Times New Roman"/>
          <w:b/>
          <w:sz w:val="28"/>
          <w:szCs w:val="28"/>
          <w:lang w:val="kk-KZ"/>
        </w:rPr>
      </w:pPr>
      <w:r w:rsidRPr="00204EF7">
        <w:rPr>
          <w:rFonts w:ascii="Times New Roman" w:hAnsi="Times New Roman" w:cs="Times New Roman"/>
          <w:b/>
          <w:sz w:val="28"/>
          <w:szCs w:val="28"/>
          <w:lang w:val="kk-KZ"/>
        </w:rPr>
        <w:t>Үйлер мен ғимараттардың жауапкершіліктерін тіркеу</w:t>
      </w:r>
    </w:p>
    <w:p w:rsidR="00165B24" w:rsidRPr="00204EF7" w:rsidRDefault="00165B24" w:rsidP="00CA7E52">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Экономикалық, әлеуметтік және экологиялық қабыл алмау зардаптарымен сипатталынатын, ғимараттардың және биналардың жауаптылықтарын есептеу үшін, үш деңгей орналастырылады:  І - жоғары деңгей,  ІІ - әдеттегі деңгей,  ІІІ -төмендетілген деңгей.</w:t>
      </w:r>
    </w:p>
    <w:p w:rsidR="00165B24" w:rsidRPr="00204EF7" w:rsidRDefault="00165B24" w:rsidP="00CA7E52">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Қабыл алмаулары ауыр экономикалық, әлеуметтік және экологиялық зардаптарға алып келетін ғимараттар мен үйлер үшін жауаптылықтың жоғары деңгейі қабылданады. Оларға: мұнай және мұнай өнімдері үшін сыйымдылығы 10000м</w:t>
      </w:r>
      <w:r w:rsidRPr="00204EF7">
        <w:rPr>
          <w:rFonts w:ascii="Times New Roman" w:hAnsi="Times New Roman" w:cs="Times New Roman"/>
          <w:sz w:val="28"/>
          <w:szCs w:val="28"/>
          <w:vertAlign w:val="superscript"/>
          <w:lang w:val="kk-KZ"/>
        </w:rPr>
        <w:t>3</w:t>
      </w:r>
      <w:r w:rsidRPr="00204EF7">
        <w:rPr>
          <w:rFonts w:ascii="Times New Roman" w:hAnsi="Times New Roman" w:cs="Times New Roman"/>
          <w:sz w:val="28"/>
          <w:szCs w:val="28"/>
          <w:lang w:val="kk-KZ"/>
        </w:rPr>
        <w:t xml:space="preserve"> және одан артық резервуарлар, магистральді </w:t>
      </w:r>
      <w:r w:rsidRPr="00204EF7">
        <w:rPr>
          <w:rFonts w:ascii="Times New Roman" w:hAnsi="Times New Roman" w:cs="Times New Roman"/>
          <w:sz w:val="28"/>
          <w:szCs w:val="28"/>
          <w:lang w:val="kk-KZ"/>
        </w:rPr>
        <w:lastRenderedPageBreak/>
        <w:t>құбырлар, аралықтары 100м және одан артық өндірістік ғимараттар, биіктігі 100м және одан артық байланыс құрылымары, сонымен қатар бірегей ғимараттар және үйлер жатады.</w:t>
      </w:r>
    </w:p>
    <w:p w:rsidR="00165B24" w:rsidRPr="00204EF7" w:rsidRDefault="00165B24" w:rsidP="00CA7E52">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Жауаптылықтың әдеттегі деңгейін бұқаралық құрылыс (тұрғын, қоғамдық, өндірістік, ауылшаруашылық) ғимараттары мен үйлері үшін қабылдауға болады.</w:t>
      </w:r>
    </w:p>
    <w:p w:rsidR="00165B24" w:rsidRPr="00204EF7" w:rsidRDefault="00165B24" w:rsidP="00CA7E52">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Жауаптылықтың төмендетілген деңгейін маусымдық немесе қосалқы (парниктер, теплицалар, павильондар, қоймалар және осыларға ұқсас үйлер) үйлер үшін қабылдауға болады.</w:t>
      </w:r>
    </w:p>
    <w:p w:rsidR="00165B24" w:rsidRPr="00204EF7" w:rsidRDefault="00165B24" w:rsidP="00CA7E52">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Жүктеме қабылдаушы контрукциялар мен негіздерді есептеу барысында І – жауаптылық деңгейі 0,95-тен жоғары 1,2-ден төмен; ІІ – жауаптылық деңгейі 0,95-ке тең; ІІІ – жауаптылық деңгейі 0,8-ден жоғары 0,95-те төмен болып қабылданатын </w:t>
      </w:r>
      <w:r w:rsidRPr="00204EF7">
        <w:rPr>
          <w:rFonts w:ascii="Times New Roman" w:hAnsi="Times New Roman" w:cs="Times New Roman"/>
          <w:position w:val="-10"/>
          <w:sz w:val="28"/>
          <w:szCs w:val="28"/>
        </w:rPr>
        <w:object w:dxaOrig="240" w:dyaOrig="300">
          <v:shape id="_x0000_i1054" type="#_x0000_t75" style="width:12pt;height:15pt" o:ole="">
            <v:imagedata r:id="rId66" o:title=""/>
          </v:shape>
          <o:OLEObject Type="Embed" ProgID="Equation.3" ShapeID="_x0000_i1054" DrawAspect="Content" ObjectID="_1608452120" r:id="rId67"/>
        </w:object>
      </w:r>
      <w:r w:rsidRPr="00204EF7">
        <w:rPr>
          <w:rFonts w:ascii="Times New Roman" w:hAnsi="Times New Roman" w:cs="Times New Roman"/>
          <w:sz w:val="28"/>
          <w:szCs w:val="28"/>
          <w:lang w:val="kk-KZ"/>
        </w:rPr>
        <w:t xml:space="preserve"> сенімділік және жауаптылық коэффициентін ескеру қажет. </w:t>
      </w:r>
    </w:p>
    <w:p w:rsidR="00165B24" w:rsidRPr="00204EF7" w:rsidRDefault="00165B24" w:rsidP="00CA7E52">
      <w:pPr>
        <w:shd w:val="clear" w:color="auto" w:fill="FFFFFF"/>
        <w:autoSpaceDE w:val="0"/>
        <w:autoSpaceDN w:val="0"/>
        <w:adjustRightInd w:val="0"/>
        <w:ind w:right="125"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Жауаптылық бойынша  сенімділік коэффициентіне жүктеу әсерін көбейту керек (жүктеулер мен әсерлерден пайда болатын конструкциялар және негіздердің ішкі күштері және ауыспалылықтары).</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Бұл тармақ анықталған лайықты нормативті құжаттарда, жауаптылық есебі орнықтырылған ғимараттар мен биналарға таралмайды. </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Ғимараттар мен биналардың жауаптылық деңгейлерін сонымен қатар олардың  ұзақ өмірлілігіне талаптарды, номенклатураларды және құрылысқа арналған инженерлік ізденулердің көлемін, қабылдау ережелерін құруды, сынақтарды, құрылыс объектілерінің пайдалану және техникалық диагностикаларын анықтау барысында ескеру керек.</w:t>
      </w:r>
    </w:p>
    <w:p w:rsidR="00165B24" w:rsidRPr="00204EF7" w:rsidRDefault="00165B24" w:rsidP="00165B24">
      <w:pPr>
        <w:autoSpaceDE w:val="0"/>
        <w:autoSpaceDN w:val="0"/>
        <w:adjustRightInd w:val="0"/>
        <w:ind w:firstLine="567"/>
        <w:rPr>
          <w:rFonts w:ascii="Times New Roman" w:hAnsi="Times New Roman" w:cs="Times New Roman"/>
          <w:sz w:val="28"/>
          <w:szCs w:val="28"/>
          <w:lang w:val="kk-KZ"/>
        </w:rPr>
      </w:pPr>
      <w:r w:rsidRPr="00204EF7">
        <w:rPr>
          <w:rFonts w:ascii="Times New Roman" w:hAnsi="Times New Roman" w:cs="Times New Roman"/>
          <w:sz w:val="28"/>
          <w:szCs w:val="28"/>
          <w:lang w:val="kk-KZ"/>
        </w:rPr>
        <w:t xml:space="preserve">Нысанды нақты жауаптылық деңгейіне жатқызу және </w:t>
      </w:r>
      <w:r w:rsidRPr="00204EF7">
        <w:rPr>
          <w:rFonts w:ascii="Times New Roman" w:hAnsi="Times New Roman" w:cs="Times New Roman"/>
          <w:position w:val="-10"/>
          <w:sz w:val="28"/>
          <w:szCs w:val="28"/>
        </w:rPr>
        <w:object w:dxaOrig="240" w:dyaOrig="300">
          <v:shape id="_x0000_i1055" type="#_x0000_t75" style="width:12pt;height:15pt" o:ole="">
            <v:imagedata r:id="rId68" o:title=""/>
          </v:shape>
          <o:OLEObject Type="Embed" ProgID="Equation.3" ShapeID="_x0000_i1055" DrawAspect="Content" ObjectID="_1608452121" r:id="rId69"/>
        </w:object>
      </w:r>
      <w:r w:rsidRPr="00204EF7">
        <w:rPr>
          <w:rFonts w:ascii="Times New Roman" w:hAnsi="Times New Roman" w:cs="Times New Roman"/>
          <w:sz w:val="28"/>
          <w:szCs w:val="28"/>
          <w:lang w:val="kk-KZ"/>
        </w:rPr>
        <w:t xml:space="preserve"> коэффициентінің мағыналарын таңдау, бас жобалаушы мен тапсырыс беруші келісімі бойынша іске асырылады.</w:t>
      </w:r>
    </w:p>
    <w:p w:rsidR="00165B24" w:rsidRPr="00204EF7" w:rsidRDefault="00165B24" w:rsidP="00165B24">
      <w:pPr>
        <w:ind w:firstLine="567"/>
        <w:rPr>
          <w:rFonts w:ascii="Times New Roman" w:hAnsi="Times New Roman" w:cs="Times New Roman"/>
          <w:b/>
          <w:sz w:val="28"/>
          <w:szCs w:val="28"/>
          <w:lang w:val="kk-KZ"/>
        </w:rPr>
      </w:pPr>
    </w:p>
    <w:p w:rsidR="00146763" w:rsidRPr="00210A4A" w:rsidRDefault="00146763" w:rsidP="00D0782F">
      <w:pPr>
        <w:ind w:firstLine="567"/>
        <w:rPr>
          <w:rFonts w:ascii="Times New Roman" w:hAnsi="Times New Roman"/>
          <w:sz w:val="28"/>
          <w:szCs w:val="28"/>
          <w:lang w:val="kk-KZ"/>
        </w:rPr>
      </w:pPr>
      <w:r w:rsidRPr="00210A4A">
        <w:rPr>
          <w:rFonts w:ascii="Times New Roman" w:hAnsi="Times New Roman" w:cs="Times New Roman"/>
          <w:b/>
          <w:sz w:val="28"/>
          <w:szCs w:val="28"/>
          <w:lang w:val="kk-KZ"/>
        </w:rPr>
        <w:t xml:space="preserve">Практикалық сабақ № 12. </w:t>
      </w:r>
      <w:r w:rsidR="00210A4A" w:rsidRPr="00210A4A">
        <w:rPr>
          <w:rFonts w:ascii="Times New Roman" w:hAnsi="Times New Roman" w:cs="Times New Roman"/>
          <w:b/>
          <w:sz w:val="28"/>
          <w:szCs w:val="28"/>
          <w:lang w:val="kk-KZ"/>
        </w:rPr>
        <w:t xml:space="preserve">Жұмыс бөлмесіндегі метеорологиялық </w:t>
      </w:r>
      <w:r w:rsidR="00D0782F" w:rsidRPr="00210A4A">
        <w:rPr>
          <w:rFonts w:ascii="Times New Roman" w:hAnsi="Times New Roman"/>
          <w:b/>
          <w:sz w:val="28"/>
          <w:szCs w:val="28"/>
          <w:lang w:val="kk-KZ"/>
        </w:rPr>
        <w:t>жағдайды зерттеу</w:t>
      </w:r>
    </w:p>
    <w:p w:rsidR="00D0782F" w:rsidRPr="00D0782F" w:rsidRDefault="00D0782F" w:rsidP="00D0782F">
      <w:pPr>
        <w:rPr>
          <w:lang w:val="kk-KZ" w:eastAsia="ru-RU"/>
        </w:rPr>
      </w:pPr>
    </w:p>
    <w:p w:rsidR="00146763" w:rsidRPr="00D0782F" w:rsidRDefault="00146763" w:rsidP="00146763">
      <w:pPr>
        <w:ind w:firstLine="720"/>
        <w:rPr>
          <w:rFonts w:ascii="Times New Roman" w:hAnsi="Times New Roman" w:cs="Times New Roman"/>
          <w:sz w:val="28"/>
          <w:szCs w:val="28"/>
          <w:lang w:val="kk-KZ"/>
        </w:rPr>
      </w:pPr>
      <w:r w:rsidRPr="00D0782F">
        <w:rPr>
          <w:rFonts w:ascii="Times New Roman" w:hAnsi="Times New Roman" w:cs="Times New Roman"/>
          <w:sz w:val="28"/>
          <w:szCs w:val="28"/>
          <w:lang w:val="kk-KZ"/>
        </w:rPr>
        <w:t>Жұмыстың мақсаты: Өндіріс бөлмелердегі  метеорологиялық жағдайлардың нормалауын негізгі принциптерін уйрену; жұмыс орындарындағы микроклиматтық парамерлерін зерттеп оларды СН-245-7 бойынша бағалау.</w:t>
      </w:r>
    </w:p>
    <w:p w:rsidR="00146763" w:rsidRPr="00D0782F" w:rsidRDefault="00146763" w:rsidP="00146763">
      <w:pPr>
        <w:ind w:left="284"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Адамның жұмысы, дем алуы және өмірі саитарлық-гигиеналық талапқа СН-245-7 бойынша белгілі бір сана мен күйге сәйкес келетін ауаның ортасында болуы тиіс. Бөлмедегі ауаның сапасы мен күйі адамның тіршілігі мен еңбекке қабілетін қамамасыз туден басқа өндірісті де қауіпсіздендіреді.</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Қоршаған ауаның сапасы мен күйі ың метеорологиялық жағдайын анықтайды.</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Метеорологиялық жағдай мына фоакторлармен сипатталады:</w:t>
      </w:r>
    </w:p>
    <w:p w:rsidR="00146763" w:rsidRPr="00D0782F" w:rsidRDefault="00146763" w:rsidP="007179CE">
      <w:pPr>
        <w:numPr>
          <w:ilvl w:val="0"/>
          <w:numId w:val="27"/>
        </w:numPr>
        <w:rPr>
          <w:rFonts w:ascii="Times New Roman" w:hAnsi="Times New Roman" w:cs="Times New Roman"/>
          <w:sz w:val="28"/>
          <w:szCs w:val="28"/>
          <w:lang w:val="kk-KZ"/>
        </w:rPr>
      </w:pPr>
      <w:r w:rsidRPr="00D0782F">
        <w:rPr>
          <w:rFonts w:ascii="Times New Roman" w:hAnsi="Times New Roman" w:cs="Times New Roman"/>
          <w:sz w:val="28"/>
          <w:szCs w:val="28"/>
          <w:lang w:val="kk-KZ"/>
        </w:rPr>
        <w:t>ауаның ылғалдылығы</w:t>
      </w:r>
    </w:p>
    <w:p w:rsidR="00146763" w:rsidRPr="00D0782F" w:rsidRDefault="00146763" w:rsidP="007179CE">
      <w:pPr>
        <w:numPr>
          <w:ilvl w:val="0"/>
          <w:numId w:val="27"/>
        </w:numPr>
        <w:rPr>
          <w:rFonts w:ascii="Times New Roman" w:hAnsi="Times New Roman" w:cs="Times New Roman"/>
          <w:sz w:val="28"/>
          <w:szCs w:val="28"/>
          <w:lang w:val="kk-KZ"/>
        </w:rPr>
      </w:pPr>
      <w:r w:rsidRPr="00D0782F">
        <w:rPr>
          <w:rFonts w:ascii="Times New Roman" w:hAnsi="Times New Roman" w:cs="Times New Roman"/>
          <w:sz w:val="28"/>
          <w:szCs w:val="28"/>
          <w:lang w:val="kk-KZ"/>
        </w:rPr>
        <w:lastRenderedPageBreak/>
        <w:t>қоршаған ортаның температурасы</w:t>
      </w:r>
    </w:p>
    <w:p w:rsidR="00146763" w:rsidRPr="00D0782F" w:rsidRDefault="00146763" w:rsidP="007179CE">
      <w:pPr>
        <w:numPr>
          <w:ilvl w:val="0"/>
          <w:numId w:val="27"/>
        </w:numPr>
        <w:rPr>
          <w:rFonts w:ascii="Times New Roman" w:hAnsi="Times New Roman" w:cs="Times New Roman"/>
          <w:sz w:val="28"/>
          <w:szCs w:val="28"/>
          <w:lang w:val="kk-KZ"/>
        </w:rPr>
      </w:pPr>
      <w:r w:rsidRPr="00D0782F">
        <w:rPr>
          <w:rFonts w:ascii="Times New Roman" w:hAnsi="Times New Roman" w:cs="Times New Roman"/>
          <w:sz w:val="28"/>
          <w:szCs w:val="28"/>
          <w:lang w:val="kk-KZ"/>
        </w:rPr>
        <w:t>ауаның қозғалу жылдамдығы</w:t>
      </w:r>
    </w:p>
    <w:p w:rsidR="00146763" w:rsidRPr="00D0782F" w:rsidRDefault="00146763" w:rsidP="007179CE">
      <w:pPr>
        <w:numPr>
          <w:ilvl w:val="0"/>
          <w:numId w:val="27"/>
        </w:numPr>
        <w:rPr>
          <w:rFonts w:ascii="Times New Roman" w:hAnsi="Times New Roman" w:cs="Times New Roman"/>
          <w:sz w:val="28"/>
          <w:szCs w:val="28"/>
          <w:lang w:val="kk-KZ"/>
        </w:rPr>
      </w:pPr>
      <w:r w:rsidRPr="00D0782F">
        <w:rPr>
          <w:rFonts w:ascii="Times New Roman" w:hAnsi="Times New Roman" w:cs="Times New Roman"/>
          <w:sz w:val="28"/>
          <w:szCs w:val="28"/>
          <w:lang w:val="kk-KZ"/>
        </w:rPr>
        <w:t>жылулық сәулелену</w:t>
      </w:r>
    </w:p>
    <w:p w:rsidR="00146763" w:rsidRPr="00D0782F" w:rsidRDefault="00146763" w:rsidP="007179CE">
      <w:pPr>
        <w:numPr>
          <w:ilvl w:val="0"/>
          <w:numId w:val="27"/>
        </w:numPr>
        <w:rPr>
          <w:rFonts w:ascii="Times New Roman" w:hAnsi="Times New Roman" w:cs="Times New Roman"/>
          <w:sz w:val="28"/>
          <w:szCs w:val="28"/>
          <w:lang w:val="kk-KZ"/>
        </w:rPr>
      </w:pPr>
      <w:r w:rsidRPr="00D0782F">
        <w:rPr>
          <w:rFonts w:ascii="Times New Roman" w:hAnsi="Times New Roman" w:cs="Times New Roman"/>
          <w:sz w:val="28"/>
          <w:szCs w:val="28"/>
          <w:lang w:val="kk-KZ"/>
        </w:rPr>
        <w:t>барометрлік қысым.</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Адам организмінің сыртқы отамен ара қатынасы (метеорологиялық жағдайлармен) термореттеу арқылы жүзеге асырылады.</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Термореттеу – қоршаған ортаның ауысуына және атқарылатын жұмыстың ауырлық дәрежеіне қарамастан организмнің дене температурасын белгілі бір тұрақты деңгейде (36,5</w:t>
      </w:r>
      <w:r w:rsidRPr="00D0782F">
        <w:rPr>
          <w:rFonts w:ascii="Times New Roman" w:hAnsi="Times New Roman" w:cs="Times New Roman"/>
          <w:sz w:val="28"/>
          <w:szCs w:val="28"/>
          <w:vertAlign w:val="superscript"/>
          <w:lang w:val="kk-KZ"/>
        </w:rPr>
        <w:t>0</w:t>
      </w:r>
      <w:r w:rsidRPr="00D0782F">
        <w:rPr>
          <w:rFonts w:ascii="Times New Roman" w:hAnsi="Times New Roman" w:cs="Times New Roman"/>
          <w:sz w:val="28"/>
          <w:szCs w:val="28"/>
          <w:lang w:val="kk-KZ"/>
        </w:rPr>
        <w:t>С) устау қабілетін айтады. Адамның организміндегі термореттеу үш жолмен өтеді:</w:t>
      </w:r>
    </w:p>
    <w:p w:rsidR="00146763" w:rsidRPr="00D0782F" w:rsidRDefault="00146763" w:rsidP="007179CE">
      <w:pPr>
        <w:numPr>
          <w:ilvl w:val="0"/>
          <w:numId w:val="28"/>
        </w:numPr>
        <w:rPr>
          <w:rFonts w:ascii="Times New Roman" w:hAnsi="Times New Roman" w:cs="Times New Roman"/>
          <w:sz w:val="28"/>
          <w:szCs w:val="28"/>
          <w:lang w:val="kk-KZ"/>
        </w:rPr>
      </w:pPr>
      <w:r w:rsidRPr="00D0782F">
        <w:rPr>
          <w:rFonts w:ascii="Times New Roman" w:hAnsi="Times New Roman" w:cs="Times New Roman"/>
          <w:sz w:val="28"/>
          <w:szCs w:val="28"/>
          <w:lang w:val="kk-KZ"/>
        </w:rPr>
        <w:t>тотықтану процесінің қарқынының күшеюіне, немесе әлсіреуіне байланысты жүреді (химиялық термореттеу);</w:t>
      </w:r>
    </w:p>
    <w:p w:rsidR="00146763" w:rsidRPr="00D0782F" w:rsidRDefault="00146763" w:rsidP="007179CE">
      <w:pPr>
        <w:numPr>
          <w:ilvl w:val="0"/>
          <w:numId w:val="28"/>
        </w:numPr>
        <w:rPr>
          <w:rFonts w:ascii="Times New Roman" w:hAnsi="Times New Roman" w:cs="Times New Roman"/>
          <w:sz w:val="28"/>
          <w:szCs w:val="28"/>
          <w:lang w:val="kk-KZ"/>
        </w:rPr>
      </w:pPr>
      <w:r w:rsidRPr="00D0782F">
        <w:rPr>
          <w:rFonts w:ascii="Times New Roman" w:hAnsi="Times New Roman" w:cs="Times New Roman"/>
          <w:sz w:val="28"/>
          <w:szCs w:val="28"/>
          <w:lang w:val="kk-KZ"/>
        </w:rPr>
        <w:t>қан айналымының интенсивтілігі бойынша;</w:t>
      </w:r>
    </w:p>
    <w:p w:rsidR="00146763" w:rsidRPr="00D0782F" w:rsidRDefault="00146763" w:rsidP="007179CE">
      <w:pPr>
        <w:numPr>
          <w:ilvl w:val="0"/>
          <w:numId w:val="28"/>
        </w:numPr>
        <w:rPr>
          <w:rFonts w:ascii="Times New Roman" w:hAnsi="Times New Roman" w:cs="Times New Roman"/>
          <w:sz w:val="28"/>
          <w:szCs w:val="28"/>
          <w:lang w:val="kk-KZ"/>
        </w:rPr>
      </w:pPr>
      <w:r w:rsidRPr="00D0782F">
        <w:rPr>
          <w:rFonts w:ascii="Times New Roman" w:hAnsi="Times New Roman" w:cs="Times New Roman"/>
          <w:sz w:val="28"/>
          <w:szCs w:val="28"/>
          <w:lang w:val="kk-KZ"/>
        </w:rPr>
        <w:t>тері арқылы.</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Жоғары температураның әсерініе қан тамырлаы кеңейеді, дененің сыртқы тер қабатына келетін жылу көбейеді және қоршаған ортаға жылуды қайтарып беру артады.</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Организмнен жылуды қайтарып беру температура 30-33</w:t>
      </w:r>
      <w:r w:rsidRPr="00D0782F">
        <w:rPr>
          <w:rFonts w:ascii="Times New Roman" w:hAnsi="Times New Roman" w:cs="Times New Roman"/>
          <w:sz w:val="28"/>
          <w:szCs w:val="28"/>
          <w:vertAlign w:val="superscript"/>
          <w:lang w:val="kk-KZ"/>
        </w:rPr>
        <w:t>0</w:t>
      </w:r>
      <w:r w:rsidRPr="00D0782F">
        <w:rPr>
          <w:rFonts w:ascii="Times New Roman" w:hAnsi="Times New Roman" w:cs="Times New Roman"/>
          <w:sz w:val="28"/>
          <w:szCs w:val="28"/>
          <w:lang w:val="kk-KZ"/>
        </w:rPr>
        <w:t>С-дан жоғары болғанда, негізінен тердің бөлінуі арқылы, жүзеге асырылады. Термен бірге адам көп ылғалды, тұзды және витаминдерді жоғалтады, қан коюланады. Қан жүйелерінің жұмысы қиындайды, әр түрлі ауруларға оқтыру мүмкін – организмнің қызуы, жылу соққысы, тырысқақ аурулары.</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Ауаның ылғалдылығы қоршаған ортаның комфорттық жағдайын туғызуға көп ептігін тигізеді, ондай жағдайда адам ұзақ уақыт өзін жақсы сезінеді.</w:t>
      </w:r>
    </w:p>
    <w:p w:rsidR="00146763" w:rsidRPr="00204EF7" w:rsidRDefault="00146763" w:rsidP="00146763">
      <w:pPr>
        <w:ind w:firstLine="708"/>
        <w:rPr>
          <w:rFonts w:ascii="Times New Roman" w:hAnsi="Times New Roman" w:cs="Times New Roman"/>
          <w:sz w:val="24"/>
          <w:szCs w:val="24"/>
          <w:lang w:val="kk-KZ"/>
        </w:rPr>
      </w:pPr>
      <w:r w:rsidRPr="00D0782F">
        <w:rPr>
          <w:rFonts w:ascii="Times New Roman" w:hAnsi="Times New Roman" w:cs="Times New Roman"/>
          <w:sz w:val="28"/>
          <w:szCs w:val="28"/>
          <w:lang w:val="kk-KZ"/>
        </w:rPr>
        <w:t>Ауаның құрамында судың буы әртүрлі мөлшерде кездесіп оны ылғалдандрып отырады. Адам организмнің термореттеуіне қолайлы жағдай бір ылғалдылық пен ауаның температурасыда СН-245-85 бойынша қамтамасыз етіледі (1 кесте).</w:t>
      </w:r>
      <w:r w:rsidRPr="00D0782F">
        <w:rPr>
          <w:rFonts w:ascii="Times New Roman" w:hAnsi="Times New Roman" w:cs="Times New Roman"/>
          <w:sz w:val="28"/>
          <w:szCs w:val="28"/>
          <w:lang w:val="kk-KZ"/>
        </w:rPr>
        <w:tab/>
      </w:r>
      <w:r w:rsidRPr="00204EF7">
        <w:rPr>
          <w:rFonts w:ascii="Times New Roman" w:hAnsi="Times New Roman" w:cs="Times New Roman"/>
          <w:sz w:val="24"/>
          <w:szCs w:val="24"/>
          <w:lang w:val="kk-KZ"/>
        </w:rPr>
        <w:tab/>
      </w:r>
    </w:p>
    <w:p w:rsidR="00146763" w:rsidRPr="00204EF7" w:rsidRDefault="00146763" w:rsidP="00146763">
      <w:pPr>
        <w:ind w:firstLine="708"/>
        <w:rPr>
          <w:rFonts w:ascii="Times New Roman" w:hAnsi="Times New Roman" w:cs="Times New Roman"/>
          <w:sz w:val="24"/>
          <w:szCs w:val="24"/>
          <w:lang w:val="kk-KZ"/>
        </w:rPr>
      </w:pPr>
      <w:r w:rsidRPr="00204EF7">
        <w:rPr>
          <w:rFonts w:ascii="Times New Roman" w:hAnsi="Times New Roman" w:cs="Times New Roman"/>
          <w:sz w:val="24"/>
          <w:szCs w:val="24"/>
          <w:lang w:val="kk-KZ"/>
        </w:rPr>
        <w:t>1 кесте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64"/>
        <w:gridCol w:w="1857"/>
        <w:gridCol w:w="1857"/>
        <w:gridCol w:w="1858"/>
        <w:gridCol w:w="1858"/>
      </w:tblGrid>
      <w:tr w:rsidR="00146763" w:rsidRPr="00204EF7" w:rsidTr="006A365F">
        <w:trPr>
          <w:jc w:val="center"/>
        </w:trPr>
        <w:tc>
          <w:tcPr>
            <w:tcW w:w="1964" w:type="dxa"/>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 xml:space="preserve">Температура, </w:t>
            </w:r>
            <w:r w:rsidRPr="00204EF7">
              <w:rPr>
                <w:rFonts w:ascii="Times New Roman" w:hAnsi="Times New Roman" w:cs="Times New Roman"/>
                <w:sz w:val="24"/>
                <w:szCs w:val="24"/>
                <w:vertAlign w:val="superscript"/>
                <w:lang w:val="kk-KZ"/>
              </w:rPr>
              <w:t>0</w:t>
            </w:r>
            <w:r w:rsidRPr="00204EF7">
              <w:rPr>
                <w:rFonts w:ascii="Times New Roman" w:hAnsi="Times New Roman" w:cs="Times New Roman"/>
                <w:sz w:val="24"/>
                <w:szCs w:val="24"/>
                <w:lang w:val="kk-KZ"/>
              </w:rPr>
              <w:t>С:</w:t>
            </w:r>
          </w:p>
        </w:tc>
        <w:tc>
          <w:tcPr>
            <w:tcW w:w="1857" w:type="dxa"/>
          </w:tcPr>
          <w:p w:rsidR="00146763" w:rsidRPr="00204EF7" w:rsidRDefault="00146763" w:rsidP="006A365F">
            <w:pPr>
              <w:jc w:val="center"/>
              <w:rPr>
                <w:rFonts w:ascii="Times New Roman" w:hAnsi="Times New Roman" w:cs="Times New Roman"/>
                <w:sz w:val="24"/>
                <w:szCs w:val="24"/>
                <w:lang w:val="kk-KZ"/>
              </w:rPr>
            </w:pPr>
            <w:r w:rsidRPr="00204EF7">
              <w:rPr>
                <w:rFonts w:ascii="Times New Roman" w:hAnsi="Times New Roman" w:cs="Times New Roman"/>
                <w:sz w:val="24"/>
                <w:szCs w:val="24"/>
                <w:lang w:val="kk-KZ"/>
              </w:rPr>
              <w:t>17,3</w:t>
            </w:r>
          </w:p>
        </w:tc>
        <w:tc>
          <w:tcPr>
            <w:tcW w:w="1857" w:type="dxa"/>
          </w:tcPr>
          <w:p w:rsidR="00146763" w:rsidRPr="00204EF7" w:rsidRDefault="00146763" w:rsidP="006A365F">
            <w:pPr>
              <w:jc w:val="center"/>
              <w:rPr>
                <w:rFonts w:ascii="Times New Roman" w:hAnsi="Times New Roman" w:cs="Times New Roman"/>
                <w:sz w:val="24"/>
                <w:szCs w:val="24"/>
                <w:lang w:val="kk-KZ"/>
              </w:rPr>
            </w:pPr>
            <w:r w:rsidRPr="00204EF7">
              <w:rPr>
                <w:rFonts w:ascii="Times New Roman" w:hAnsi="Times New Roman" w:cs="Times New Roman"/>
                <w:sz w:val="24"/>
                <w:szCs w:val="24"/>
                <w:lang w:val="kk-KZ"/>
              </w:rPr>
              <w:t>18,3</w:t>
            </w:r>
          </w:p>
        </w:tc>
        <w:tc>
          <w:tcPr>
            <w:tcW w:w="1858" w:type="dxa"/>
          </w:tcPr>
          <w:p w:rsidR="00146763" w:rsidRPr="00204EF7" w:rsidRDefault="00146763" w:rsidP="006A365F">
            <w:pPr>
              <w:jc w:val="center"/>
              <w:rPr>
                <w:rFonts w:ascii="Times New Roman" w:hAnsi="Times New Roman" w:cs="Times New Roman"/>
                <w:sz w:val="24"/>
                <w:szCs w:val="24"/>
                <w:lang w:val="kk-KZ"/>
              </w:rPr>
            </w:pPr>
            <w:r w:rsidRPr="00204EF7">
              <w:rPr>
                <w:rFonts w:ascii="Times New Roman" w:hAnsi="Times New Roman" w:cs="Times New Roman"/>
                <w:sz w:val="24"/>
                <w:szCs w:val="24"/>
                <w:lang w:val="kk-KZ"/>
              </w:rPr>
              <w:t>20,7</w:t>
            </w:r>
          </w:p>
        </w:tc>
        <w:tc>
          <w:tcPr>
            <w:tcW w:w="1858" w:type="dxa"/>
          </w:tcPr>
          <w:p w:rsidR="00146763" w:rsidRPr="00204EF7" w:rsidRDefault="00146763" w:rsidP="006A365F">
            <w:pPr>
              <w:jc w:val="center"/>
              <w:rPr>
                <w:rFonts w:ascii="Times New Roman" w:hAnsi="Times New Roman" w:cs="Times New Roman"/>
                <w:sz w:val="24"/>
                <w:szCs w:val="24"/>
                <w:lang w:val="kk-KZ"/>
              </w:rPr>
            </w:pPr>
            <w:r w:rsidRPr="00204EF7">
              <w:rPr>
                <w:rFonts w:ascii="Times New Roman" w:hAnsi="Times New Roman" w:cs="Times New Roman"/>
                <w:sz w:val="24"/>
                <w:szCs w:val="24"/>
                <w:lang w:val="kk-KZ"/>
              </w:rPr>
              <w:t>21</w:t>
            </w:r>
          </w:p>
        </w:tc>
      </w:tr>
      <w:tr w:rsidR="00146763" w:rsidRPr="00204EF7" w:rsidTr="006A365F">
        <w:trPr>
          <w:jc w:val="center"/>
        </w:trPr>
        <w:tc>
          <w:tcPr>
            <w:tcW w:w="1964" w:type="dxa"/>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 xml:space="preserve">Салыстырма-лы ылғалды-лық, </w:t>
            </w:r>
            <w:r w:rsidRPr="00204EF7">
              <w:rPr>
                <w:rFonts w:ascii="Times New Roman" w:hAnsi="Times New Roman" w:cs="Times New Roman"/>
                <w:sz w:val="24"/>
                <w:szCs w:val="24"/>
              </w:rPr>
              <w:t>%</w:t>
            </w:r>
          </w:p>
        </w:tc>
        <w:tc>
          <w:tcPr>
            <w:tcW w:w="1857" w:type="dxa"/>
          </w:tcPr>
          <w:p w:rsidR="00146763" w:rsidRPr="00204EF7" w:rsidRDefault="00146763" w:rsidP="006A365F">
            <w:pPr>
              <w:jc w:val="center"/>
              <w:rPr>
                <w:rFonts w:ascii="Times New Roman" w:hAnsi="Times New Roman" w:cs="Times New Roman"/>
                <w:sz w:val="24"/>
                <w:szCs w:val="24"/>
                <w:lang w:val="kk-KZ"/>
              </w:rPr>
            </w:pPr>
            <w:r w:rsidRPr="00204EF7">
              <w:rPr>
                <w:rFonts w:ascii="Times New Roman" w:hAnsi="Times New Roman" w:cs="Times New Roman"/>
                <w:sz w:val="24"/>
                <w:szCs w:val="24"/>
                <w:lang w:val="kk-KZ"/>
              </w:rPr>
              <w:t>100</w:t>
            </w:r>
          </w:p>
        </w:tc>
        <w:tc>
          <w:tcPr>
            <w:tcW w:w="1857" w:type="dxa"/>
          </w:tcPr>
          <w:p w:rsidR="00146763" w:rsidRPr="00204EF7" w:rsidRDefault="00146763" w:rsidP="006A365F">
            <w:pPr>
              <w:jc w:val="center"/>
              <w:rPr>
                <w:rFonts w:ascii="Times New Roman" w:hAnsi="Times New Roman" w:cs="Times New Roman"/>
                <w:sz w:val="24"/>
                <w:szCs w:val="24"/>
                <w:lang w:val="kk-KZ"/>
              </w:rPr>
            </w:pPr>
            <w:r w:rsidRPr="00204EF7">
              <w:rPr>
                <w:rFonts w:ascii="Times New Roman" w:hAnsi="Times New Roman" w:cs="Times New Roman"/>
                <w:sz w:val="24"/>
                <w:szCs w:val="24"/>
                <w:lang w:val="kk-KZ"/>
              </w:rPr>
              <w:t>90</w:t>
            </w:r>
          </w:p>
        </w:tc>
        <w:tc>
          <w:tcPr>
            <w:tcW w:w="1858" w:type="dxa"/>
          </w:tcPr>
          <w:p w:rsidR="00146763" w:rsidRPr="00204EF7" w:rsidRDefault="00146763" w:rsidP="006A365F">
            <w:pPr>
              <w:jc w:val="center"/>
              <w:rPr>
                <w:rFonts w:ascii="Times New Roman" w:hAnsi="Times New Roman" w:cs="Times New Roman"/>
                <w:sz w:val="24"/>
                <w:szCs w:val="24"/>
                <w:lang w:val="kk-KZ"/>
              </w:rPr>
            </w:pPr>
            <w:r w:rsidRPr="00204EF7">
              <w:rPr>
                <w:rFonts w:ascii="Times New Roman" w:hAnsi="Times New Roman" w:cs="Times New Roman"/>
                <w:sz w:val="24"/>
                <w:szCs w:val="24"/>
                <w:lang w:val="kk-KZ"/>
              </w:rPr>
              <w:t>50</w:t>
            </w:r>
          </w:p>
        </w:tc>
        <w:tc>
          <w:tcPr>
            <w:tcW w:w="1858" w:type="dxa"/>
          </w:tcPr>
          <w:p w:rsidR="00146763" w:rsidRPr="00204EF7" w:rsidRDefault="00146763" w:rsidP="006A365F">
            <w:pPr>
              <w:jc w:val="center"/>
              <w:rPr>
                <w:rFonts w:ascii="Times New Roman" w:hAnsi="Times New Roman" w:cs="Times New Roman"/>
                <w:sz w:val="24"/>
                <w:szCs w:val="24"/>
                <w:lang w:val="kk-KZ"/>
              </w:rPr>
            </w:pPr>
            <w:r w:rsidRPr="00204EF7">
              <w:rPr>
                <w:rFonts w:ascii="Times New Roman" w:hAnsi="Times New Roman" w:cs="Times New Roman"/>
                <w:sz w:val="24"/>
                <w:szCs w:val="24"/>
                <w:lang w:val="kk-KZ"/>
              </w:rPr>
              <w:t>30</w:t>
            </w:r>
          </w:p>
        </w:tc>
      </w:tr>
    </w:tbl>
    <w:p w:rsidR="00146763" w:rsidRPr="00204EF7" w:rsidRDefault="00146763" w:rsidP="00146763">
      <w:pPr>
        <w:rPr>
          <w:rFonts w:ascii="Times New Roman" w:hAnsi="Times New Roman" w:cs="Times New Roman"/>
          <w:sz w:val="24"/>
          <w:szCs w:val="24"/>
          <w:lang w:val="kk-KZ"/>
        </w:rPr>
      </w:pP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Су буымен артық қаныққан ауада өкпе мен терінің бетінен булану қиындайды да адамның жалпы жағдайы және жұмыс істеу қабілті төмендейді. Ылғалдылық 20%-тен төмен болғанда ауа шырышты қабықта жоғары тыныс алу жолында жғымсыз құрғақтылық туғызады, әлсіздік, бас айналу пайда болады.</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Ылғалдылыққа келесі анықтама беруге болады: максимал ылғалдылық (шық нүктесі) Д</w:t>
      </w:r>
      <w:r w:rsidRPr="00D0782F">
        <w:rPr>
          <w:rFonts w:ascii="Times New Roman" w:hAnsi="Times New Roman" w:cs="Times New Roman"/>
          <w:sz w:val="28"/>
          <w:szCs w:val="28"/>
          <w:vertAlign w:val="subscript"/>
          <w:lang w:val="kk-KZ"/>
        </w:rPr>
        <w:t>мах</w:t>
      </w:r>
      <w:r w:rsidRPr="00D0782F">
        <w:rPr>
          <w:rFonts w:ascii="Times New Roman" w:hAnsi="Times New Roman" w:cs="Times New Roman"/>
          <w:sz w:val="28"/>
          <w:szCs w:val="28"/>
          <w:lang w:val="kk-KZ"/>
        </w:rPr>
        <w:t xml:space="preserve"> белгілі бір көлемнің (У) сол мезеттегі температурасында (Т) максимал (барынша көп) қанықтыруға жұмсалған ылғалдылық мөлшерімен сипатталады, мг/м</w:t>
      </w:r>
      <w:r w:rsidRPr="00D0782F">
        <w:rPr>
          <w:rFonts w:ascii="Times New Roman" w:hAnsi="Times New Roman" w:cs="Times New Roman"/>
          <w:sz w:val="28"/>
          <w:szCs w:val="28"/>
          <w:vertAlign w:val="subscript"/>
          <w:lang w:val="kk-KZ"/>
        </w:rPr>
        <w:t>3</w:t>
      </w:r>
      <w:r w:rsidRPr="00D0782F">
        <w:rPr>
          <w:rFonts w:ascii="Times New Roman" w:hAnsi="Times New Roman" w:cs="Times New Roman"/>
          <w:sz w:val="28"/>
          <w:szCs w:val="28"/>
          <w:lang w:val="kk-KZ"/>
        </w:rPr>
        <w:t xml:space="preserve"> өлшем бірлігі.</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lastRenderedPageBreak/>
        <w:t>Салыстырмалы ылғалдылық (Д</w:t>
      </w:r>
      <w:r w:rsidRPr="00D0782F">
        <w:rPr>
          <w:rFonts w:ascii="Times New Roman" w:hAnsi="Times New Roman" w:cs="Times New Roman"/>
          <w:sz w:val="28"/>
          <w:szCs w:val="28"/>
          <w:vertAlign w:val="subscript"/>
          <w:lang w:val="kk-KZ"/>
        </w:rPr>
        <w:t>сал.</w:t>
      </w:r>
      <w:r w:rsidRPr="00D0782F">
        <w:rPr>
          <w:rFonts w:ascii="Times New Roman" w:hAnsi="Times New Roman" w:cs="Times New Roman"/>
          <w:sz w:val="28"/>
          <w:szCs w:val="28"/>
          <w:lang w:val="kk-KZ"/>
        </w:rPr>
        <w:t>) – белгілі бір көлем (У) – мен температурада (Т) абсолютті ылғалдылықтың максимал ылғалдылыққа қатынасы сипатталады:</w:t>
      </w:r>
    </w:p>
    <w:p w:rsidR="00146763" w:rsidRPr="00D0782F" w:rsidRDefault="00146763" w:rsidP="00146763">
      <w:pPr>
        <w:ind w:firstLine="708"/>
        <w:jc w:val="center"/>
        <w:rPr>
          <w:rFonts w:ascii="Times New Roman" w:hAnsi="Times New Roman" w:cs="Times New Roman"/>
          <w:sz w:val="28"/>
          <w:szCs w:val="28"/>
          <w:lang w:val="kk-KZ"/>
        </w:rPr>
      </w:pPr>
      <w:r w:rsidRPr="00D0782F">
        <w:rPr>
          <w:rFonts w:ascii="Times New Roman" w:hAnsi="Times New Roman" w:cs="Times New Roman"/>
          <w:position w:val="-30"/>
          <w:sz w:val="28"/>
          <w:szCs w:val="28"/>
          <w:lang w:val="kk-KZ"/>
        </w:rPr>
        <w:object w:dxaOrig="2040" w:dyaOrig="680">
          <v:shape id="_x0000_i1056" type="#_x0000_t75" style="width:179.4pt;height:41.4pt" o:ole="" fillcolor="window">
            <v:imagedata r:id="rId70" o:title=""/>
          </v:shape>
          <o:OLEObject Type="Embed" ProgID="Equation.3" ShapeID="_x0000_i1056" DrawAspect="Content" ObjectID="_1608452122" r:id="rId71"/>
        </w:object>
      </w:r>
      <w:r w:rsidRPr="00D0782F">
        <w:rPr>
          <w:rFonts w:ascii="Times New Roman" w:hAnsi="Times New Roman" w:cs="Times New Roman"/>
          <w:sz w:val="28"/>
          <w:szCs w:val="28"/>
          <w:lang w:val="kk-KZ"/>
        </w:rPr>
        <w:t xml:space="preserve">                  (1)</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Өндіріс бөлмелеріндегі метеоролгиялық жағдайларды қамтамасыз ету өнеркәсіпті жобалаудың санитарлық нормаларында СН-245-71 берілген. Норма жылдың мезгілін, өндіріс бөлмнің сипатын және орындалатын жұмыстың ауырлық дәрежесін есепке алады.</w:t>
      </w:r>
    </w:p>
    <w:p w:rsidR="00146763" w:rsidRPr="00D0782F" w:rsidRDefault="00146763" w:rsidP="00BC1155">
      <w:pPr>
        <w:pStyle w:val="2"/>
        <w:spacing w:after="0" w:line="240" w:lineRule="auto"/>
        <w:rPr>
          <w:rFonts w:ascii="Times New Roman" w:hAnsi="Times New Roman" w:cs="Times New Roman"/>
          <w:sz w:val="28"/>
          <w:szCs w:val="28"/>
          <w:lang w:val="kk-KZ"/>
        </w:rPr>
      </w:pPr>
      <w:r w:rsidRPr="00D0782F">
        <w:rPr>
          <w:rFonts w:ascii="Times New Roman" w:hAnsi="Times New Roman" w:cs="Times New Roman"/>
          <w:sz w:val="28"/>
          <w:szCs w:val="28"/>
          <w:lang w:val="kk-KZ"/>
        </w:rPr>
        <w:t>Салысырмалы ылғалдылық ауаның ылғалдану  дәрежесін сипаттайды. Ауалық ылғалдылығы психометрлер және гигрометрмен өлшенеді. Психометр ауаның ылғалдылығы мен температурасының бір мехзетте өлшейтін негізгі құрал болып табылады.</w:t>
      </w:r>
    </w:p>
    <w:p w:rsidR="00146763" w:rsidRPr="00D0782F" w:rsidRDefault="00146763" w:rsidP="00BC1155">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Жұмыс ауырлық дәрежесіне қарай А, Б, В болып 3 категорияға бөлінеді:</w:t>
      </w:r>
    </w:p>
    <w:p w:rsidR="00146763" w:rsidRPr="00D0782F" w:rsidRDefault="00146763" w:rsidP="00BC1155">
      <w:pPr>
        <w:ind w:firstLine="708"/>
        <w:rPr>
          <w:rFonts w:ascii="Times New Roman" w:hAnsi="Times New Roman" w:cs="Times New Roman"/>
          <w:sz w:val="28"/>
          <w:szCs w:val="28"/>
          <w:lang w:val="kk-KZ"/>
        </w:rPr>
      </w:pPr>
      <w:r w:rsidRPr="00D0782F">
        <w:rPr>
          <w:rFonts w:ascii="Times New Roman" w:hAnsi="Times New Roman" w:cs="Times New Roman"/>
          <w:b/>
          <w:sz w:val="28"/>
          <w:szCs w:val="28"/>
          <w:lang w:val="kk-KZ"/>
        </w:rPr>
        <w:t>А</w:t>
      </w:r>
      <w:r w:rsidRPr="00D0782F">
        <w:rPr>
          <w:rFonts w:ascii="Times New Roman" w:hAnsi="Times New Roman" w:cs="Times New Roman"/>
          <w:sz w:val="28"/>
          <w:szCs w:val="28"/>
          <w:lang w:val="kk-KZ"/>
        </w:rPr>
        <w:t xml:space="preserve"> – жеңіл жұмыс категориясына (жұмсалатын энергия 630 Дж/сағ. дейін) өндірістегі отырып, тұрып және жүріп істейтін, бірақ көтеруді, тасуды және жүйелі түрде күш түсіруді талап етпейтін жұмыстар жатады. Олар тігін өндірісінің негізгі процесстері, дәл құралдар мен машиналар жасайтын, полиграфия өнеркәсіптері, тексеру, байланыс кеңсе жұмыстары. (1 категория).</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b/>
          <w:sz w:val="28"/>
          <w:szCs w:val="28"/>
          <w:lang w:val="kk-KZ"/>
        </w:rPr>
        <w:t>Б</w:t>
      </w:r>
      <w:r w:rsidRPr="00D0782F">
        <w:rPr>
          <w:rFonts w:ascii="Times New Roman" w:hAnsi="Times New Roman" w:cs="Times New Roman"/>
          <w:sz w:val="28"/>
          <w:szCs w:val="28"/>
          <w:lang w:val="kk-KZ"/>
        </w:rPr>
        <w:t xml:space="preserve"> – орташа ауырлық жұмыстары (2 категория), жұмыс істеген кезінде жұмсалатын энергия 630-дан 1050 Дж/сағ. Дейін, тұрақты жүріп істейтін жұмыстар, 10 кг-ға дейін салмақ көтеретін және істейтін жұмыстар жатады (тоқу, түтү өндірісінің негізгі процестері, механикалық құрастыру цехтарындағы, ағашты механикалық жолмен өндейтін, пісіру-дәнекерлеу цехтарындағы жұмыстар).</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b/>
          <w:sz w:val="28"/>
          <w:szCs w:val="28"/>
          <w:lang w:val="kk-KZ"/>
        </w:rPr>
        <w:t>В</w:t>
      </w:r>
      <w:r w:rsidRPr="00D0782F">
        <w:rPr>
          <w:rFonts w:ascii="Times New Roman" w:hAnsi="Times New Roman" w:cs="Times New Roman"/>
          <w:sz w:val="28"/>
          <w:szCs w:val="28"/>
          <w:lang w:val="kk-KZ"/>
        </w:rPr>
        <w:t xml:space="preserve"> – ауыр салмақ түсетін жұмыстар (3 категория), жұмсалатын энергия 1050 Дж/сағ.-тан жоғары тұрақты қозғалтуды және салмақты тасу (10 кг-нан ауыр) талап ететін жұмыстар. Олар темір балқыту, құю, прокат өндірісінің негізгі процесстері.  </w:t>
      </w:r>
    </w:p>
    <w:p w:rsidR="00146763" w:rsidRPr="00D0782F" w:rsidRDefault="00146763" w:rsidP="00146763">
      <w:pPr>
        <w:ind w:firstLine="360"/>
        <w:rPr>
          <w:rFonts w:ascii="Times New Roman" w:hAnsi="Times New Roman" w:cs="Times New Roman"/>
          <w:sz w:val="28"/>
          <w:szCs w:val="28"/>
          <w:lang w:val="kk-KZ"/>
        </w:rPr>
      </w:pPr>
      <w:r w:rsidRPr="00D0782F">
        <w:rPr>
          <w:rFonts w:ascii="Times New Roman" w:hAnsi="Times New Roman" w:cs="Times New Roman"/>
          <w:sz w:val="28"/>
          <w:szCs w:val="28"/>
          <w:lang w:val="kk-KZ"/>
        </w:rPr>
        <w:t>Метеорологиялық жағдайды зерттеу үшін қолданылатын жабдықтар:</w:t>
      </w:r>
    </w:p>
    <w:p w:rsidR="00146763" w:rsidRPr="00D0782F" w:rsidRDefault="00146763" w:rsidP="007179CE">
      <w:pPr>
        <w:numPr>
          <w:ilvl w:val="0"/>
          <w:numId w:val="29"/>
        </w:numPr>
        <w:rPr>
          <w:rFonts w:ascii="Times New Roman" w:hAnsi="Times New Roman" w:cs="Times New Roman"/>
          <w:sz w:val="28"/>
          <w:szCs w:val="28"/>
          <w:lang w:val="kk-KZ"/>
        </w:rPr>
      </w:pPr>
      <w:r w:rsidRPr="00D0782F">
        <w:rPr>
          <w:rFonts w:ascii="Times New Roman" w:hAnsi="Times New Roman" w:cs="Times New Roman"/>
          <w:sz w:val="28"/>
          <w:szCs w:val="28"/>
          <w:lang w:val="kk-KZ"/>
        </w:rPr>
        <w:t>Ауаның ылғалдылығын анықтау үшін екі түрлі психометр қолданылады: қарапайым стацинонарлы Август психометрі және аспиранциондық Ассман психометрі.</w:t>
      </w:r>
    </w:p>
    <w:p w:rsidR="00146763" w:rsidRPr="00D0782F" w:rsidRDefault="00146763" w:rsidP="007179CE">
      <w:pPr>
        <w:numPr>
          <w:ilvl w:val="0"/>
          <w:numId w:val="29"/>
        </w:numPr>
        <w:rPr>
          <w:rFonts w:ascii="Times New Roman" w:hAnsi="Times New Roman" w:cs="Times New Roman"/>
          <w:sz w:val="28"/>
          <w:szCs w:val="28"/>
          <w:lang w:val="kk-KZ"/>
        </w:rPr>
      </w:pPr>
      <w:r w:rsidRPr="00D0782F">
        <w:rPr>
          <w:rFonts w:ascii="Times New Roman" w:hAnsi="Times New Roman" w:cs="Times New Roman"/>
          <w:sz w:val="28"/>
          <w:szCs w:val="28"/>
          <w:lang w:val="kk-KZ"/>
        </w:rPr>
        <w:t xml:space="preserve"> Қоршаған ортаның температурасын лабораториядағы термометрден анықталады (</w:t>
      </w:r>
      <w:r w:rsidRPr="00D0782F">
        <w:rPr>
          <w:rFonts w:ascii="Times New Roman" w:hAnsi="Times New Roman" w:cs="Times New Roman"/>
          <w:sz w:val="28"/>
          <w:szCs w:val="28"/>
          <w:lang w:val="en-US"/>
        </w:rPr>
        <w:t>t</w:t>
      </w:r>
      <w:r w:rsidRPr="00D0782F">
        <w:rPr>
          <w:rFonts w:ascii="Times New Roman" w:hAnsi="Times New Roman" w:cs="Times New Roman"/>
          <w:sz w:val="28"/>
          <w:szCs w:val="28"/>
          <w:vertAlign w:val="superscript"/>
        </w:rPr>
        <w:t>0</w:t>
      </w:r>
      <w:r w:rsidRPr="00D0782F">
        <w:rPr>
          <w:rFonts w:ascii="Times New Roman" w:hAnsi="Times New Roman" w:cs="Times New Roman"/>
          <w:sz w:val="28"/>
          <w:szCs w:val="28"/>
          <w:lang w:val="en-US"/>
        </w:rPr>
        <w:t>C</w:t>
      </w:r>
      <w:r w:rsidRPr="00D0782F">
        <w:rPr>
          <w:rFonts w:ascii="Times New Roman" w:hAnsi="Times New Roman" w:cs="Times New Roman"/>
          <w:sz w:val="28"/>
          <w:szCs w:val="28"/>
          <w:lang w:val="kk-KZ"/>
        </w:rPr>
        <w:t>).</w:t>
      </w:r>
    </w:p>
    <w:p w:rsidR="00146763" w:rsidRPr="00D0782F" w:rsidRDefault="00146763" w:rsidP="007179CE">
      <w:pPr>
        <w:numPr>
          <w:ilvl w:val="0"/>
          <w:numId w:val="29"/>
        </w:numPr>
        <w:rPr>
          <w:rFonts w:ascii="Times New Roman" w:hAnsi="Times New Roman" w:cs="Times New Roman"/>
          <w:sz w:val="28"/>
          <w:szCs w:val="28"/>
          <w:lang w:val="kk-KZ"/>
        </w:rPr>
      </w:pPr>
      <w:r w:rsidRPr="00D0782F">
        <w:rPr>
          <w:rFonts w:ascii="Times New Roman" w:hAnsi="Times New Roman" w:cs="Times New Roman"/>
          <w:sz w:val="28"/>
          <w:szCs w:val="28"/>
          <w:lang w:val="kk-KZ"/>
        </w:rPr>
        <w:t>Ауа жылдамдығын табақша аненометрмен өлшенеді (У, м/сек).</w:t>
      </w:r>
    </w:p>
    <w:p w:rsidR="00146763" w:rsidRPr="00D0782F" w:rsidRDefault="00146763" w:rsidP="007179CE">
      <w:pPr>
        <w:numPr>
          <w:ilvl w:val="0"/>
          <w:numId w:val="29"/>
        </w:numPr>
        <w:rPr>
          <w:rFonts w:ascii="Times New Roman" w:hAnsi="Times New Roman" w:cs="Times New Roman"/>
          <w:sz w:val="28"/>
          <w:szCs w:val="28"/>
          <w:lang w:val="kk-KZ"/>
        </w:rPr>
      </w:pPr>
      <w:r w:rsidRPr="00D0782F">
        <w:rPr>
          <w:rFonts w:ascii="Times New Roman" w:hAnsi="Times New Roman" w:cs="Times New Roman"/>
          <w:sz w:val="28"/>
          <w:szCs w:val="28"/>
          <w:lang w:val="kk-KZ"/>
        </w:rPr>
        <w:t>Барометр қысымын лабораториялық барометр-анероид арқылы анықталады (В, мм. снап бағанасы).</w:t>
      </w:r>
    </w:p>
    <w:p w:rsidR="00146763" w:rsidRPr="00204EF7" w:rsidRDefault="00146763" w:rsidP="00146763">
      <w:pPr>
        <w:rPr>
          <w:rFonts w:ascii="Times New Roman" w:hAnsi="Times New Roman" w:cs="Times New Roman"/>
          <w:sz w:val="24"/>
          <w:szCs w:val="24"/>
          <w:lang w:val="kk-KZ"/>
        </w:rPr>
      </w:pPr>
    </w:p>
    <w:p w:rsidR="00146763" w:rsidRPr="00204EF7" w:rsidRDefault="00146763" w:rsidP="00146763">
      <w:pPr>
        <w:rPr>
          <w:rFonts w:ascii="Times New Roman" w:hAnsi="Times New Roman" w:cs="Times New Roman"/>
          <w:sz w:val="24"/>
          <w:szCs w:val="24"/>
          <w:lang w:val="kk-KZ"/>
        </w:rPr>
      </w:pPr>
      <w:r w:rsidRPr="00204EF7">
        <w:rPr>
          <w:rFonts w:ascii="Times New Roman" w:hAnsi="Times New Roman" w:cs="Times New Roman"/>
          <w:noProof/>
          <w:sz w:val="24"/>
          <w:szCs w:val="24"/>
          <w:lang w:eastAsia="ru-RU"/>
        </w:rPr>
        <w:lastRenderedPageBreak/>
        <w:drawing>
          <wp:inline distT="0" distB="0" distL="0" distR="0">
            <wp:extent cx="2374900" cy="2639695"/>
            <wp:effectExtent l="0" t="0" r="6350" b="8255"/>
            <wp:docPr id="19" name="Рисунок 19" descr="06012007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06012007136"/>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4900" cy="2639695"/>
                    </a:xfrm>
                    <a:prstGeom prst="rect">
                      <a:avLst/>
                    </a:prstGeom>
                    <a:noFill/>
                    <a:ln>
                      <a:noFill/>
                    </a:ln>
                  </pic:spPr>
                </pic:pic>
              </a:graphicData>
            </a:graphic>
          </wp:inline>
        </w:drawing>
      </w:r>
      <w:r w:rsidRPr="00204EF7">
        <w:rPr>
          <w:rFonts w:ascii="Times New Roman" w:hAnsi="Times New Roman" w:cs="Times New Roman"/>
          <w:noProof/>
          <w:sz w:val="24"/>
          <w:szCs w:val="24"/>
          <w:lang w:eastAsia="ru-RU"/>
        </w:rPr>
        <w:drawing>
          <wp:inline distT="0" distB="0" distL="0" distR="0">
            <wp:extent cx="2195195" cy="2753995"/>
            <wp:effectExtent l="0" t="0" r="0" b="8255"/>
            <wp:docPr id="18" name="Рисунок 18" descr="06012007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06012007141"/>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5195" cy="2753995"/>
                    </a:xfrm>
                    <a:prstGeom prst="rect">
                      <a:avLst/>
                    </a:prstGeom>
                    <a:noFill/>
                    <a:ln>
                      <a:noFill/>
                    </a:ln>
                  </pic:spPr>
                </pic:pic>
              </a:graphicData>
            </a:graphic>
          </wp:inline>
        </w:drawing>
      </w:r>
    </w:p>
    <w:p w:rsidR="00146763" w:rsidRPr="00204EF7" w:rsidRDefault="00146763" w:rsidP="00146763">
      <w:pPr>
        <w:rPr>
          <w:rFonts w:ascii="Times New Roman" w:hAnsi="Times New Roman" w:cs="Times New Roman"/>
          <w:sz w:val="24"/>
          <w:szCs w:val="24"/>
          <w:lang w:val="kk-KZ"/>
        </w:rPr>
      </w:pPr>
    </w:p>
    <w:p w:rsidR="00146763" w:rsidRPr="00204EF7" w:rsidRDefault="00146763" w:rsidP="00146763">
      <w:pPr>
        <w:rPr>
          <w:rFonts w:ascii="Times New Roman" w:hAnsi="Times New Roman" w:cs="Times New Roman"/>
          <w:sz w:val="24"/>
          <w:szCs w:val="24"/>
          <w:lang w:val="kk-KZ"/>
        </w:rPr>
      </w:pPr>
      <w:r w:rsidRPr="00204EF7">
        <w:rPr>
          <w:rFonts w:ascii="Times New Roman" w:hAnsi="Times New Roman" w:cs="Times New Roman"/>
          <w:sz w:val="24"/>
          <w:szCs w:val="24"/>
          <w:lang w:val="kk-KZ"/>
        </w:rPr>
        <w:t xml:space="preserve">                   Август психрометрі                                                Барометр</w:t>
      </w:r>
    </w:p>
    <w:p w:rsidR="00146763" w:rsidRPr="00204EF7" w:rsidRDefault="00146763" w:rsidP="00146763">
      <w:pPr>
        <w:rPr>
          <w:rFonts w:ascii="Times New Roman" w:hAnsi="Times New Roman" w:cs="Times New Roman"/>
          <w:sz w:val="24"/>
          <w:szCs w:val="24"/>
          <w:lang w:val="kk-KZ"/>
        </w:rPr>
      </w:pPr>
    </w:p>
    <w:p w:rsidR="00146763" w:rsidRPr="00D0782F" w:rsidRDefault="00146763" w:rsidP="00146763">
      <w:pPr>
        <w:ind w:firstLine="360"/>
        <w:rPr>
          <w:rFonts w:ascii="Times New Roman" w:hAnsi="Times New Roman" w:cs="Times New Roman"/>
          <w:sz w:val="28"/>
          <w:szCs w:val="28"/>
          <w:lang w:val="kk-KZ"/>
        </w:rPr>
      </w:pPr>
      <w:r w:rsidRPr="00D0782F">
        <w:rPr>
          <w:rFonts w:ascii="Times New Roman" w:hAnsi="Times New Roman" w:cs="Times New Roman"/>
          <w:sz w:val="28"/>
          <w:szCs w:val="28"/>
          <w:lang w:val="kk-KZ"/>
        </w:rPr>
        <w:t>Стационарлы Август психометр – қарапайым тақтаға екі термометр құралған: құрғақ термометр және ылғанданған термометр. Ылғал термометрдің төменгі жағындағы резервуары бәтіс матаға орналғанда, шыны мензуркаға орнатылған. Батис орлған термометрге тазартылған дистиллят суды пайдаланады, ылғандандыру үшін.</w:t>
      </w:r>
    </w:p>
    <w:p w:rsidR="00146763" w:rsidRPr="00D0782F" w:rsidRDefault="00146763" w:rsidP="00146763">
      <w:pPr>
        <w:ind w:firstLine="360"/>
        <w:rPr>
          <w:rFonts w:ascii="Times New Roman" w:hAnsi="Times New Roman" w:cs="Times New Roman"/>
          <w:sz w:val="28"/>
          <w:szCs w:val="28"/>
          <w:lang w:val="kk-KZ"/>
        </w:rPr>
      </w:pPr>
      <w:r w:rsidRPr="00D0782F">
        <w:rPr>
          <w:rFonts w:ascii="Times New Roman" w:hAnsi="Times New Roman" w:cs="Times New Roman"/>
          <w:sz w:val="28"/>
          <w:szCs w:val="28"/>
          <w:lang w:val="kk-KZ"/>
        </w:rPr>
        <w:t>Егер су буымен ауа қанықпаған болса бәтістің бетіндегі су буланады. Булануға жылу жұмсалғандықтан термометрдің резервуары суиды, сондықтан ылғал термометр құрғақ термометрге қарағанда температурасы төмен болады.</w:t>
      </w:r>
    </w:p>
    <w:p w:rsidR="00146763" w:rsidRPr="00D0782F" w:rsidRDefault="00146763" w:rsidP="00BC1155">
      <w:pPr>
        <w:ind w:firstLine="360"/>
        <w:rPr>
          <w:rFonts w:ascii="Times New Roman" w:hAnsi="Times New Roman" w:cs="Times New Roman"/>
          <w:sz w:val="28"/>
          <w:szCs w:val="28"/>
          <w:lang w:val="kk-KZ"/>
        </w:rPr>
      </w:pPr>
      <w:r w:rsidRPr="00D0782F">
        <w:rPr>
          <w:rFonts w:ascii="Times New Roman" w:hAnsi="Times New Roman" w:cs="Times New Roman"/>
          <w:sz w:val="28"/>
          <w:szCs w:val="28"/>
          <w:lang w:val="kk-KZ"/>
        </w:rPr>
        <w:t>Бөлмедегі ылғалдылықты көрсететін  гигрометр.</w:t>
      </w:r>
    </w:p>
    <w:p w:rsidR="00146763" w:rsidRPr="00D0782F" w:rsidRDefault="00146763" w:rsidP="00146763">
      <w:pPr>
        <w:ind w:firstLine="360"/>
        <w:rPr>
          <w:rFonts w:ascii="Times New Roman" w:hAnsi="Times New Roman" w:cs="Times New Roman"/>
          <w:sz w:val="28"/>
          <w:szCs w:val="28"/>
          <w:lang w:val="kk-KZ"/>
        </w:rPr>
      </w:pPr>
      <w:r w:rsidRPr="00D0782F">
        <w:rPr>
          <w:rFonts w:ascii="Times New Roman" w:hAnsi="Times New Roman" w:cs="Times New Roman"/>
          <w:sz w:val="28"/>
          <w:szCs w:val="28"/>
          <w:lang w:val="kk-KZ"/>
        </w:rPr>
        <w:t>Сулы бәтістің үстінің булану жалдамдығы ауаның ылғалдылығы мен температурасынан, атмосфералық барометр қысымынан басқа рзервуар төңірегіндегі ауаның қозғалу жылдамдығына да байланысты болғаннан кейін термометрдің өлшемі өте дәл болмайды.</w:t>
      </w:r>
    </w:p>
    <w:p w:rsidR="00146763" w:rsidRPr="00D0782F" w:rsidRDefault="00146763" w:rsidP="00146763">
      <w:pPr>
        <w:ind w:firstLine="360"/>
        <w:rPr>
          <w:rFonts w:ascii="Times New Roman" w:hAnsi="Times New Roman" w:cs="Times New Roman"/>
          <w:sz w:val="28"/>
          <w:szCs w:val="28"/>
          <w:lang w:val="kk-KZ"/>
        </w:rPr>
      </w:pPr>
      <w:r w:rsidRPr="00D0782F">
        <w:rPr>
          <w:rFonts w:ascii="Times New Roman" w:hAnsi="Times New Roman" w:cs="Times New Roman"/>
          <w:sz w:val="28"/>
          <w:szCs w:val="28"/>
          <w:lang w:val="kk-KZ"/>
        </w:rPr>
        <w:t>Термометр резервуарын айналып өтетін ауаның жылдамдығы тұрақсыз және желдің жылдамдығына, болмаса ауаның қозғалу жылдамдығына байланысты болады.</w:t>
      </w:r>
    </w:p>
    <w:p w:rsidR="00146763" w:rsidRPr="00D0782F" w:rsidRDefault="00146763" w:rsidP="00146763">
      <w:pPr>
        <w:ind w:firstLine="360"/>
        <w:rPr>
          <w:rFonts w:ascii="Times New Roman" w:hAnsi="Times New Roman" w:cs="Times New Roman"/>
          <w:sz w:val="28"/>
          <w:szCs w:val="28"/>
          <w:lang w:val="kk-KZ"/>
        </w:rPr>
      </w:pPr>
      <w:r w:rsidRPr="00D0782F">
        <w:rPr>
          <w:rFonts w:ascii="Times New Roman" w:hAnsi="Times New Roman" w:cs="Times New Roman"/>
          <w:sz w:val="28"/>
          <w:szCs w:val="28"/>
          <w:lang w:val="kk-KZ"/>
        </w:rPr>
        <w:t>Август психометрмен тәжірибе жүргізгенде абсолютті ылғалдылықтың мәнін 2 формула арқылы табасыздар: (г/м</w:t>
      </w:r>
      <w:r w:rsidRPr="00D0782F">
        <w:rPr>
          <w:rFonts w:ascii="Times New Roman" w:hAnsi="Times New Roman" w:cs="Times New Roman"/>
          <w:sz w:val="28"/>
          <w:szCs w:val="28"/>
          <w:vertAlign w:val="superscript"/>
          <w:lang w:val="kk-KZ"/>
        </w:rPr>
        <w:t>3</w:t>
      </w:r>
      <w:r w:rsidRPr="00D0782F">
        <w:rPr>
          <w:rFonts w:ascii="Times New Roman" w:hAnsi="Times New Roman" w:cs="Times New Roman"/>
          <w:sz w:val="28"/>
          <w:szCs w:val="28"/>
          <w:lang w:val="kk-KZ"/>
        </w:rPr>
        <w:t>)</w:t>
      </w:r>
    </w:p>
    <w:p w:rsidR="00146763" w:rsidRPr="00D0782F" w:rsidRDefault="00146763" w:rsidP="00146763">
      <w:pPr>
        <w:ind w:firstLine="360"/>
        <w:jc w:val="center"/>
        <w:rPr>
          <w:rFonts w:ascii="Times New Roman" w:hAnsi="Times New Roman" w:cs="Times New Roman"/>
          <w:sz w:val="28"/>
          <w:szCs w:val="28"/>
          <w:lang w:val="kk-KZ"/>
        </w:rPr>
      </w:pPr>
      <w:r w:rsidRPr="00D0782F">
        <w:rPr>
          <w:rFonts w:ascii="Times New Roman" w:hAnsi="Times New Roman" w:cs="Times New Roman"/>
          <w:position w:val="-24"/>
          <w:sz w:val="28"/>
          <w:szCs w:val="28"/>
          <w:lang w:val="kk-KZ"/>
        </w:rPr>
        <w:object w:dxaOrig="3879" w:dyaOrig="620">
          <v:shape id="_x0000_i1057" type="#_x0000_t75" style="width:342.6pt;height:39.6pt" o:ole="" fillcolor="window">
            <v:imagedata r:id="rId74" o:title=""/>
          </v:shape>
          <o:OLEObject Type="Embed" ProgID="Equation.3" ShapeID="_x0000_i1057" DrawAspect="Content" ObjectID="_1608452123" r:id="rId75"/>
        </w:object>
      </w:r>
      <w:r w:rsidRPr="00D0782F">
        <w:rPr>
          <w:rFonts w:ascii="Times New Roman" w:hAnsi="Times New Roman" w:cs="Times New Roman"/>
          <w:sz w:val="28"/>
          <w:szCs w:val="28"/>
          <w:lang w:val="kk-KZ"/>
        </w:rPr>
        <w:t xml:space="preserve">  (2)</w:t>
      </w:r>
    </w:p>
    <w:p w:rsidR="00146763" w:rsidRPr="00D0782F" w:rsidRDefault="00146763" w:rsidP="00146763">
      <w:pPr>
        <w:ind w:firstLine="360"/>
        <w:rPr>
          <w:rFonts w:ascii="Times New Roman" w:hAnsi="Times New Roman" w:cs="Times New Roman"/>
          <w:sz w:val="28"/>
          <w:szCs w:val="28"/>
          <w:lang w:val="kk-KZ"/>
        </w:rPr>
      </w:pPr>
      <w:r w:rsidRPr="00D0782F">
        <w:rPr>
          <w:rFonts w:ascii="Times New Roman" w:hAnsi="Times New Roman" w:cs="Times New Roman"/>
          <w:sz w:val="28"/>
          <w:szCs w:val="28"/>
          <w:lang w:val="kk-KZ"/>
        </w:rPr>
        <w:t xml:space="preserve">мұнда:   </w:t>
      </w:r>
    </w:p>
    <w:p w:rsidR="00146763" w:rsidRPr="00D0782F" w:rsidRDefault="00146763" w:rsidP="00146763">
      <w:pPr>
        <w:rPr>
          <w:rFonts w:ascii="Times New Roman" w:hAnsi="Times New Roman" w:cs="Times New Roman"/>
          <w:sz w:val="28"/>
          <w:szCs w:val="28"/>
          <w:lang w:val="kk-KZ"/>
        </w:rPr>
      </w:pPr>
      <w:r w:rsidRPr="00D0782F">
        <w:rPr>
          <w:rFonts w:ascii="Times New Roman" w:hAnsi="Times New Roman" w:cs="Times New Roman"/>
          <w:position w:val="-12"/>
          <w:sz w:val="28"/>
          <w:szCs w:val="28"/>
          <w:lang w:val="kk-KZ"/>
        </w:rPr>
        <w:object w:dxaOrig="499" w:dyaOrig="380">
          <v:shape id="_x0000_i1058" type="#_x0000_t75" style="width:36pt;height:27pt" o:ole="" fillcolor="window">
            <v:imagedata r:id="rId76" o:title=""/>
          </v:shape>
          <o:OLEObject Type="Embed" ProgID="Equation.3" ShapeID="_x0000_i1058" DrawAspect="Content" ObjectID="_1608452124" r:id="rId77"/>
        </w:object>
      </w:r>
      <w:r w:rsidRPr="00D0782F">
        <w:rPr>
          <w:rFonts w:ascii="Times New Roman" w:hAnsi="Times New Roman" w:cs="Times New Roman"/>
          <w:sz w:val="28"/>
          <w:szCs w:val="28"/>
          <w:lang w:val="kk-KZ"/>
        </w:rPr>
        <w:t xml:space="preserve"> - максимал ылғалдылық, ылғал термометрдегі  температураға сәйкес кестеден алынады;</w:t>
      </w:r>
    </w:p>
    <w:p w:rsidR="00146763" w:rsidRPr="00D0782F" w:rsidRDefault="00146763" w:rsidP="00146763">
      <w:pPr>
        <w:rPr>
          <w:rFonts w:ascii="Times New Roman" w:hAnsi="Times New Roman" w:cs="Times New Roman"/>
          <w:sz w:val="28"/>
          <w:szCs w:val="28"/>
          <w:lang w:val="kk-KZ"/>
        </w:rPr>
      </w:pPr>
      <w:r w:rsidRPr="00D0782F">
        <w:rPr>
          <w:rFonts w:ascii="Times New Roman" w:hAnsi="Times New Roman" w:cs="Times New Roman"/>
          <w:sz w:val="28"/>
          <w:szCs w:val="28"/>
          <w:lang w:val="kk-KZ"/>
        </w:rPr>
        <w:sym w:font="Symbol" w:char="F061"/>
      </w:r>
      <w:r w:rsidRPr="00D0782F">
        <w:rPr>
          <w:rFonts w:ascii="Times New Roman" w:hAnsi="Times New Roman" w:cs="Times New Roman"/>
          <w:sz w:val="28"/>
          <w:szCs w:val="28"/>
          <w:lang w:val="kk-KZ"/>
        </w:rPr>
        <w:t xml:space="preserve"> - психометр коэффициенті, ауа жылдамдығына байланысты  1  кестеден </w:t>
      </w:r>
    </w:p>
    <w:p w:rsidR="00146763" w:rsidRPr="00D0782F" w:rsidRDefault="00146763" w:rsidP="00146763">
      <w:pPr>
        <w:rPr>
          <w:rFonts w:ascii="Times New Roman" w:hAnsi="Times New Roman" w:cs="Times New Roman"/>
          <w:sz w:val="28"/>
          <w:szCs w:val="28"/>
          <w:lang w:val="kk-KZ"/>
        </w:rPr>
      </w:pPr>
      <w:r w:rsidRPr="00D0782F">
        <w:rPr>
          <w:rFonts w:ascii="Times New Roman" w:hAnsi="Times New Roman" w:cs="Times New Roman"/>
          <w:sz w:val="28"/>
          <w:szCs w:val="28"/>
          <w:lang w:val="kk-KZ"/>
        </w:rPr>
        <w:t>Т</w:t>
      </w:r>
      <w:r w:rsidRPr="00D0782F">
        <w:rPr>
          <w:rFonts w:ascii="Times New Roman" w:hAnsi="Times New Roman" w:cs="Times New Roman"/>
          <w:sz w:val="28"/>
          <w:szCs w:val="28"/>
          <w:vertAlign w:val="subscript"/>
          <w:lang w:val="kk-KZ"/>
        </w:rPr>
        <w:t>құрғ</w:t>
      </w:r>
      <w:r w:rsidRPr="00D0782F">
        <w:rPr>
          <w:rFonts w:ascii="Times New Roman" w:hAnsi="Times New Roman" w:cs="Times New Roman"/>
          <w:sz w:val="28"/>
          <w:szCs w:val="28"/>
          <w:lang w:val="kk-KZ"/>
        </w:rPr>
        <w:t xml:space="preserve">. – психометрдегі құрғақ термометрдің көрсеткіші, </w:t>
      </w:r>
      <w:r w:rsidRPr="00D0782F">
        <w:rPr>
          <w:rFonts w:ascii="Times New Roman" w:hAnsi="Times New Roman" w:cs="Times New Roman"/>
          <w:sz w:val="28"/>
          <w:szCs w:val="28"/>
          <w:vertAlign w:val="superscript"/>
          <w:lang w:val="kk-KZ"/>
        </w:rPr>
        <w:t>0</w:t>
      </w:r>
      <w:r w:rsidRPr="00D0782F">
        <w:rPr>
          <w:rFonts w:ascii="Times New Roman" w:hAnsi="Times New Roman" w:cs="Times New Roman"/>
          <w:sz w:val="28"/>
          <w:szCs w:val="28"/>
          <w:lang w:val="kk-KZ"/>
        </w:rPr>
        <w:t xml:space="preserve">С. </w:t>
      </w:r>
    </w:p>
    <w:p w:rsidR="00146763" w:rsidRPr="00D0782F" w:rsidRDefault="00146763" w:rsidP="00146763">
      <w:pPr>
        <w:rPr>
          <w:rFonts w:ascii="Times New Roman" w:hAnsi="Times New Roman" w:cs="Times New Roman"/>
          <w:sz w:val="28"/>
          <w:szCs w:val="28"/>
          <w:lang w:val="kk-KZ"/>
        </w:rPr>
      </w:pPr>
      <w:r w:rsidRPr="00D0782F">
        <w:rPr>
          <w:rFonts w:ascii="Times New Roman" w:hAnsi="Times New Roman" w:cs="Times New Roman"/>
          <w:sz w:val="28"/>
          <w:szCs w:val="28"/>
          <w:lang w:val="kk-KZ"/>
        </w:rPr>
        <w:t xml:space="preserve">Т </w:t>
      </w:r>
      <w:r w:rsidRPr="00D0782F">
        <w:rPr>
          <w:rFonts w:ascii="Times New Roman" w:hAnsi="Times New Roman" w:cs="Times New Roman"/>
          <w:sz w:val="28"/>
          <w:szCs w:val="28"/>
          <w:vertAlign w:val="subscript"/>
          <w:lang w:val="kk-KZ"/>
        </w:rPr>
        <w:t>ылғ</w:t>
      </w:r>
      <w:r w:rsidRPr="00D0782F">
        <w:rPr>
          <w:rFonts w:ascii="Times New Roman" w:hAnsi="Times New Roman" w:cs="Times New Roman"/>
          <w:sz w:val="28"/>
          <w:szCs w:val="28"/>
          <w:lang w:val="kk-KZ"/>
        </w:rPr>
        <w:t xml:space="preserve">. – психометрдегі ылғалданған термометрдің көрсеткіші, </w:t>
      </w:r>
      <w:r w:rsidRPr="00D0782F">
        <w:rPr>
          <w:rFonts w:ascii="Times New Roman" w:hAnsi="Times New Roman" w:cs="Times New Roman"/>
          <w:sz w:val="28"/>
          <w:szCs w:val="28"/>
          <w:vertAlign w:val="superscript"/>
          <w:lang w:val="kk-KZ"/>
        </w:rPr>
        <w:t>0</w:t>
      </w:r>
      <w:r w:rsidRPr="00D0782F">
        <w:rPr>
          <w:rFonts w:ascii="Times New Roman" w:hAnsi="Times New Roman" w:cs="Times New Roman"/>
          <w:sz w:val="28"/>
          <w:szCs w:val="28"/>
          <w:lang w:val="kk-KZ"/>
        </w:rPr>
        <w:t>С.</w:t>
      </w:r>
    </w:p>
    <w:p w:rsidR="00146763" w:rsidRPr="00D0782F" w:rsidRDefault="00146763" w:rsidP="00146763">
      <w:pPr>
        <w:rPr>
          <w:rFonts w:ascii="Times New Roman" w:hAnsi="Times New Roman" w:cs="Times New Roman"/>
          <w:sz w:val="28"/>
          <w:szCs w:val="28"/>
          <w:lang w:val="kk-KZ"/>
        </w:rPr>
      </w:pPr>
      <w:r w:rsidRPr="00D0782F">
        <w:rPr>
          <w:rFonts w:ascii="Times New Roman" w:hAnsi="Times New Roman" w:cs="Times New Roman"/>
          <w:sz w:val="28"/>
          <w:szCs w:val="28"/>
          <w:lang w:val="kk-KZ"/>
        </w:rPr>
        <w:lastRenderedPageBreak/>
        <w:t>В – барометрдегі атмосфералық қысымы, мм. сн. бағанасы.</w:t>
      </w:r>
    </w:p>
    <w:p w:rsidR="00146763" w:rsidRPr="00D0782F" w:rsidRDefault="00146763" w:rsidP="00146763">
      <w:pPr>
        <w:rPr>
          <w:rFonts w:ascii="Times New Roman" w:hAnsi="Times New Roman" w:cs="Times New Roman"/>
          <w:sz w:val="28"/>
          <w:szCs w:val="28"/>
          <w:lang w:val="kk-KZ"/>
        </w:rPr>
      </w:pPr>
    </w:p>
    <w:p w:rsidR="00146763" w:rsidRPr="00D0782F" w:rsidRDefault="00146763" w:rsidP="00146763">
      <w:pPr>
        <w:ind w:firstLine="360"/>
        <w:rPr>
          <w:rFonts w:ascii="Times New Roman" w:hAnsi="Times New Roman" w:cs="Times New Roman"/>
          <w:sz w:val="28"/>
          <w:szCs w:val="28"/>
          <w:lang w:val="kk-KZ"/>
        </w:rPr>
      </w:pPr>
      <w:r w:rsidRPr="00D0782F">
        <w:rPr>
          <w:rFonts w:ascii="Times New Roman" w:hAnsi="Times New Roman" w:cs="Times New Roman"/>
          <w:sz w:val="28"/>
          <w:szCs w:val="28"/>
          <w:lang w:val="kk-KZ"/>
        </w:rPr>
        <w:t>Салыстырмалы ылғалдылықтың мәнін (3) формула арқылы табасыздар:</w:t>
      </w:r>
    </w:p>
    <w:p w:rsidR="00146763" w:rsidRPr="00D0782F" w:rsidRDefault="00146763" w:rsidP="00146763">
      <w:pPr>
        <w:ind w:firstLine="360"/>
        <w:rPr>
          <w:rFonts w:ascii="Times New Roman" w:hAnsi="Times New Roman" w:cs="Times New Roman"/>
          <w:sz w:val="28"/>
          <w:szCs w:val="28"/>
          <w:lang w:val="kk-KZ"/>
        </w:rPr>
      </w:pPr>
      <w:r w:rsidRPr="00D0782F">
        <w:rPr>
          <w:rFonts w:ascii="Times New Roman" w:hAnsi="Times New Roman" w:cs="Times New Roman"/>
          <w:position w:val="-32"/>
          <w:sz w:val="28"/>
          <w:szCs w:val="28"/>
          <w:lang w:val="kk-KZ"/>
        </w:rPr>
        <w:object w:dxaOrig="2000" w:dyaOrig="700">
          <v:shape id="_x0000_i1059" type="#_x0000_t75" style="width:230.4pt;height:39.6pt" o:ole="" fillcolor="window">
            <v:imagedata r:id="rId78" o:title=""/>
          </v:shape>
          <o:OLEObject Type="Embed" ProgID="Equation.3" ShapeID="_x0000_i1059" DrawAspect="Content" ObjectID="_1608452125" r:id="rId79"/>
        </w:object>
      </w:r>
      <w:r w:rsidRPr="00D0782F">
        <w:rPr>
          <w:rFonts w:ascii="Times New Roman" w:hAnsi="Times New Roman" w:cs="Times New Roman"/>
          <w:sz w:val="28"/>
          <w:szCs w:val="28"/>
          <w:lang w:val="kk-KZ"/>
        </w:rPr>
        <w:t xml:space="preserve">           (3)</w:t>
      </w:r>
    </w:p>
    <w:p w:rsidR="00146763" w:rsidRPr="00D0782F" w:rsidRDefault="00146763" w:rsidP="00146763">
      <w:pPr>
        <w:ind w:firstLine="360"/>
        <w:rPr>
          <w:rFonts w:ascii="Times New Roman" w:hAnsi="Times New Roman" w:cs="Times New Roman"/>
          <w:sz w:val="28"/>
          <w:szCs w:val="28"/>
          <w:lang w:val="kk-KZ"/>
        </w:rPr>
      </w:pPr>
      <w:r w:rsidRPr="00D0782F">
        <w:rPr>
          <w:rFonts w:ascii="Times New Roman" w:hAnsi="Times New Roman" w:cs="Times New Roman"/>
          <w:sz w:val="28"/>
          <w:szCs w:val="28"/>
          <w:lang w:val="kk-KZ"/>
        </w:rPr>
        <w:t xml:space="preserve">Бұл жерде:  </w:t>
      </w:r>
      <w:r w:rsidRPr="00D0782F">
        <w:rPr>
          <w:rFonts w:ascii="Times New Roman" w:hAnsi="Times New Roman" w:cs="Times New Roman"/>
          <w:position w:val="-14"/>
          <w:sz w:val="28"/>
          <w:szCs w:val="28"/>
          <w:lang w:val="kk-KZ"/>
        </w:rPr>
        <w:object w:dxaOrig="520" w:dyaOrig="400">
          <v:shape id="_x0000_i1060" type="#_x0000_t75" style="width:37.2pt;height:28.8pt" o:ole="" fillcolor="window">
            <v:imagedata r:id="rId80" o:title=""/>
          </v:shape>
          <o:OLEObject Type="Embed" ProgID="Equation.3" ShapeID="_x0000_i1060" DrawAspect="Content" ObjectID="_1608452126" r:id="rId81"/>
        </w:object>
      </w:r>
      <w:r w:rsidRPr="00D0782F">
        <w:rPr>
          <w:rFonts w:ascii="Times New Roman" w:hAnsi="Times New Roman" w:cs="Times New Roman"/>
          <w:sz w:val="28"/>
          <w:szCs w:val="28"/>
          <w:lang w:val="kk-KZ"/>
        </w:rPr>
        <w:t xml:space="preserve"> - максимал ылғалдылық, құрғақ температураға </w:t>
      </w:r>
    </w:p>
    <w:p w:rsidR="00146763" w:rsidRPr="00D0782F" w:rsidRDefault="00146763" w:rsidP="00146763">
      <w:pPr>
        <w:rPr>
          <w:rFonts w:ascii="Times New Roman" w:hAnsi="Times New Roman" w:cs="Times New Roman"/>
          <w:sz w:val="28"/>
          <w:szCs w:val="28"/>
          <w:lang w:val="kk-KZ"/>
        </w:rPr>
      </w:pPr>
      <w:r w:rsidRPr="00D0782F">
        <w:rPr>
          <w:rFonts w:ascii="Times New Roman" w:hAnsi="Times New Roman" w:cs="Times New Roman"/>
          <w:sz w:val="28"/>
          <w:szCs w:val="28"/>
          <w:lang w:val="kk-KZ"/>
        </w:rPr>
        <w:t xml:space="preserve">                                          сәйкес кестеден  алынады.</w:t>
      </w:r>
    </w:p>
    <w:p w:rsidR="00146763" w:rsidRPr="00D0782F" w:rsidRDefault="00146763" w:rsidP="00146763">
      <w:pPr>
        <w:rPr>
          <w:rFonts w:ascii="Times New Roman" w:hAnsi="Times New Roman" w:cs="Times New Roman"/>
          <w:sz w:val="28"/>
          <w:szCs w:val="28"/>
          <w:lang w:val="kk-KZ"/>
        </w:rPr>
      </w:pPr>
    </w:p>
    <w:p w:rsidR="00146763" w:rsidRPr="00D0782F" w:rsidRDefault="00146763" w:rsidP="00146763">
      <w:pPr>
        <w:jc w:val="center"/>
        <w:rPr>
          <w:rFonts w:ascii="Times New Roman" w:hAnsi="Times New Roman" w:cs="Times New Roman"/>
          <w:b/>
          <w:sz w:val="28"/>
          <w:szCs w:val="28"/>
          <w:lang w:val="kk-KZ"/>
        </w:rPr>
      </w:pPr>
      <w:r w:rsidRPr="00D0782F">
        <w:rPr>
          <w:rFonts w:ascii="Times New Roman" w:hAnsi="Times New Roman" w:cs="Times New Roman"/>
          <w:b/>
          <w:sz w:val="28"/>
          <w:szCs w:val="28"/>
          <w:lang w:val="kk-KZ"/>
        </w:rPr>
        <w:t>Август психометрдің көмегімен өткізетін  тәжірибенің тәртібі:</w:t>
      </w:r>
    </w:p>
    <w:p w:rsidR="00146763" w:rsidRPr="00D0782F" w:rsidRDefault="00146763" w:rsidP="007179CE">
      <w:pPr>
        <w:numPr>
          <w:ilvl w:val="0"/>
          <w:numId w:val="30"/>
        </w:numPr>
        <w:rPr>
          <w:rFonts w:ascii="Times New Roman" w:hAnsi="Times New Roman" w:cs="Times New Roman"/>
          <w:sz w:val="28"/>
          <w:szCs w:val="28"/>
          <w:lang w:val="kk-KZ"/>
        </w:rPr>
      </w:pPr>
      <w:r w:rsidRPr="00D0782F">
        <w:rPr>
          <w:rFonts w:ascii="Times New Roman" w:hAnsi="Times New Roman" w:cs="Times New Roman"/>
          <w:sz w:val="28"/>
          <w:szCs w:val="28"/>
          <w:lang w:val="kk-KZ"/>
        </w:rPr>
        <w:t>Тәжірибе жүргізудің алдында 10мин. Бұрын пипеткамн батиске оралған термометрді дистиллят су мен ылғалдырасыз, соның нәтижесінде жұмыс басталған су қоршаған ортаның температурасын береді.</w:t>
      </w:r>
    </w:p>
    <w:p w:rsidR="00146763" w:rsidRPr="00D0782F" w:rsidRDefault="00146763" w:rsidP="007179CE">
      <w:pPr>
        <w:numPr>
          <w:ilvl w:val="0"/>
          <w:numId w:val="30"/>
        </w:numPr>
        <w:rPr>
          <w:rFonts w:ascii="Times New Roman" w:hAnsi="Times New Roman" w:cs="Times New Roman"/>
          <w:sz w:val="28"/>
          <w:szCs w:val="28"/>
          <w:lang w:val="kk-KZ"/>
        </w:rPr>
      </w:pPr>
      <w:r w:rsidRPr="00D0782F">
        <w:rPr>
          <w:rFonts w:ascii="Times New Roman" w:hAnsi="Times New Roman" w:cs="Times New Roman"/>
          <w:sz w:val="28"/>
          <w:szCs w:val="28"/>
          <w:lang w:val="kk-KZ"/>
        </w:rPr>
        <w:t>Көрсетілген уақыт өткеннен кейін құрғақ және ылғал термометрдің көрсеткіштерін жазып (протоколға №1), алыңыздар. Қосымша кестеден, құрғақ және ылғал температураға сәйкес максимал ылғалдылықтың мәнін тауып жазыңыздар  (</w:t>
      </w:r>
      <w:r w:rsidRPr="00D0782F">
        <w:rPr>
          <w:rFonts w:ascii="Times New Roman" w:hAnsi="Times New Roman" w:cs="Times New Roman"/>
          <w:position w:val="-14"/>
          <w:sz w:val="28"/>
          <w:szCs w:val="28"/>
          <w:lang w:val="kk-KZ"/>
        </w:rPr>
        <w:object w:dxaOrig="520" w:dyaOrig="400">
          <v:shape id="_x0000_i1061" type="#_x0000_t75" style="width:37.2pt;height:28.8pt" o:ole="" fillcolor="window">
            <v:imagedata r:id="rId80" o:title=""/>
          </v:shape>
          <o:OLEObject Type="Embed" ProgID="Equation.3" ShapeID="_x0000_i1061" DrawAspect="Content" ObjectID="_1608452127" r:id="rId82"/>
        </w:object>
      </w:r>
      <w:r w:rsidRPr="00D0782F">
        <w:rPr>
          <w:rFonts w:ascii="Times New Roman" w:hAnsi="Times New Roman" w:cs="Times New Roman"/>
          <w:sz w:val="28"/>
          <w:szCs w:val="28"/>
          <w:lang w:val="kk-KZ"/>
        </w:rPr>
        <w:t xml:space="preserve">, </w:t>
      </w:r>
      <w:r w:rsidRPr="00D0782F">
        <w:rPr>
          <w:rFonts w:ascii="Times New Roman" w:hAnsi="Times New Roman" w:cs="Times New Roman"/>
          <w:position w:val="-12"/>
          <w:sz w:val="28"/>
          <w:szCs w:val="28"/>
          <w:lang w:val="kk-KZ"/>
        </w:rPr>
        <w:object w:dxaOrig="499" w:dyaOrig="380">
          <v:shape id="_x0000_i1062" type="#_x0000_t75" style="width:36pt;height:27pt" o:ole="" fillcolor="window">
            <v:imagedata r:id="rId76" o:title=""/>
          </v:shape>
          <o:OLEObject Type="Embed" ProgID="Equation.3" ShapeID="_x0000_i1062" DrawAspect="Content" ObjectID="_1608452128" r:id="rId83"/>
        </w:object>
      </w:r>
      <w:r w:rsidRPr="00D0782F">
        <w:rPr>
          <w:rFonts w:ascii="Times New Roman" w:hAnsi="Times New Roman" w:cs="Times New Roman"/>
          <w:sz w:val="28"/>
          <w:szCs w:val="28"/>
          <w:lang w:val="kk-KZ"/>
        </w:rPr>
        <w:t>).</w:t>
      </w:r>
    </w:p>
    <w:p w:rsidR="00146763" w:rsidRPr="00D0782F" w:rsidRDefault="00146763" w:rsidP="007179CE">
      <w:pPr>
        <w:numPr>
          <w:ilvl w:val="0"/>
          <w:numId w:val="30"/>
        </w:numPr>
        <w:rPr>
          <w:rFonts w:ascii="Times New Roman" w:hAnsi="Times New Roman" w:cs="Times New Roman"/>
          <w:sz w:val="28"/>
          <w:szCs w:val="28"/>
          <w:lang w:val="kk-KZ"/>
        </w:rPr>
      </w:pPr>
      <w:r w:rsidRPr="00D0782F">
        <w:rPr>
          <w:rFonts w:ascii="Times New Roman" w:hAnsi="Times New Roman" w:cs="Times New Roman"/>
          <w:sz w:val="28"/>
          <w:szCs w:val="28"/>
          <w:lang w:val="kk-KZ"/>
        </w:rPr>
        <w:t>Аненометрмен ауа жылдамдығын анықтаңыздар, бөлмедегі.</w:t>
      </w:r>
    </w:p>
    <w:p w:rsidR="00146763" w:rsidRPr="00D0782F" w:rsidRDefault="00146763" w:rsidP="007179CE">
      <w:pPr>
        <w:numPr>
          <w:ilvl w:val="0"/>
          <w:numId w:val="30"/>
        </w:numPr>
        <w:rPr>
          <w:rFonts w:ascii="Times New Roman" w:hAnsi="Times New Roman" w:cs="Times New Roman"/>
          <w:sz w:val="28"/>
          <w:szCs w:val="28"/>
          <w:lang w:val="kk-KZ"/>
        </w:rPr>
      </w:pPr>
      <w:r w:rsidRPr="00D0782F">
        <w:rPr>
          <w:rFonts w:ascii="Times New Roman" w:hAnsi="Times New Roman" w:cs="Times New Roman"/>
          <w:sz w:val="28"/>
          <w:szCs w:val="28"/>
          <w:lang w:val="kk-KZ"/>
        </w:rPr>
        <w:t>Ауа жылдамдығына сәйкес №1 кестеден психометриялық коэффициентін жазып алыңыздар.</w:t>
      </w:r>
    </w:p>
    <w:p w:rsidR="00146763" w:rsidRPr="00D0782F" w:rsidRDefault="00146763" w:rsidP="007179CE">
      <w:pPr>
        <w:numPr>
          <w:ilvl w:val="0"/>
          <w:numId w:val="30"/>
        </w:numPr>
        <w:rPr>
          <w:rFonts w:ascii="Times New Roman" w:hAnsi="Times New Roman" w:cs="Times New Roman"/>
          <w:sz w:val="28"/>
          <w:szCs w:val="28"/>
          <w:lang w:val="kk-KZ"/>
        </w:rPr>
      </w:pPr>
      <w:r w:rsidRPr="00D0782F">
        <w:rPr>
          <w:rFonts w:ascii="Times New Roman" w:hAnsi="Times New Roman" w:cs="Times New Roman"/>
          <w:sz w:val="28"/>
          <w:szCs w:val="28"/>
          <w:lang w:val="kk-KZ"/>
        </w:rPr>
        <w:t>Барометрден атмосфераның қысымын анықтап жазып алыңыздар.</w:t>
      </w:r>
    </w:p>
    <w:p w:rsidR="00146763" w:rsidRPr="00D0782F" w:rsidRDefault="00146763" w:rsidP="007179CE">
      <w:pPr>
        <w:numPr>
          <w:ilvl w:val="0"/>
          <w:numId w:val="30"/>
        </w:numPr>
        <w:rPr>
          <w:rFonts w:ascii="Times New Roman" w:hAnsi="Times New Roman" w:cs="Times New Roman"/>
          <w:sz w:val="28"/>
          <w:szCs w:val="28"/>
          <w:lang w:val="kk-KZ"/>
        </w:rPr>
      </w:pPr>
      <w:r w:rsidRPr="00D0782F">
        <w:rPr>
          <w:rFonts w:ascii="Times New Roman" w:hAnsi="Times New Roman" w:cs="Times New Roman"/>
          <w:sz w:val="28"/>
          <w:szCs w:val="28"/>
          <w:lang w:val="kk-KZ"/>
        </w:rPr>
        <w:t>2 және 3 формула бойынша Д</w:t>
      </w:r>
      <w:r w:rsidRPr="00D0782F">
        <w:rPr>
          <w:rFonts w:ascii="Times New Roman" w:hAnsi="Times New Roman" w:cs="Times New Roman"/>
          <w:sz w:val="28"/>
          <w:szCs w:val="28"/>
          <w:vertAlign w:val="subscript"/>
          <w:lang w:val="kk-KZ"/>
        </w:rPr>
        <w:t>абс.</w:t>
      </w:r>
      <w:r w:rsidRPr="00D0782F">
        <w:rPr>
          <w:rFonts w:ascii="Times New Roman" w:hAnsi="Times New Roman" w:cs="Times New Roman"/>
          <w:sz w:val="28"/>
          <w:szCs w:val="28"/>
          <w:lang w:val="kk-KZ"/>
        </w:rPr>
        <w:t xml:space="preserve">  және Д</w:t>
      </w:r>
      <w:r w:rsidRPr="00D0782F">
        <w:rPr>
          <w:rFonts w:ascii="Times New Roman" w:hAnsi="Times New Roman" w:cs="Times New Roman"/>
          <w:sz w:val="28"/>
          <w:szCs w:val="28"/>
          <w:vertAlign w:val="subscript"/>
          <w:lang w:val="kk-KZ"/>
        </w:rPr>
        <w:t>сал</w:t>
      </w:r>
      <w:r w:rsidRPr="00D0782F">
        <w:rPr>
          <w:rFonts w:ascii="Times New Roman" w:hAnsi="Times New Roman" w:cs="Times New Roman"/>
          <w:sz w:val="28"/>
          <w:szCs w:val="28"/>
          <w:lang w:val="kk-KZ"/>
        </w:rPr>
        <w:t xml:space="preserve">. Мәнін есептеп табыңыздар.  </w:t>
      </w:r>
    </w:p>
    <w:p w:rsidR="00146763" w:rsidRPr="00D0782F" w:rsidRDefault="00146763" w:rsidP="007179CE">
      <w:pPr>
        <w:numPr>
          <w:ilvl w:val="0"/>
          <w:numId w:val="30"/>
        </w:numPr>
        <w:rPr>
          <w:rFonts w:ascii="Times New Roman" w:hAnsi="Times New Roman" w:cs="Times New Roman"/>
          <w:sz w:val="28"/>
          <w:szCs w:val="28"/>
          <w:lang w:val="kk-KZ"/>
        </w:rPr>
      </w:pPr>
      <w:r w:rsidRPr="00D0782F">
        <w:rPr>
          <w:rFonts w:ascii="Times New Roman" w:hAnsi="Times New Roman" w:cs="Times New Roman"/>
          <w:sz w:val="28"/>
          <w:szCs w:val="28"/>
          <w:lang w:val="kk-KZ"/>
        </w:rPr>
        <w:t>Қажетті мәндерді тапқаннан кейін оларды СН-245-76 бойынша салыстырып сәйкестігін анықтап, қорытынды жазыңыздар.</w:t>
      </w:r>
    </w:p>
    <w:p w:rsidR="00146763" w:rsidRPr="00204EF7" w:rsidRDefault="00146763" w:rsidP="00146763">
      <w:pPr>
        <w:ind w:firstLine="360"/>
        <w:rPr>
          <w:rFonts w:ascii="Times New Roman" w:hAnsi="Times New Roman" w:cs="Times New Roman"/>
          <w:sz w:val="24"/>
          <w:szCs w:val="24"/>
          <w:lang w:val="kk-KZ"/>
        </w:rPr>
      </w:pPr>
      <w:r w:rsidRPr="00D0782F">
        <w:rPr>
          <w:rFonts w:ascii="Times New Roman" w:hAnsi="Times New Roman" w:cs="Times New Roman"/>
          <w:sz w:val="28"/>
          <w:szCs w:val="28"/>
          <w:lang w:val="kk-KZ"/>
        </w:rPr>
        <w:t>Егер де есептелген, анықталған ауа жағдайының қалпын санитарлық нормаға сәйкестенбесе, онда қандай шараларды қолданыласыздар, сәйкестендіру үшін. Соны қорытынды мен бірге жазыңыздар.</w:t>
      </w:r>
    </w:p>
    <w:p w:rsidR="00146763" w:rsidRPr="00204EF7" w:rsidRDefault="00146763" w:rsidP="00146763">
      <w:pPr>
        <w:ind w:firstLine="360"/>
        <w:rPr>
          <w:rFonts w:ascii="Times New Roman" w:hAnsi="Times New Roman" w:cs="Times New Roman"/>
          <w:sz w:val="24"/>
          <w:szCs w:val="24"/>
          <w:lang w:val="kk-KZ"/>
        </w:rPr>
      </w:pPr>
      <w:r w:rsidRPr="00204EF7">
        <w:rPr>
          <w:rFonts w:ascii="Times New Roman" w:hAnsi="Times New Roman" w:cs="Times New Roman"/>
          <w:noProof/>
          <w:sz w:val="24"/>
          <w:szCs w:val="24"/>
          <w:lang w:eastAsia="ru-RU"/>
        </w:rPr>
        <w:drawing>
          <wp:anchor distT="0" distB="0" distL="114300" distR="114300" simplePos="0" relativeHeight="251670528" behindDoc="0" locked="0" layoutInCell="1" allowOverlap="1">
            <wp:simplePos x="0" y="0"/>
            <wp:positionH relativeFrom="column">
              <wp:posOffset>1551305</wp:posOffset>
            </wp:positionH>
            <wp:positionV relativeFrom="paragraph">
              <wp:posOffset>105410</wp:posOffset>
            </wp:positionV>
            <wp:extent cx="2171700" cy="1649730"/>
            <wp:effectExtent l="0" t="0" r="0" b="762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44147" b="16319"/>
                    <a:stretch>
                      <a:fillRect/>
                    </a:stretch>
                  </pic:blipFill>
                  <pic:spPr bwMode="auto">
                    <a:xfrm>
                      <a:off x="0" y="0"/>
                      <a:ext cx="2171700" cy="1649730"/>
                    </a:xfrm>
                    <a:prstGeom prst="rect">
                      <a:avLst/>
                    </a:prstGeom>
                    <a:noFill/>
                  </pic:spPr>
                </pic:pic>
              </a:graphicData>
            </a:graphic>
          </wp:anchor>
        </w:drawing>
      </w:r>
    </w:p>
    <w:p w:rsidR="00146763" w:rsidRPr="00204EF7" w:rsidRDefault="00146763" w:rsidP="00146763">
      <w:pPr>
        <w:ind w:firstLine="360"/>
        <w:rPr>
          <w:rFonts w:ascii="Times New Roman" w:hAnsi="Times New Roman" w:cs="Times New Roman"/>
          <w:sz w:val="24"/>
          <w:szCs w:val="24"/>
          <w:lang w:val="kk-KZ"/>
        </w:rPr>
      </w:pPr>
    </w:p>
    <w:p w:rsidR="00146763" w:rsidRPr="00204EF7" w:rsidRDefault="00146763" w:rsidP="00146763">
      <w:pPr>
        <w:ind w:firstLine="360"/>
        <w:rPr>
          <w:rFonts w:ascii="Times New Roman" w:hAnsi="Times New Roman" w:cs="Times New Roman"/>
          <w:sz w:val="24"/>
          <w:szCs w:val="24"/>
          <w:lang w:val="kk-KZ"/>
        </w:rPr>
      </w:pPr>
    </w:p>
    <w:p w:rsidR="00146763" w:rsidRPr="00204EF7" w:rsidRDefault="00146763" w:rsidP="00146763">
      <w:pPr>
        <w:ind w:firstLine="360"/>
        <w:rPr>
          <w:rFonts w:ascii="Times New Roman" w:hAnsi="Times New Roman" w:cs="Times New Roman"/>
          <w:sz w:val="24"/>
          <w:szCs w:val="24"/>
          <w:lang w:val="kk-KZ"/>
        </w:rPr>
      </w:pPr>
    </w:p>
    <w:p w:rsidR="00146763" w:rsidRPr="00204EF7" w:rsidRDefault="00146763" w:rsidP="00146763">
      <w:pPr>
        <w:ind w:firstLine="360"/>
        <w:rPr>
          <w:rFonts w:ascii="Times New Roman" w:hAnsi="Times New Roman" w:cs="Times New Roman"/>
          <w:sz w:val="24"/>
          <w:szCs w:val="24"/>
          <w:lang w:val="kk-KZ"/>
        </w:rPr>
      </w:pPr>
    </w:p>
    <w:p w:rsidR="00146763" w:rsidRPr="00204EF7" w:rsidRDefault="00146763" w:rsidP="00146763">
      <w:pPr>
        <w:ind w:firstLine="360"/>
        <w:rPr>
          <w:rFonts w:ascii="Times New Roman" w:hAnsi="Times New Roman" w:cs="Times New Roman"/>
          <w:sz w:val="24"/>
          <w:szCs w:val="24"/>
          <w:lang w:val="kk-KZ"/>
        </w:rPr>
      </w:pPr>
    </w:p>
    <w:p w:rsidR="00146763" w:rsidRPr="00204EF7" w:rsidRDefault="00146763" w:rsidP="00146763">
      <w:pPr>
        <w:ind w:firstLine="360"/>
        <w:rPr>
          <w:rFonts w:ascii="Times New Roman" w:hAnsi="Times New Roman" w:cs="Times New Roman"/>
          <w:sz w:val="24"/>
          <w:szCs w:val="24"/>
          <w:lang w:val="kk-KZ"/>
        </w:rPr>
      </w:pPr>
    </w:p>
    <w:p w:rsidR="00146763" w:rsidRPr="00204EF7" w:rsidRDefault="00146763" w:rsidP="00146763">
      <w:pPr>
        <w:ind w:firstLine="360"/>
        <w:rPr>
          <w:rFonts w:ascii="Times New Roman" w:hAnsi="Times New Roman" w:cs="Times New Roman"/>
          <w:sz w:val="24"/>
          <w:szCs w:val="24"/>
          <w:lang w:val="kk-KZ"/>
        </w:rPr>
      </w:pPr>
    </w:p>
    <w:p w:rsidR="00146763" w:rsidRPr="00204EF7" w:rsidRDefault="00146763" w:rsidP="00146763">
      <w:pPr>
        <w:ind w:firstLine="360"/>
        <w:rPr>
          <w:rFonts w:ascii="Times New Roman" w:hAnsi="Times New Roman" w:cs="Times New Roman"/>
          <w:sz w:val="24"/>
          <w:szCs w:val="24"/>
          <w:lang w:val="kk-KZ"/>
        </w:rPr>
      </w:pPr>
    </w:p>
    <w:p w:rsidR="00146763" w:rsidRPr="00204EF7" w:rsidRDefault="00146763" w:rsidP="00146763">
      <w:pPr>
        <w:ind w:firstLine="360"/>
        <w:rPr>
          <w:rFonts w:ascii="Times New Roman" w:hAnsi="Times New Roman" w:cs="Times New Roman"/>
          <w:sz w:val="24"/>
          <w:szCs w:val="24"/>
          <w:lang w:val="kk-KZ"/>
        </w:rPr>
      </w:pPr>
    </w:p>
    <w:p w:rsidR="00146763" w:rsidRPr="00204EF7" w:rsidRDefault="00146763" w:rsidP="00146763">
      <w:pPr>
        <w:ind w:left="720" w:firstLine="720"/>
        <w:rPr>
          <w:rFonts w:ascii="Times New Roman" w:hAnsi="Times New Roman" w:cs="Times New Roman"/>
          <w:sz w:val="24"/>
          <w:szCs w:val="24"/>
          <w:lang w:val="kk-KZ"/>
        </w:rPr>
      </w:pPr>
      <w:r w:rsidRPr="00204EF7">
        <w:rPr>
          <w:rFonts w:ascii="Times New Roman" w:hAnsi="Times New Roman" w:cs="Times New Roman"/>
          <w:sz w:val="24"/>
          <w:szCs w:val="24"/>
          <w:lang w:val="kk-KZ"/>
        </w:rPr>
        <w:t>1-Август психрометрі.        2-Ассман психрометрі.</w:t>
      </w:r>
    </w:p>
    <w:p w:rsidR="00146763" w:rsidRPr="00204EF7" w:rsidRDefault="00146763" w:rsidP="00146763">
      <w:pPr>
        <w:ind w:firstLine="360"/>
        <w:rPr>
          <w:rFonts w:ascii="Times New Roman" w:hAnsi="Times New Roman" w:cs="Times New Roman"/>
          <w:sz w:val="24"/>
          <w:szCs w:val="24"/>
          <w:lang w:val="kk-KZ"/>
        </w:rPr>
      </w:pPr>
    </w:p>
    <w:p w:rsidR="00146763" w:rsidRPr="00204EF7" w:rsidRDefault="00146763" w:rsidP="00146763">
      <w:pPr>
        <w:ind w:firstLine="360"/>
        <w:rPr>
          <w:rFonts w:ascii="Times New Roman" w:hAnsi="Times New Roman" w:cs="Times New Roman"/>
          <w:sz w:val="24"/>
          <w:szCs w:val="24"/>
          <w:lang w:val="kk-KZ"/>
        </w:rPr>
      </w:pPr>
      <w:r w:rsidRPr="00204EF7">
        <w:rPr>
          <w:rFonts w:ascii="Times New Roman" w:hAnsi="Times New Roman" w:cs="Times New Roman"/>
          <w:sz w:val="24"/>
          <w:szCs w:val="24"/>
          <w:lang w:val="kk-KZ"/>
        </w:rPr>
        <w:t xml:space="preserve">      Психометр коэффициентінің  (</w:t>
      </w:r>
      <w:r w:rsidRPr="00204EF7">
        <w:rPr>
          <w:rFonts w:ascii="Times New Roman" w:hAnsi="Times New Roman" w:cs="Times New Roman"/>
          <w:sz w:val="24"/>
          <w:szCs w:val="24"/>
          <w:lang w:val="kk-KZ"/>
        </w:rPr>
        <w:sym w:font="Symbol" w:char="F061"/>
      </w:r>
      <w:r w:rsidRPr="00204EF7">
        <w:rPr>
          <w:rFonts w:ascii="Times New Roman" w:hAnsi="Times New Roman" w:cs="Times New Roman"/>
          <w:sz w:val="24"/>
          <w:szCs w:val="24"/>
          <w:lang w:val="kk-KZ"/>
        </w:rPr>
        <w:t>) ауа жылдамдығына тәуелділігі</w:t>
      </w:r>
    </w:p>
    <w:p w:rsidR="0026008F" w:rsidRDefault="0026008F" w:rsidP="00146763">
      <w:pPr>
        <w:ind w:firstLine="360"/>
        <w:rPr>
          <w:rFonts w:ascii="Times New Roman" w:hAnsi="Times New Roman" w:cs="Times New Roman"/>
          <w:sz w:val="24"/>
          <w:szCs w:val="24"/>
          <w:lang w:val="en-US"/>
        </w:rPr>
      </w:pPr>
    </w:p>
    <w:p w:rsidR="0026008F" w:rsidRDefault="0026008F" w:rsidP="00146763">
      <w:pPr>
        <w:ind w:firstLine="360"/>
        <w:rPr>
          <w:rFonts w:ascii="Times New Roman" w:hAnsi="Times New Roman" w:cs="Times New Roman"/>
          <w:sz w:val="24"/>
          <w:szCs w:val="24"/>
          <w:lang w:val="en-US"/>
        </w:rPr>
      </w:pPr>
    </w:p>
    <w:p w:rsidR="0026008F" w:rsidRDefault="0026008F" w:rsidP="00146763">
      <w:pPr>
        <w:ind w:firstLine="360"/>
        <w:rPr>
          <w:rFonts w:ascii="Times New Roman" w:hAnsi="Times New Roman" w:cs="Times New Roman"/>
          <w:sz w:val="24"/>
          <w:szCs w:val="24"/>
          <w:lang w:val="en-US"/>
        </w:rPr>
      </w:pPr>
    </w:p>
    <w:p w:rsidR="0026008F" w:rsidRDefault="0026008F" w:rsidP="00146763">
      <w:pPr>
        <w:ind w:firstLine="360"/>
        <w:rPr>
          <w:rFonts w:ascii="Times New Roman" w:hAnsi="Times New Roman" w:cs="Times New Roman"/>
          <w:sz w:val="24"/>
          <w:szCs w:val="24"/>
          <w:lang w:val="en-US"/>
        </w:rPr>
      </w:pPr>
    </w:p>
    <w:p w:rsidR="0026008F" w:rsidRDefault="0026008F" w:rsidP="00146763">
      <w:pPr>
        <w:ind w:firstLine="360"/>
        <w:rPr>
          <w:rFonts w:ascii="Times New Roman" w:hAnsi="Times New Roman" w:cs="Times New Roman"/>
          <w:sz w:val="24"/>
          <w:szCs w:val="24"/>
          <w:lang w:val="en-US"/>
        </w:rPr>
      </w:pPr>
    </w:p>
    <w:p w:rsidR="00146763" w:rsidRPr="00204EF7" w:rsidRDefault="00146763" w:rsidP="00146763">
      <w:pPr>
        <w:ind w:firstLine="360"/>
        <w:rPr>
          <w:rFonts w:ascii="Times New Roman" w:hAnsi="Times New Roman" w:cs="Times New Roman"/>
          <w:sz w:val="24"/>
          <w:szCs w:val="24"/>
          <w:lang w:val="kk-KZ"/>
        </w:rPr>
      </w:pPr>
      <w:r w:rsidRPr="00204EF7">
        <w:rPr>
          <w:rFonts w:ascii="Times New Roman" w:hAnsi="Times New Roman" w:cs="Times New Roman"/>
          <w:sz w:val="24"/>
          <w:szCs w:val="24"/>
          <w:lang w:val="kk-KZ"/>
        </w:rPr>
        <w:lastRenderedPageBreak/>
        <w:t>1 кесте</w:t>
      </w:r>
    </w:p>
    <w:p w:rsidR="00146763" w:rsidRPr="00204EF7" w:rsidRDefault="00146763" w:rsidP="00146763">
      <w:pPr>
        <w:ind w:firstLine="360"/>
        <w:rPr>
          <w:rFonts w:ascii="Times New Roman" w:hAnsi="Times New Roman" w:cs="Times New Roman"/>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82"/>
        <w:gridCol w:w="1643"/>
        <w:gridCol w:w="1581"/>
        <w:gridCol w:w="1303"/>
        <w:gridCol w:w="1529"/>
        <w:gridCol w:w="1932"/>
      </w:tblGrid>
      <w:tr w:rsidR="00146763" w:rsidRPr="00204EF7" w:rsidTr="006A365F">
        <w:tc>
          <w:tcPr>
            <w:tcW w:w="1582" w:type="dxa"/>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Ауа жылдам-дығы, (м/сек)</w:t>
            </w:r>
          </w:p>
        </w:tc>
        <w:tc>
          <w:tcPr>
            <w:tcW w:w="1643" w:type="dxa"/>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Психометр коэффи-циенті</w:t>
            </w:r>
          </w:p>
        </w:tc>
        <w:tc>
          <w:tcPr>
            <w:tcW w:w="1581" w:type="dxa"/>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Ауа жылдам-дығы, (м/сек)</w:t>
            </w:r>
          </w:p>
        </w:tc>
        <w:tc>
          <w:tcPr>
            <w:tcW w:w="1303" w:type="dxa"/>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Психр-</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метр коэф.</w:t>
            </w:r>
          </w:p>
        </w:tc>
        <w:tc>
          <w:tcPr>
            <w:tcW w:w="1529" w:type="dxa"/>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Ауа жылдам-дығы (м/сек)</w:t>
            </w:r>
          </w:p>
        </w:tc>
        <w:tc>
          <w:tcPr>
            <w:tcW w:w="1932" w:type="dxa"/>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Психомет-</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 xml:space="preserve">рияық </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коэффициенті</w:t>
            </w:r>
          </w:p>
        </w:tc>
      </w:tr>
      <w:tr w:rsidR="00146763" w:rsidRPr="00204EF7" w:rsidTr="006A365F">
        <w:tc>
          <w:tcPr>
            <w:tcW w:w="1582" w:type="dxa"/>
          </w:tcPr>
          <w:p w:rsidR="00146763" w:rsidRPr="00204EF7" w:rsidRDefault="00146763" w:rsidP="006A365F">
            <w:pPr>
              <w:rPr>
                <w:rFonts w:ascii="Times New Roman" w:hAnsi="Times New Roman" w:cs="Times New Roman"/>
                <w:sz w:val="24"/>
                <w:szCs w:val="24"/>
              </w:rPr>
            </w:pPr>
            <w:r w:rsidRPr="00204EF7">
              <w:rPr>
                <w:rFonts w:ascii="Times New Roman" w:hAnsi="Times New Roman" w:cs="Times New Roman"/>
                <w:sz w:val="24"/>
                <w:szCs w:val="24"/>
                <w:lang w:val="kk-KZ"/>
              </w:rPr>
              <w:t>0</w:t>
            </w:r>
            <w:r w:rsidRPr="00204EF7">
              <w:rPr>
                <w:rFonts w:ascii="Times New Roman" w:hAnsi="Times New Roman" w:cs="Times New Roman"/>
                <w:sz w:val="24"/>
                <w:szCs w:val="24"/>
              </w:rPr>
              <w:t>,13</w:t>
            </w:r>
          </w:p>
          <w:p w:rsidR="00146763" w:rsidRPr="00204EF7" w:rsidRDefault="00146763" w:rsidP="006A365F">
            <w:pPr>
              <w:rPr>
                <w:rFonts w:ascii="Times New Roman" w:hAnsi="Times New Roman" w:cs="Times New Roman"/>
                <w:sz w:val="24"/>
                <w:szCs w:val="24"/>
              </w:rPr>
            </w:pPr>
            <w:r w:rsidRPr="00204EF7">
              <w:rPr>
                <w:rFonts w:ascii="Times New Roman" w:hAnsi="Times New Roman" w:cs="Times New Roman"/>
                <w:sz w:val="24"/>
                <w:szCs w:val="24"/>
              </w:rPr>
              <w:t>0,16</w:t>
            </w:r>
          </w:p>
          <w:p w:rsidR="00146763" w:rsidRPr="00204EF7" w:rsidRDefault="00146763" w:rsidP="006A365F">
            <w:pPr>
              <w:rPr>
                <w:rFonts w:ascii="Times New Roman" w:hAnsi="Times New Roman" w:cs="Times New Roman"/>
                <w:sz w:val="24"/>
                <w:szCs w:val="24"/>
              </w:rPr>
            </w:pPr>
            <w:r w:rsidRPr="00204EF7">
              <w:rPr>
                <w:rFonts w:ascii="Times New Roman" w:hAnsi="Times New Roman" w:cs="Times New Roman"/>
                <w:sz w:val="24"/>
                <w:szCs w:val="24"/>
              </w:rPr>
              <w:t>0,20</w:t>
            </w:r>
          </w:p>
        </w:tc>
        <w:tc>
          <w:tcPr>
            <w:tcW w:w="1643" w:type="dxa"/>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0,0013</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0,0072</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0,0011</w:t>
            </w:r>
          </w:p>
        </w:tc>
        <w:tc>
          <w:tcPr>
            <w:tcW w:w="1581" w:type="dxa"/>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0,30</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0,40</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0,80</w:t>
            </w:r>
          </w:p>
        </w:tc>
        <w:tc>
          <w:tcPr>
            <w:tcW w:w="1303" w:type="dxa"/>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0,001</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0,0009</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0,0008</w:t>
            </w:r>
          </w:p>
        </w:tc>
        <w:tc>
          <w:tcPr>
            <w:tcW w:w="1529" w:type="dxa"/>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2,3</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3,0</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4,0</w:t>
            </w:r>
          </w:p>
        </w:tc>
        <w:tc>
          <w:tcPr>
            <w:tcW w:w="1932" w:type="dxa"/>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0,00037</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0,00069</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0,00067</w:t>
            </w:r>
          </w:p>
        </w:tc>
      </w:tr>
    </w:tbl>
    <w:p w:rsidR="00146763" w:rsidRPr="00204EF7" w:rsidRDefault="00146763" w:rsidP="00146763">
      <w:pPr>
        <w:ind w:firstLine="360"/>
        <w:rPr>
          <w:rFonts w:ascii="Times New Roman" w:hAnsi="Times New Roman" w:cs="Times New Roman"/>
          <w:sz w:val="24"/>
          <w:szCs w:val="24"/>
          <w:lang w:val="kk-KZ"/>
        </w:rPr>
      </w:pPr>
    </w:p>
    <w:p w:rsidR="00146763" w:rsidRPr="00204EF7" w:rsidRDefault="00146763" w:rsidP="00146763">
      <w:pPr>
        <w:ind w:firstLine="360"/>
        <w:rPr>
          <w:rFonts w:ascii="Times New Roman" w:hAnsi="Times New Roman" w:cs="Times New Roman"/>
          <w:sz w:val="24"/>
          <w:szCs w:val="24"/>
          <w:lang w:val="kk-KZ"/>
        </w:rPr>
      </w:pPr>
      <w:r w:rsidRPr="00204EF7">
        <w:rPr>
          <w:rFonts w:ascii="Times New Roman" w:hAnsi="Times New Roman" w:cs="Times New Roman"/>
          <w:sz w:val="24"/>
          <w:szCs w:val="24"/>
          <w:lang w:val="kk-KZ"/>
        </w:rPr>
        <w:t>Тәжірибенің мәндерін № 1 протоколға жызыңыздар</w:t>
      </w:r>
    </w:p>
    <w:p w:rsidR="00146763" w:rsidRPr="00204EF7" w:rsidRDefault="00146763" w:rsidP="00146763">
      <w:pPr>
        <w:ind w:firstLine="360"/>
        <w:rPr>
          <w:rFonts w:ascii="Times New Roman" w:hAnsi="Times New Roman" w:cs="Times New Roman"/>
          <w:sz w:val="24"/>
          <w:szCs w:val="24"/>
          <w:lang w:val="kk-KZ"/>
        </w:rPr>
      </w:pPr>
      <w:r w:rsidRPr="00204EF7">
        <w:rPr>
          <w:rFonts w:ascii="Times New Roman" w:hAnsi="Times New Roman" w:cs="Times New Roman"/>
          <w:sz w:val="24"/>
          <w:szCs w:val="24"/>
          <w:lang w:val="kk-KZ"/>
        </w:rPr>
        <w:t>№1 протокол</w:t>
      </w: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8"/>
        <w:gridCol w:w="992"/>
        <w:gridCol w:w="851"/>
        <w:gridCol w:w="992"/>
        <w:gridCol w:w="1714"/>
        <w:gridCol w:w="1542"/>
        <w:gridCol w:w="798"/>
        <w:gridCol w:w="900"/>
        <w:gridCol w:w="1058"/>
      </w:tblGrid>
      <w:tr w:rsidR="00146763" w:rsidRPr="0026008F" w:rsidTr="006A365F">
        <w:trPr>
          <w:cantSplit/>
        </w:trPr>
        <w:tc>
          <w:tcPr>
            <w:tcW w:w="1418" w:type="dxa"/>
            <w:vMerge w:val="restart"/>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Психрометрдің түрі</w:t>
            </w:r>
          </w:p>
        </w:tc>
        <w:tc>
          <w:tcPr>
            <w:tcW w:w="1843" w:type="dxa"/>
            <w:gridSpan w:val="2"/>
          </w:tcPr>
          <w:p w:rsidR="00146763" w:rsidRPr="00204EF7" w:rsidRDefault="00146763" w:rsidP="006A365F">
            <w:pPr>
              <w:jc w:val="center"/>
              <w:rPr>
                <w:rFonts w:ascii="Times New Roman" w:hAnsi="Times New Roman" w:cs="Times New Roman"/>
                <w:sz w:val="24"/>
                <w:szCs w:val="24"/>
                <w:lang w:val="kk-KZ"/>
              </w:rPr>
            </w:pPr>
            <w:r w:rsidRPr="00204EF7">
              <w:rPr>
                <w:rFonts w:ascii="Times New Roman" w:hAnsi="Times New Roman" w:cs="Times New Roman"/>
                <w:sz w:val="24"/>
                <w:szCs w:val="24"/>
                <w:lang w:val="kk-KZ"/>
              </w:rPr>
              <w:t>Психометр</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дегі темпе-ратура:</w:t>
            </w:r>
          </w:p>
        </w:tc>
        <w:tc>
          <w:tcPr>
            <w:tcW w:w="992" w:type="dxa"/>
            <w:vMerge w:val="restart"/>
            <w:textDirection w:val="btLr"/>
          </w:tcPr>
          <w:p w:rsidR="00146763" w:rsidRPr="00204EF7" w:rsidRDefault="00146763" w:rsidP="006A365F">
            <w:pPr>
              <w:ind w:left="113" w:right="113"/>
              <w:rPr>
                <w:rFonts w:ascii="Times New Roman" w:hAnsi="Times New Roman" w:cs="Times New Roman"/>
                <w:sz w:val="24"/>
                <w:szCs w:val="24"/>
                <w:lang w:val="kk-KZ"/>
              </w:rPr>
            </w:pPr>
            <w:r w:rsidRPr="00204EF7">
              <w:rPr>
                <w:rFonts w:ascii="Times New Roman" w:hAnsi="Times New Roman" w:cs="Times New Roman"/>
                <w:b/>
                <w:sz w:val="24"/>
                <w:szCs w:val="24"/>
                <w:lang w:val="kk-KZ"/>
              </w:rPr>
              <w:t xml:space="preserve"> Б</w:t>
            </w:r>
            <w:r w:rsidRPr="00204EF7">
              <w:rPr>
                <w:rFonts w:ascii="Times New Roman" w:hAnsi="Times New Roman" w:cs="Times New Roman"/>
                <w:sz w:val="24"/>
                <w:szCs w:val="24"/>
                <w:lang w:val="kk-KZ"/>
              </w:rPr>
              <w:t>арометр қысымы</w:t>
            </w:r>
          </w:p>
          <w:p w:rsidR="00146763" w:rsidRPr="00204EF7" w:rsidRDefault="00146763" w:rsidP="006A365F">
            <w:pPr>
              <w:ind w:left="113" w:right="113"/>
              <w:rPr>
                <w:rFonts w:ascii="Times New Roman" w:hAnsi="Times New Roman" w:cs="Times New Roman"/>
                <w:sz w:val="24"/>
                <w:szCs w:val="24"/>
                <w:lang w:val="kk-KZ"/>
              </w:rPr>
            </w:pPr>
            <w:r w:rsidRPr="00204EF7">
              <w:rPr>
                <w:rFonts w:ascii="Times New Roman" w:hAnsi="Times New Roman" w:cs="Times New Roman"/>
                <w:sz w:val="24"/>
                <w:szCs w:val="24"/>
                <w:lang w:val="kk-KZ"/>
              </w:rPr>
              <w:t xml:space="preserve">  (мм. снап баған.)</w:t>
            </w:r>
          </w:p>
        </w:tc>
        <w:tc>
          <w:tcPr>
            <w:tcW w:w="3256" w:type="dxa"/>
            <w:gridSpan w:val="2"/>
          </w:tcPr>
          <w:p w:rsidR="00146763" w:rsidRPr="00204EF7" w:rsidRDefault="00146763" w:rsidP="006A365F">
            <w:pPr>
              <w:jc w:val="center"/>
              <w:rPr>
                <w:rFonts w:ascii="Times New Roman" w:hAnsi="Times New Roman" w:cs="Times New Roman"/>
                <w:sz w:val="24"/>
                <w:szCs w:val="24"/>
                <w:lang w:val="kk-KZ"/>
              </w:rPr>
            </w:pPr>
            <w:r w:rsidRPr="00204EF7">
              <w:rPr>
                <w:rFonts w:ascii="Times New Roman" w:hAnsi="Times New Roman" w:cs="Times New Roman"/>
                <w:sz w:val="24"/>
                <w:szCs w:val="24"/>
                <w:lang w:val="kk-KZ"/>
              </w:rPr>
              <w:t>Ауа ылғалдылығын есептеген мәндері</w:t>
            </w:r>
          </w:p>
        </w:tc>
        <w:tc>
          <w:tcPr>
            <w:tcW w:w="2756" w:type="dxa"/>
            <w:gridSpan w:val="3"/>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Микроклиматтың пара-метрлерінің СН-245-75-ке сәйкестлігі</w:t>
            </w:r>
          </w:p>
        </w:tc>
      </w:tr>
      <w:tr w:rsidR="00146763" w:rsidRPr="00204EF7" w:rsidTr="006A365F">
        <w:trPr>
          <w:cantSplit/>
          <w:trHeight w:val="1242"/>
        </w:trPr>
        <w:tc>
          <w:tcPr>
            <w:tcW w:w="1418" w:type="dxa"/>
            <w:vMerge/>
          </w:tcPr>
          <w:p w:rsidR="00146763" w:rsidRPr="00204EF7" w:rsidRDefault="00146763" w:rsidP="006A365F">
            <w:pPr>
              <w:rPr>
                <w:rFonts w:ascii="Times New Roman" w:hAnsi="Times New Roman" w:cs="Times New Roman"/>
                <w:sz w:val="24"/>
                <w:szCs w:val="24"/>
                <w:lang w:val="kk-KZ"/>
              </w:rPr>
            </w:pPr>
          </w:p>
        </w:tc>
        <w:tc>
          <w:tcPr>
            <w:tcW w:w="992" w:type="dxa"/>
          </w:tcPr>
          <w:p w:rsidR="00146763" w:rsidRPr="00204EF7" w:rsidRDefault="00146763" w:rsidP="006A365F">
            <w:pPr>
              <w:jc w:val="center"/>
              <w:rPr>
                <w:rFonts w:ascii="Times New Roman" w:hAnsi="Times New Roman" w:cs="Times New Roman"/>
                <w:sz w:val="24"/>
                <w:szCs w:val="24"/>
                <w:vertAlign w:val="subscript"/>
                <w:lang w:val="kk-KZ"/>
              </w:rPr>
            </w:pPr>
            <w:r w:rsidRPr="00204EF7">
              <w:rPr>
                <w:rFonts w:ascii="Times New Roman" w:hAnsi="Times New Roman" w:cs="Times New Roman"/>
                <w:sz w:val="24"/>
                <w:szCs w:val="24"/>
                <w:lang w:val="kk-KZ"/>
              </w:rPr>
              <w:t>Т</w:t>
            </w:r>
            <w:r w:rsidRPr="00204EF7">
              <w:rPr>
                <w:rFonts w:ascii="Times New Roman" w:hAnsi="Times New Roman" w:cs="Times New Roman"/>
                <w:sz w:val="24"/>
                <w:szCs w:val="24"/>
                <w:vertAlign w:val="subscript"/>
                <w:lang w:val="kk-KZ"/>
              </w:rPr>
              <w:t>КҰРҒ.</w:t>
            </w:r>
          </w:p>
          <w:p w:rsidR="00146763" w:rsidRPr="00204EF7" w:rsidRDefault="00146763" w:rsidP="006A365F">
            <w:pPr>
              <w:jc w:val="center"/>
              <w:rPr>
                <w:rFonts w:ascii="Times New Roman" w:hAnsi="Times New Roman" w:cs="Times New Roman"/>
                <w:sz w:val="24"/>
                <w:szCs w:val="24"/>
                <w:lang w:val="kk-KZ"/>
              </w:rPr>
            </w:pPr>
            <w:r w:rsidRPr="00204EF7">
              <w:rPr>
                <w:rFonts w:ascii="Times New Roman" w:hAnsi="Times New Roman" w:cs="Times New Roman"/>
                <w:sz w:val="24"/>
                <w:szCs w:val="24"/>
                <w:lang w:val="kk-KZ"/>
              </w:rPr>
              <w:t>(</w:t>
            </w:r>
            <w:r w:rsidRPr="00204EF7">
              <w:rPr>
                <w:rFonts w:ascii="Times New Roman" w:hAnsi="Times New Roman" w:cs="Times New Roman"/>
                <w:sz w:val="24"/>
                <w:szCs w:val="24"/>
                <w:vertAlign w:val="subscript"/>
                <w:lang w:val="kk-KZ"/>
              </w:rPr>
              <w:t>0</w:t>
            </w:r>
            <w:r w:rsidRPr="00204EF7">
              <w:rPr>
                <w:rFonts w:ascii="Times New Roman" w:hAnsi="Times New Roman" w:cs="Times New Roman"/>
                <w:sz w:val="24"/>
                <w:szCs w:val="24"/>
                <w:lang w:val="kk-KZ"/>
              </w:rPr>
              <w:t>С)</w:t>
            </w:r>
          </w:p>
        </w:tc>
        <w:tc>
          <w:tcPr>
            <w:tcW w:w="851" w:type="dxa"/>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Т</w:t>
            </w:r>
            <w:r w:rsidRPr="00204EF7">
              <w:rPr>
                <w:rFonts w:ascii="Times New Roman" w:hAnsi="Times New Roman" w:cs="Times New Roman"/>
                <w:sz w:val="24"/>
                <w:szCs w:val="24"/>
                <w:vertAlign w:val="subscript"/>
                <w:lang w:val="kk-KZ"/>
              </w:rPr>
              <w:t>ЫЛҒ.</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w:t>
            </w:r>
            <w:r w:rsidRPr="00204EF7">
              <w:rPr>
                <w:rFonts w:ascii="Times New Roman" w:hAnsi="Times New Roman" w:cs="Times New Roman"/>
                <w:sz w:val="24"/>
                <w:szCs w:val="24"/>
                <w:vertAlign w:val="subscript"/>
                <w:lang w:val="kk-KZ"/>
              </w:rPr>
              <w:t>0</w:t>
            </w:r>
            <w:r w:rsidRPr="00204EF7">
              <w:rPr>
                <w:rFonts w:ascii="Times New Roman" w:hAnsi="Times New Roman" w:cs="Times New Roman"/>
                <w:sz w:val="24"/>
                <w:szCs w:val="24"/>
                <w:lang w:val="kk-KZ"/>
              </w:rPr>
              <w:t>С)</w:t>
            </w:r>
          </w:p>
        </w:tc>
        <w:tc>
          <w:tcPr>
            <w:tcW w:w="992" w:type="dxa"/>
            <w:vMerge/>
          </w:tcPr>
          <w:p w:rsidR="00146763" w:rsidRPr="00204EF7" w:rsidRDefault="00146763" w:rsidP="006A365F">
            <w:pPr>
              <w:rPr>
                <w:rFonts w:ascii="Times New Roman" w:hAnsi="Times New Roman" w:cs="Times New Roman"/>
                <w:sz w:val="24"/>
                <w:szCs w:val="24"/>
                <w:lang w:val="kk-KZ"/>
              </w:rPr>
            </w:pPr>
          </w:p>
        </w:tc>
        <w:tc>
          <w:tcPr>
            <w:tcW w:w="1714" w:type="dxa"/>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Абсолютті ылғалдылық (мг/м</w:t>
            </w:r>
            <w:r w:rsidRPr="00204EF7">
              <w:rPr>
                <w:rFonts w:ascii="Times New Roman" w:hAnsi="Times New Roman" w:cs="Times New Roman"/>
                <w:sz w:val="24"/>
                <w:szCs w:val="24"/>
                <w:vertAlign w:val="superscript"/>
                <w:lang w:val="kk-KZ"/>
              </w:rPr>
              <w:t>3</w:t>
            </w:r>
            <w:r w:rsidRPr="00204EF7">
              <w:rPr>
                <w:rFonts w:ascii="Times New Roman" w:hAnsi="Times New Roman" w:cs="Times New Roman"/>
                <w:sz w:val="24"/>
                <w:szCs w:val="24"/>
                <w:lang w:val="kk-KZ"/>
              </w:rPr>
              <w:t>)</w:t>
            </w:r>
          </w:p>
        </w:tc>
        <w:tc>
          <w:tcPr>
            <w:tcW w:w="1542" w:type="dxa"/>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 xml:space="preserve">Салыстыр-малы ыл-ғалдылық, </w:t>
            </w:r>
            <w:r w:rsidRPr="00204EF7">
              <w:rPr>
                <w:rFonts w:ascii="Times New Roman" w:hAnsi="Times New Roman" w:cs="Times New Roman"/>
                <w:sz w:val="24"/>
                <w:szCs w:val="24"/>
              </w:rPr>
              <w:t>%</w:t>
            </w:r>
          </w:p>
        </w:tc>
        <w:tc>
          <w:tcPr>
            <w:tcW w:w="798" w:type="dxa"/>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Т</w:t>
            </w:r>
            <w:r w:rsidRPr="00204EF7">
              <w:rPr>
                <w:rFonts w:ascii="Times New Roman" w:hAnsi="Times New Roman" w:cs="Times New Roman"/>
                <w:sz w:val="24"/>
                <w:szCs w:val="24"/>
                <w:vertAlign w:val="superscript"/>
                <w:lang w:val="kk-KZ"/>
              </w:rPr>
              <w:t>0</w:t>
            </w:r>
            <w:r w:rsidRPr="00204EF7">
              <w:rPr>
                <w:rFonts w:ascii="Times New Roman" w:hAnsi="Times New Roman" w:cs="Times New Roman"/>
                <w:sz w:val="24"/>
                <w:szCs w:val="24"/>
                <w:lang w:val="kk-KZ"/>
              </w:rPr>
              <w:t>С</w:t>
            </w:r>
          </w:p>
        </w:tc>
        <w:tc>
          <w:tcPr>
            <w:tcW w:w="900" w:type="dxa"/>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Д</w:t>
            </w:r>
            <w:r w:rsidRPr="00204EF7">
              <w:rPr>
                <w:rFonts w:ascii="Times New Roman" w:hAnsi="Times New Roman" w:cs="Times New Roman"/>
                <w:sz w:val="24"/>
                <w:szCs w:val="24"/>
                <w:vertAlign w:val="subscript"/>
                <w:lang w:val="kk-KZ"/>
              </w:rPr>
              <w:t>сал.</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rPr>
              <w:t>%</w:t>
            </w:r>
          </w:p>
        </w:tc>
        <w:tc>
          <w:tcPr>
            <w:tcW w:w="1058" w:type="dxa"/>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Ауа жылдам</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 xml:space="preserve">дығы, м/сек. </w:t>
            </w:r>
          </w:p>
        </w:tc>
      </w:tr>
      <w:tr w:rsidR="00146763" w:rsidRPr="00204EF7" w:rsidTr="006A365F">
        <w:trPr>
          <w:trHeight w:val="1038"/>
        </w:trPr>
        <w:tc>
          <w:tcPr>
            <w:tcW w:w="1418" w:type="dxa"/>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Август</w:t>
            </w:r>
          </w:p>
          <w:p w:rsidR="00146763" w:rsidRPr="00204EF7" w:rsidRDefault="00146763" w:rsidP="006A365F">
            <w:pPr>
              <w:rPr>
                <w:rFonts w:ascii="Times New Roman" w:hAnsi="Times New Roman" w:cs="Times New Roman"/>
                <w:sz w:val="24"/>
                <w:szCs w:val="24"/>
                <w:lang w:val="kk-KZ"/>
              </w:rPr>
            </w:pP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Ассман</w:t>
            </w:r>
          </w:p>
        </w:tc>
        <w:tc>
          <w:tcPr>
            <w:tcW w:w="992" w:type="dxa"/>
          </w:tcPr>
          <w:p w:rsidR="00146763" w:rsidRPr="00204EF7" w:rsidRDefault="00146763" w:rsidP="006A365F">
            <w:pPr>
              <w:rPr>
                <w:rFonts w:ascii="Times New Roman" w:hAnsi="Times New Roman" w:cs="Times New Roman"/>
                <w:sz w:val="24"/>
                <w:szCs w:val="24"/>
                <w:lang w:val="kk-KZ"/>
              </w:rPr>
            </w:pPr>
          </w:p>
        </w:tc>
        <w:tc>
          <w:tcPr>
            <w:tcW w:w="851" w:type="dxa"/>
          </w:tcPr>
          <w:p w:rsidR="00146763" w:rsidRPr="00204EF7" w:rsidRDefault="00146763" w:rsidP="006A365F">
            <w:pPr>
              <w:rPr>
                <w:rFonts w:ascii="Times New Roman" w:hAnsi="Times New Roman" w:cs="Times New Roman"/>
                <w:sz w:val="24"/>
                <w:szCs w:val="24"/>
                <w:lang w:val="kk-KZ"/>
              </w:rPr>
            </w:pPr>
          </w:p>
        </w:tc>
        <w:tc>
          <w:tcPr>
            <w:tcW w:w="992" w:type="dxa"/>
          </w:tcPr>
          <w:p w:rsidR="00146763" w:rsidRPr="00204EF7" w:rsidRDefault="00146763" w:rsidP="006A365F">
            <w:pPr>
              <w:rPr>
                <w:rFonts w:ascii="Times New Roman" w:hAnsi="Times New Roman" w:cs="Times New Roman"/>
                <w:sz w:val="24"/>
                <w:szCs w:val="24"/>
                <w:lang w:val="kk-KZ"/>
              </w:rPr>
            </w:pPr>
          </w:p>
        </w:tc>
        <w:tc>
          <w:tcPr>
            <w:tcW w:w="1714" w:type="dxa"/>
          </w:tcPr>
          <w:p w:rsidR="00146763" w:rsidRPr="00204EF7" w:rsidRDefault="00146763" w:rsidP="006A365F">
            <w:pPr>
              <w:rPr>
                <w:rFonts w:ascii="Times New Roman" w:hAnsi="Times New Roman" w:cs="Times New Roman"/>
                <w:sz w:val="24"/>
                <w:szCs w:val="24"/>
                <w:lang w:val="kk-KZ"/>
              </w:rPr>
            </w:pPr>
          </w:p>
        </w:tc>
        <w:tc>
          <w:tcPr>
            <w:tcW w:w="1542" w:type="dxa"/>
          </w:tcPr>
          <w:p w:rsidR="00146763" w:rsidRPr="00204EF7" w:rsidRDefault="00146763" w:rsidP="006A365F">
            <w:pPr>
              <w:rPr>
                <w:rFonts w:ascii="Times New Roman" w:hAnsi="Times New Roman" w:cs="Times New Roman"/>
                <w:sz w:val="24"/>
                <w:szCs w:val="24"/>
                <w:lang w:val="kk-KZ"/>
              </w:rPr>
            </w:pPr>
          </w:p>
        </w:tc>
        <w:tc>
          <w:tcPr>
            <w:tcW w:w="798" w:type="dxa"/>
          </w:tcPr>
          <w:p w:rsidR="00146763" w:rsidRPr="00204EF7" w:rsidRDefault="00146763" w:rsidP="006A365F">
            <w:pPr>
              <w:rPr>
                <w:rFonts w:ascii="Times New Roman" w:hAnsi="Times New Roman" w:cs="Times New Roman"/>
                <w:sz w:val="24"/>
                <w:szCs w:val="24"/>
                <w:lang w:val="kk-KZ"/>
              </w:rPr>
            </w:pPr>
          </w:p>
          <w:p w:rsidR="00146763" w:rsidRPr="00204EF7" w:rsidRDefault="00146763" w:rsidP="006A365F">
            <w:pPr>
              <w:rPr>
                <w:rFonts w:ascii="Times New Roman" w:hAnsi="Times New Roman" w:cs="Times New Roman"/>
                <w:sz w:val="24"/>
                <w:szCs w:val="24"/>
                <w:lang w:val="kk-KZ"/>
              </w:rPr>
            </w:pPr>
          </w:p>
          <w:p w:rsidR="00146763" w:rsidRPr="00204EF7" w:rsidRDefault="00146763" w:rsidP="006A365F">
            <w:pPr>
              <w:rPr>
                <w:rFonts w:ascii="Times New Roman" w:hAnsi="Times New Roman" w:cs="Times New Roman"/>
                <w:sz w:val="24"/>
                <w:szCs w:val="24"/>
                <w:lang w:val="kk-KZ"/>
              </w:rPr>
            </w:pPr>
          </w:p>
        </w:tc>
        <w:tc>
          <w:tcPr>
            <w:tcW w:w="900" w:type="dxa"/>
          </w:tcPr>
          <w:p w:rsidR="00146763" w:rsidRPr="00204EF7" w:rsidRDefault="00146763" w:rsidP="006A365F">
            <w:pPr>
              <w:rPr>
                <w:rFonts w:ascii="Times New Roman" w:hAnsi="Times New Roman" w:cs="Times New Roman"/>
                <w:sz w:val="24"/>
                <w:szCs w:val="24"/>
                <w:lang w:val="kk-KZ"/>
              </w:rPr>
            </w:pPr>
          </w:p>
        </w:tc>
        <w:tc>
          <w:tcPr>
            <w:tcW w:w="1058" w:type="dxa"/>
          </w:tcPr>
          <w:p w:rsidR="00146763" w:rsidRPr="00204EF7" w:rsidRDefault="00146763" w:rsidP="006A365F">
            <w:pPr>
              <w:rPr>
                <w:rFonts w:ascii="Times New Roman" w:hAnsi="Times New Roman" w:cs="Times New Roman"/>
                <w:sz w:val="24"/>
                <w:szCs w:val="24"/>
                <w:lang w:val="kk-KZ"/>
              </w:rPr>
            </w:pPr>
          </w:p>
        </w:tc>
      </w:tr>
    </w:tbl>
    <w:p w:rsidR="00146763" w:rsidRPr="00204EF7" w:rsidRDefault="00146763" w:rsidP="00165B24">
      <w:pPr>
        <w:ind w:firstLine="567"/>
        <w:rPr>
          <w:rFonts w:ascii="Times New Roman" w:hAnsi="Times New Roman" w:cs="Times New Roman"/>
          <w:b/>
          <w:sz w:val="28"/>
          <w:szCs w:val="28"/>
          <w:lang w:val="kk-KZ"/>
        </w:rPr>
      </w:pPr>
    </w:p>
    <w:p w:rsidR="00146763" w:rsidRDefault="00146763" w:rsidP="00D0782F">
      <w:pPr>
        <w:ind w:firstLine="720"/>
        <w:rPr>
          <w:rFonts w:ascii="Times New Roman" w:hAnsi="Times New Roman" w:cs="Times New Roman"/>
          <w:b/>
          <w:smallCaps/>
          <w:sz w:val="24"/>
          <w:szCs w:val="24"/>
          <w:lang w:val="kk-KZ"/>
        </w:rPr>
      </w:pPr>
      <w:r w:rsidRPr="00204EF7">
        <w:rPr>
          <w:rFonts w:ascii="Times New Roman" w:hAnsi="Times New Roman" w:cs="Times New Roman"/>
          <w:b/>
          <w:sz w:val="28"/>
          <w:szCs w:val="28"/>
          <w:lang w:val="kk-KZ"/>
        </w:rPr>
        <w:t>Практикалық сабақ № 13.</w:t>
      </w:r>
      <w:r w:rsidR="00BC1155">
        <w:rPr>
          <w:rFonts w:ascii="Times New Roman" w:hAnsi="Times New Roman" w:cs="Times New Roman"/>
          <w:b/>
          <w:sz w:val="28"/>
          <w:szCs w:val="28"/>
          <w:lang w:val="kk-KZ"/>
        </w:rPr>
        <w:t>Вентилятор қондырғысының жұмыс тиімділігін бағалау</w:t>
      </w:r>
    </w:p>
    <w:p w:rsidR="00D0782F" w:rsidRPr="00204EF7" w:rsidRDefault="00D0782F" w:rsidP="00D0782F">
      <w:pPr>
        <w:ind w:firstLine="720"/>
        <w:rPr>
          <w:rFonts w:ascii="Times New Roman" w:hAnsi="Times New Roman" w:cs="Times New Roman"/>
          <w:smallCaps/>
          <w:sz w:val="24"/>
          <w:szCs w:val="24"/>
          <w:lang w:val="kk-KZ"/>
        </w:rPr>
      </w:pP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b/>
          <w:sz w:val="28"/>
          <w:szCs w:val="28"/>
          <w:lang w:val="kk-KZ"/>
        </w:rPr>
        <w:t>Жұмыстың мақсаты</w:t>
      </w:r>
      <w:r w:rsidRPr="00D0782F">
        <w:rPr>
          <w:rFonts w:ascii="Times New Roman" w:hAnsi="Times New Roman" w:cs="Times New Roman"/>
          <w:sz w:val="28"/>
          <w:szCs w:val="28"/>
          <w:lang w:val="kk-KZ"/>
        </w:rPr>
        <w:t>: Өндіріс бөлмелердің метеорологиялық   жағдайларын нормалау.</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Химиялық өнеркәсібіндегі өндіріс орындарында адам организіміне зиянды әсер ететін әр түрлі факторлардың арасында бірінші орында тұратын ауадағы зиянды  улы газдармен булар және токсикалық аэрозолдер.</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Өндіріс бөлмелердегі санитарлы –гигиеналық жағдайлары  жобаланған санитарлық нормаға СН</w:t>
      </w:r>
      <w:r w:rsidRPr="00D0782F">
        <w:rPr>
          <w:rFonts w:ascii="Times New Roman" w:hAnsi="Times New Roman" w:cs="Times New Roman"/>
          <w:sz w:val="28"/>
          <w:szCs w:val="28"/>
          <w:lang w:val="kk-KZ"/>
        </w:rPr>
        <w:noBreakHyphen/>
        <w:t>245</w:t>
      </w:r>
      <w:r w:rsidRPr="00D0782F">
        <w:rPr>
          <w:rFonts w:ascii="Times New Roman" w:hAnsi="Times New Roman" w:cs="Times New Roman"/>
          <w:sz w:val="28"/>
          <w:szCs w:val="28"/>
          <w:lang w:val="kk-KZ"/>
        </w:rPr>
        <w:noBreakHyphen/>
        <w:t>76 сәйкес болуы қажет. Сондықтан ауадағы зиянды қосындыларды тазалау үшін вентиляцияны қолданылады.</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 xml:space="preserve">Вентилияция –дегеніміз реттелінген және ұйымдастырылған ауа алмасуы  өндіріс жағдайлардағы ластанған сорып шығарып орнына таза ауаны келтіріп қамтамасыз ететін. </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 xml:space="preserve">Вентиляция негізгі екі түрі болады: табиғи винтиляция  және жасанды вентиляция. Екеуінің айырмашылығы бөлмедегі  алмасудың тәсілдік жолы. </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 xml:space="preserve">Бұл екі жолдың қолдану тәсілі сол айналаны қоршаған ортадағы ауа кеңістігі мен өндіріс жайлардан бөлінетін құрамының қызуы,ылғалдылығы және токсикологиялық зиянды заттарға байланысты. Өндірістік жайларда конвекциялық сәулелі жылудың әр түрлі зиянды газ, бу және шаңдардың көптен бөлінуіне байланысты, ауаны санитарлық нормаға келтіру үшін тек қана вентиляцияны пайдалану тиімді болмауы мүмкін. </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lastRenderedPageBreak/>
        <w:t xml:space="preserve">Бұл жағдайда ауаны таза ұстау үшін вентиляциялық жолмен бірге технологиялық процесстерді жөндеп ұйымдастырып, өндіріс жабдықтауы жаңартып және жұмыс орындарын дұрыс жоспарлау керек. </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Вентиляция табиғи жолы</w:t>
      </w:r>
      <w:r w:rsidRPr="00D0782F">
        <w:rPr>
          <w:rFonts w:ascii="Times New Roman" w:hAnsi="Times New Roman" w:cs="Times New Roman"/>
          <w:sz w:val="28"/>
          <w:szCs w:val="28"/>
          <w:lang w:val="kk-KZ"/>
        </w:rPr>
        <w:noBreakHyphen/>
        <w:t xml:space="preserve">аэрация, терезелерді жабатын фрамуги  арқылы, және төбедегі дефлегматорлар арқылы бөлме ішіндегі сыртқы ауа алмасуы. </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 xml:space="preserve">Ауа қысымының жел арқылы және бөлме ішіндегі сыртындағы температурасының айырмашылығынан пайда болады. </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 xml:space="preserve">Ауа қысымының айырмашылығының әрекетімен ұйымдастырылған табиғи вентиляция әр түрлі қоршаған конструкциялар арқылы және құрлыс материалдардың порлары арқылы өтіуі мүмкін. </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 xml:space="preserve">Аэрациялық вентиляциялауда бөлмеге кіретін алдын ала тазарту және жылытуға мүмкін емес, сондықтан бұл жағдайлар вентиляцияның кемшілігі деп саналады. </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Жасанды немесе механикалық вентиляция арнайы бейімдендірілген механизм арқылы (вентиляторлар, эжекторлар, кондиционерлер) орындалады. Ауа айналымының бағыты ішке кіретін және шығатын ауа ағымының және вентляциялық қамту механизмнің күшіне байланысты. Вентиляциялық ауа тартуы күшіне байланысты, ластанған ауа сорылып шығарылады да өнеркәсіптік жайдың басқа жерлеріне тарап кетуіне жол бемейді (лабораториялық ауа тартқыш шкафтар, арнайы тамшы-ылғал жинайтын капсулалар, ластану көздерінен қорғайтын құрылымдар аспирациондық құрылымдар және т.б.). Ластанған ауаны арнайы сорғыштар арқылы жабық, тұйықұталған аппараттардан сорып алуын аспирация деп атайды. Аспирация кезінде, аппарат ішідегі ластанған ауа сорылып алынады да, әр түрлі улы заттардың аппараттан өнеркәсіп жайына таралуына мүмкіндік болмайды. Аспирация зиянды заттар мен күрес жолындағы экономикалық жағынан ең тиімді әдістердің бірі болып саналады.</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 xml:space="preserve">Жергілікті вентиляция барлық ластандырушы көздрден бөлінетін зиянды заттарды толық қамти алмайды. Әсіресе қоршаған ауадағы зиянды заттардан және жылу бөлінуі көздерімен толық тазарту мүкін емес. Жергілікті ауа орғыштармен негізгі зиянды заттардың бөлігі сорылып алғанымен өнркәсіп жайларындағы санитарлық жағдайды тек жалпы ауа алмастыру желдеткіштерінің күшімен ғана іске асыруға болады. Жалпы ауа алмастыру вентиляциясы жай ішіндегі қалған ластанған және ылғалданған, қыздырылған ауаы сыртқа айдап шығарумен қатар, оның орнына таза ауаны тартып кіргізеді, көпшілік жағдайда жалпы ауа аламстыру режімі мханикалық вентиляцияның күшімен ауаның ішке кіріу ағымы мен шығу ағымдылығы ескеріледі. Өндірістік аппараттадың аварияға ұшырауы кезінде әр түрлі зиянды және қауіпті заттардың өндіріс жайларына, айналаға тез тарап кетпеуі үшін өндірісте арнайы авариялық қондырғы сорғыштар, ауа алмастырушылар пайдаланылады. Кәзіргі кезде мұндай жағдайда ауа айналымын реттеп отыратын арнайы кондиционерлік құрылымдар пайдаланады. Мұндай кондицинионерлік құрылымдар өнеркәсіп </w:t>
      </w:r>
      <w:r w:rsidRPr="00D0782F">
        <w:rPr>
          <w:rFonts w:ascii="Times New Roman" w:hAnsi="Times New Roman" w:cs="Times New Roman"/>
          <w:sz w:val="28"/>
          <w:szCs w:val="28"/>
          <w:lang w:val="kk-KZ"/>
        </w:rPr>
        <w:lastRenderedPageBreak/>
        <w:t>жайларындағы санитарлы-гигиеналық жағдайына және ауа алмасуына көп көмгін тигізеді. Осы кондиционерлік құрылымының көмегі арқылы, жасанды жолмен бөлме ішіндегі тазалық, ылғалдылық және температуралық ржимдері дұрыс сақталып тұрады. Кондиционерлер әр түрлі болады: орталықтандырылған (жалпы) – үлкен бір цехтады қаматамсыздандырады, және жергілікті (автономиялық) – бұл кондиционерлер кейде жеке бір кабинаны, басқару пультын, немесе жұмысшылар демалатын орнын, лабораторияларды қамтамасыздандырады. Мұнда кондицинонерлік құрылымдар ауа тазарту үшін жұмыс кезінде автоматтық жолмен реттеліп басқарылады. Ауа ағымының жылдамдығын жеке ауа алмасуын байқау үшін өнркәсіптік тәжірибеде вентиляциялық құрылымдардың ауаны ішке тарту және ішкі бөлмеден шығару тесіктеріне қанатша және табақша анемметрлерді пайдаланады.</w:t>
      </w:r>
    </w:p>
    <w:p w:rsidR="00146763" w:rsidRPr="00D0782F" w:rsidRDefault="00146763" w:rsidP="00D0782F">
      <w:pPr>
        <w:ind w:firstLine="708"/>
        <w:rPr>
          <w:rFonts w:ascii="Times New Roman" w:hAnsi="Times New Roman" w:cs="Times New Roman"/>
          <w:b/>
          <w:sz w:val="28"/>
          <w:szCs w:val="28"/>
          <w:lang w:val="kk-KZ"/>
        </w:rPr>
      </w:pPr>
      <w:r w:rsidRPr="00D0782F">
        <w:rPr>
          <w:rFonts w:ascii="Times New Roman" w:hAnsi="Times New Roman" w:cs="Times New Roman"/>
          <w:b/>
          <w:sz w:val="28"/>
          <w:szCs w:val="28"/>
          <w:lang w:val="kk-KZ"/>
        </w:rPr>
        <w:t>Қанатша анемометр</w:t>
      </w:r>
    </w:p>
    <w:p w:rsidR="00146763" w:rsidRPr="00204EF7" w:rsidRDefault="00146763" w:rsidP="00146763">
      <w:pPr>
        <w:ind w:firstLine="708"/>
        <w:rPr>
          <w:rFonts w:ascii="Times New Roman" w:hAnsi="Times New Roman" w:cs="Times New Roman"/>
          <w:sz w:val="24"/>
          <w:szCs w:val="24"/>
          <w:lang w:val="kk-KZ"/>
        </w:rPr>
      </w:pPr>
      <w:r w:rsidRPr="00D0782F">
        <w:rPr>
          <w:rFonts w:ascii="Times New Roman" w:hAnsi="Times New Roman" w:cs="Times New Roman"/>
          <w:sz w:val="28"/>
          <w:szCs w:val="28"/>
          <w:lang w:val="kk-KZ"/>
        </w:rPr>
        <w:t>Қанатша анемометрдің жел қабылдау бөлігі темір дөңгелектің ішінде. Ол дөңгелк анемометрдің қанаттарын зақымдаудан сақтайды. Төрт бұрышты 8 қанаттары, шамалы қисықтау болып орналасқан. Анемометрдің қанатшалары есепті механизммен ось арқылы байланысқан. Қанаттар жел қабылдау бөлігі болып саналады. Есепті механизмдедің стрелкалары мен циферблаттары бр. Олар мыңдарды, жүздерді және сандарды көрсетеді. Ол көрсеткішткр өткен ауаның жылдамдығын метр бойынша анықтайды.</w:t>
      </w:r>
    </w:p>
    <w:p w:rsidR="00146763" w:rsidRPr="00204EF7" w:rsidRDefault="00146763" w:rsidP="00146763">
      <w:pPr>
        <w:ind w:firstLine="1701"/>
        <w:rPr>
          <w:rFonts w:ascii="Times New Roman" w:hAnsi="Times New Roman" w:cs="Times New Roman"/>
          <w:sz w:val="24"/>
          <w:szCs w:val="24"/>
          <w:lang w:val="kk-KZ"/>
        </w:rPr>
      </w:pPr>
      <w:r w:rsidRPr="00204EF7">
        <w:rPr>
          <w:rFonts w:ascii="Times New Roman" w:hAnsi="Times New Roman" w:cs="Times New Roman"/>
          <w:noProof/>
          <w:sz w:val="24"/>
          <w:szCs w:val="24"/>
          <w:lang w:eastAsia="ru-RU"/>
        </w:rPr>
        <w:drawing>
          <wp:inline distT="0" distB="0" distL="0" distR="0">
            <wp:extent cx="2035810" cy="1811655"/>
            <wp:effectExtent l="0" t="0" r="2540" b="0"/>
            <wp:docPr id="21" name="Рисунок 2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6"/>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6587"/>
                    <a:stretch>
                      <a:fillRect/>
                    </a:stretch>
                  </pic:blipFill>
                  <pic:spPr bwMode="auto">
                    <a:xfrm>
                      <a:off x="0" y="0"/>
                      <a:ext cx="2035810" cy="1811655"/>
                    </a:xfrm>
                    <a:prstGeom prst="rect">
                      <a:avLst/>
                    </a:prstGeom>
                    <a:noFill/>
                    <a:ln>
                      <a:noFill/>
                    </a:ln>
                  </pic:spPr>
                </pic:pic>
              </a:graphicData>
            </a:graphic>
          </wp:inline>
        </w:drawing>
      </w:r>
    </w:p>
    <w:p w:rsidR="00146763" w:rsidRPr="00204EF7" w:rsidRDefault="00146763" w:rsidP="00146763">
      <w:pPr>
        <w:ind w:left="1899" w:firstLine="1701"/>
        <w:rPr>
          <w:rFonts w:ascii="Times New Roman" w:hAnsi="Times New Roman" w:cs="Times New Roman"/>
          <w:sz w:val="24"/>
          <w:szCs w:val="24"/>
          <w:lang w:val="kk-KZ"/>
        </w:rPr>
      </w:pPr>
      <w:r w:rsidRPr="00204EF7">
        <w:rPr>
          <w:rFonts w:ascii="Times New Roman" w:hAnsi="Times New Roman" w:cs="Times New Roman"/>
          <w:sz w:val="24"/>
          <w:szCs w:val="24"/>
          <w:lang w:val="kk-KZ"/>
        </w:rPr>
        <w:t>Қанатша анемометр</w:t>
      </w:r>
    </w:p>
    <w:p w:rsidR="00146763" w:rsidRPr="00204EF7" w:rsidRDefault="00146763" w:rsidP="00146763">
      <w:pPr>
        <w:ind w:firstLine="708"/>
        <w:rPr>
          <w:rFonts w:ascii="Times New Roman" w:hAnsi="Times New Roman" w:cs="Times New Roman"/>
          <w:sz w:val="24"/>
          <w:szCs w:val="24"/>
          <w:lang w:val="kk-KZ"/>
        </w:rPr>
      </w:pPr>
      <w:r w:rsidRPr="00204EF7">
        <w:rPr>
          <w:rFonts w:ascii="Times New Roman" w:hAnsi="Times New Roman" w:cs="Times New Roman"/>
          <w:sz w:val="24"/>
          <w:szCs w:val="24"/>
          <w:lang w:val="kk-KZ"/>
        </w:rPr>
        <w:t xml:space="preserve"> Есеп механизмді өшіру немесе іске қосу үшін арретирі бар. Кейбір аненометрлер сағатымен бірге болады. </w:t>
      </w:r>
    </w:p>
    <w:p w:rsidR="00146763" w:rsidRPr="00204EF7" w:rsidRDefault="00146763" w:rsidP="00146763">
      <w:pPr>
        <w:ind w:firstLine="708"/>
        <w:rPr>
          <w:rFonts w:ascii="Times New Roman" w:hAnsi="Times New Roman" w:cs="Times New Roman"/>
          <w:sz w:val="24"/>
          <w:szCs w:val="24"/>
          <w:lang w:val="kk-KZ"/>
        </w:rPr>
      </w:pPr>
      <w:r w:rsidRPr="00204EF7">
        <w:rPr>
          <w:rFonts w:ascii="Times New Roman" w:hAnsi="Times New Roman" w:cs="Times New Roman"/>
          <w:sz w:val="24"/>
          <w:szCs w:val="24"/>
          <w:lang w:val="kk-KZ"/>
        </w:rPr>
        <w:t>Қанатша аненометр 0,5 м/сек тан 5 м/сек-ке дейін ғана ауа жылдамдығын өлшейді.</w:t>
      </w:r>
    </w:p>
    <w:p w:rsidR="00146763" w:rsidRPr="00204EF7" w:rsidRDefault="00146763" w:rsidP="00146763">
      <w:pPr>
        <w:ind w:firstLine="708"/>
        <w:jc w:val="center"/>
        <w:rPr>
          <w:rFonts w:ascii="Times New Roman" w:hAnsi="Times New Roman" w:cs="Times New Roman"/>
          <w:b/>
          <w:sz w:val="24"/>
          <w:szCs w:val="24"/>
          <w:lang w:val="kk-KZ"/>
        </w:rPr>
      </w:pPr>
    </w:p>
    <w:p w:rsidR="00146763" w:rsidRPr="00D0782F" w:rsidRDefault="00146763" w:rsidP="00D0782F">
      <w:pPr>
        <w:ind w:firstLine="708"/>
        <w:rPr>
          <w:rFonts w:ascii="Times New Roman" w:hAnsi="Times New Roman" w:cs="Times New Roman"/>
          <w:sz w:val="28"/>
          <w:szCs w:val="28"/>
          <w:lang w:val="kk-KZ"/>
        </w:rPr>
      </w:pPr>
      <w:r w:rsidRPr="00D0782F">
        <w:rPr>
          <w:rFonts w:ascii="Times New Roman" w:hAnsi="Times New Roman" w:cs="Times New Roman"/>
          <w:b/>
          <w:sz w:val="28"/>
          <w:szCs w:val="28"/>
          <w:lang w:val="kk-KZ"/>
        </w:rPr>
        <w:t>Табақша аненометр</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Табақша аненометрдің жел қабылду бөлігі крестовинадағы төрт жарты шарлар. Олар болат осіне бекітілген ауа ағымы оған әсер еткенде ол жарты шарлардың дөңес жағына қарай айналып тұрады. Крестовина мен шарлар кездейсоқ механикалық зақымданудан сақтау үшін сыртқы темір рамкалармен қоршалған. Осьтің төменгі жағында есеп механизмі бар. Мұндағы есеп механизмі қанатша аненометрдің механизмімен бірдей.</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Ауа жылдамдығын өллшегенде аненометрдің жел қабылдау бөлігі айналып шексіз винттерге қозғалыс береді де шестеренка арқылы есеп механизміннің тілдерін айналдырады.</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lastRenderedPageBreak/>
        <w:t>Аненометрлер белгілі бір уақыт арасындағы орташа ауа жылдамдығын анықтауға мүмкіндік береді. Аннометрдің счетті мееханизмі ноль белгіг тұрмайды, сондықтан жұмыс істеудің алдында есеп механизміндегі көрсеткіштерінің балығын еспетеп жазып алыңыздар. Аненометрдің счетті механизмін онымен бірге секундомерді де бірден іске қосу қажет. Қажетті уақыт өлшеуі өткеннен кейін секундомерді де, есеп механизмді де бірдей өшіру керек. Сонан соң аненометрдегі көрсеткіштерді қайтадан жазып алыңыздар. Екі санның айырмашылығын тәжірибе өткен уақытқа бөліп (секундомер бойынша) ауа жылдамдығңының 1 секундтағы мәнін табасыздар. Тәжірибе жүргізгенде аненометрдің жел қабылдау бөлігін желге қарсы қылып ашық тесіктің ртасына (проемына) орналастыру керек. Срелкалары, сағаттын стрелкалары сияқты жүру керек. Өте үлкен диаметрлер болса (200*200мм-ден асса), ода ауа ағымы сол квадраттағы дөңгелектің диагоналі бойынша жүргізіп өлшенеді.</w:t>
      </w:r>
    </w:p>
    <w:p w:rsidR="00146763" w:rsidRPr="00D0782F" w:rsidRDefault="00146763" w:rsidP="00146763">
      <w:pPr>
        <w:ind w:firstLine="708"/>
        <w:rPr>
          <w:rFonts w:ascii="Times New Roman" w:hAnsi="Times New Roman" w:cs="Times New Roman"/>
          <w:sz w:val="28"/>
          <w:szCs w:val="28"/>
          <w:lang w:val="kk-KZ"/>
        </w:rPr>
      </w:pPr>
      <w:r w:rsidRPr="00D0782F">
        <w:rPr>
          <w:rFonts w:ascii="Times New Roman" w:hAnsi="Times New Roman" w:cs="Times New Roman"/>
          <w:sz w:val="28"/>
          <w:szCs w:val="28"/>
          <w:lang w:val="kk-KZ"/>
        </w:rPr>
        <w:t>Әрбір проемдағы (тесіктегі) ауа жылдамдығы өлшенуі екі реттен кем болмауы керек. Өлшемдердің арасындағы сандық өлшемі 5% артық асуы мүмкін емес. Ауаның жай жылдамдығын байқау үшін 0,5 м/сек-тен кем болса, онда өлшеуге дифференциал аненометрі немесе катетермометрлер пайдаланады.</w:t>
      </w:r>
    </w:p>
    <w:p w:rsidR="00146763" w:rsidRDefault="00146763" w:rsidP="00146763">
      <w:pPr>
        <w:ind w:firstLine="708"/>
        <w:rPr>
          <w:rFonts w:ascii="Times New Roman" w:hAnsi="Times New Roman" w:cs="Times New Roman"/>
          <w:b/>
          <w:sz w:val="24"/>
          <w:szCs w:val="24"/>
          <w:lang w:val="kk-KZ"/>
        </w:rPr>
      </w:pPr>
      <w:r w:rsidRPr="00204EF7">
        <w:rPr>
          <w:rFonts w:ascii="Times New Roman" w:hAnsi="Times New Roman" w:cs="Times New Roman"/>
          <w:b/>
          <w:noProof/>
          <w:sz w:val="24"/>
          <w:szCs w:val="24"/>
          <w:lang w:eastAsia="ru-RU"/>
        </w:rPr>
        <w:drawing>
          <wp:inline distT="0" distB="0" distL="0" distR="0">
            <wp:extent cx="2493010" cy="2855595"/>
            <wp:effectExtent l="0" t="0" r="2540" b="190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93010" cy="2855595"/>
                    </a:xfrm>
                    <a:prstGeom prst="rect">
                      <a:avLst/>
                    </a:prstGeom>
                    <a:noFill/>
                    <a:ln>
                      <a:noFill/>
                    </a:ln>
                  </pic:spPr>
                </pic:pic>
              </a:graphicData>
            </a:graphic>
          </wp:inline>
        </w:drawing>
      </w:r>
    </w:p>
    <w:p w:rsidR="006D16C6" w:rsidRDefault="00D93161" w:rsidP="00146763">
      <w:pPr>
        <w:ind w:firstLine="708"/>
        <w:rPr>
          <w:rFonts w:ascii="Times New Roman" w:hAnsi="Times New Roman" w:cs="Times New Roman"/>
          <w:b/>
          <w:sz w:val="24"/>
          <w:szCs w:val="24"/>
          <w:lang w:val="kk-KZ"/>
        </w:rPr>
      </w:pPr>
      <w:r w:rsidRPr="00D93161">
        <w:rPr>
          <w:rFonts w:ascii="Times New Roman" w:hAnsi="Times New Roman" w:cs="Times New Roman"/>
          <w:b/>
          <w:noProof/>
          <w:sz w:val="28"/>
          <w:szCs w:val="28"/>
          <w:lang w:eastAsia="ru-RU"/>
        </w:rPr>
        <w:pict>
          <v:shapetype id="_x0000_t202" coordsize="21600,21600" o:spt="202" path="m,l,21600r21600,l21600,xe">
            <v:stroke joinstyle="miter"/>
            <v:path gradientshapeok="t" o:connecttype="rect"/>
          </v:shapetype>
          <v:shape id="Надпись 22" o:spid="_x0000_s1033" type="#_x0000_t202" style="position:absolute;left:0;text-align:left;margin-left:0;margin-top:.2pt;width:395.3pt;height:97.15pt;z-index:2516787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" stroked="f">
            <v:textbox>
              <w:txbxContent>
                <w:p w:rsidR="0026008F" w:rsidRPr="006D16C6" w:rsidRDefault="0026008F" w:rsidP="006D16C6">
                  <w:pPr>
                    <w:rPr>
                      <w:rFonts w:ascii="Times New Roman" w:hAnsi="Times New Roman" w:cs="Times New Roman"/>
                      <w:sz w:val="24"/>
                      <w:lang w:val="kk-KZ"/>
                    </w:rPr>
                  </w:pPr>
                  <w:r w:rsidRPr="006D16C6">
                    <w:rPr>
                      <w:rFonts w:ascii="Times New Roman" w:hAnsi="Times New Roman" w:cs="Times New Roman"/>
                      <w:sz w:val="24"/>
                      <w:lang w:val="kk-KZ"/>
                    </w:rPr>
                    <w:t xml:space="preserve">1 - крестовина; </w:t>
                  </w:r>
                </w:p>
                <w:p w:rsidR="0026008F" w:rsidRPr="006D16C6" w:rsidRDefault="0026008F" w:rsidP="006D16C6">
                  <w:pPr>
                    <w:rPr>
                      <w:rFonts w:ascii="Times New Roman" w:hAnsi="Times New Roman" w:cs="Times New Roman"/>
                      <w:sz w:val="24"/>
                      <w:lang w:val="kk-KZ"/>
                    </w:rPr>
                  </w:pPr>
                  <w:r w:rsidRPr="006D16C6">
                    <w:rPr>
                      <w:rFonts w:ascii="Times New Roman" w:hAnsi="Times New Roman" w:cs="Times New Roman"/>
                      <w:sz w:val="24"/>
                      <w:lang w:val="kk-KZ"/>
                    </w:rPr>
                    <w:t xml:space="preserve"> 2 – жел  қабылдайтын жарты шарлар; </w:t>
                  </w:r>
                </w:p>
                <w:p w:rsidR="0026008F" w:rsidRPr="006D16C6" w:rsidRDefault="0026008F" w:rsidP="006D16C6">
                  <w:pPr>
                    <w:rPr>
                      <w:rFonts w:ascii="Times New Roman" w:hAnsi="Times New Roman" w:cs="Times New Roman"/>
                      <w:sz w:val="24"/>
                      <w:lang w:val="kk-KZ"/>
                    </w:rPr>
                  </w:pPr>
                  <w:r w:rsidRPr="006D16C6">
                    <w:rPr>
                      <w:rFonts w:ascii="Times New Roman" w:hAnsi="Times New Roman" w:cs="Times New Roman"/>
                      <w:sz w:val="24"/>
                      <w:lang w:val="kk-KZ"/>
                    </w:rPr>
                    <w:t xml:space="preserve">3 - тік осі; </w:t>
                  </w:r>
                </w:p>
                <w:p w:rsidR="0026008F" w:rsidRPr="006D16C6" w:rsidRDefault="0026008F" w:rsidP="006D16C6">
                  <w:pPr>
                    <w:rPr>
                      <w:rFonts w:ascii="Times New Roman" w:hAnsi="Times New Roman" w:cs="Times New Roman"/>
                      <w:sz w:val="24"/>
                      <w:lang w:val="kk-KZ"/>
                    </w:rPr>
                  </w:pPr>
                  <w:r w:rsidRPr="006D16C6">
                    <w:rPr>
                      <w:rFonts w:ascii="Times New Roman" w:hAnsi="Times New Roman" w:cs="Times New Roman"/>
                      <w:sz w:val="24"/>
                      <w:lang w:val="kk-KZ"/>
                    </w:rPr>
                    <w:t>4 - жел жылдамдығының мыңдағы сандарын көрсететін есепті механизм;</w:t>
                  </w:r>
                </w:p>
                <w:p w:rsidR="0026008F" w:rsidRPr="006D16C6" w:rsidRDefault="0026008F" w:rsidP="006D16C6">
                  <w:pPr>
                    <w:rPr>
                      <w:rFonts w:ascii="Times New Roman" w:hAnsi="Times New Roman" w:cs="Times New Roman"/>
                      <w:sz w:val="24"/>
                      <w:lang w:val="kk-KZ"/>
                    </w:rPr>
                  </w:pPr>
                  <w:r w:rsidRPr="006D16C6">
                    <w:rPr>
                      <w:rFonts w:ascii="Times New Roman" w:hAnsi="Times New Roman" w:cs="Times New Roman"/>
                      <w:sz w:val="24"/>
                      <w:lang w:val="kk-KZ"/>
                    </w:rPr>
                    <w:t xml:space="preserve"> 5 - жел жылдамдығының жүздік сандарын көрсететін есепті механизм;</w:t>
                  </w:r>
                </w:p>
                <w:p w:rsidR="0026008F" w:rsidRPr="006D16C6" w:rsidRDefault="0026008F" w:rsidP="006D16C6">
                  <w:pPr>
                    <w:rPr>
                      <w:rFonts w:ascii="Times New Roman" w:hAnsi="Times New Roman" w:cs="Times New Roman"/>
                      <w:sz w:val="24"/>
                      <w:lang w:val="kk-KZ"/>
                    </w:rPr>
                  </w:pPr>
                  <w:r w:rsidRPr="006D16C6">
                    <w:rPr>
                      <w:rFonts w:ascii="Times New Roman" w:hAnsi="Times New Roman" w:cs="Times New Roman"/>
                      <w:sz w:val="24"/>
                      <w:lang w:val="kk-KZ"/>
                    </w:rPr>
                    <w:t xml:space="preserve"> 6 - жел жылдамдығының сандарын  көрсететін есепті механизм;</w:t>
                  </w:r>
                </w:p>
              </w:txbxContent>
            </v:textbox>
            <w10:wrap anchorx="margin"/>
          </v:shape>
        </w:pict>
      </w:r>
    </w:p>
    <w:p w:rsidR="006D16C6" w:rsidRDefault="006D16C6" w:rsidP="00146763">
      <w:pPr>
        <w:ind w:firstLine="708"/>
        <w:rPr>
          <w:rFonts w:ascii="Times New Roman" w:hAnsi="Times New Roman" w:cs="Times New Roman"/>
          <w:b/>
          <w:sz w:val="24"/>
          <w:szCs w:val="24"/>
          <w:lang w:val="kk-KZ"/>
        </w:rPr>
      </w:pPr>
    </w:p>
    <w:p w:rsidR="006D16C6" w:rsidRDefault="006D16C6" w:rsidP="00146763">
      <w:pPr>
        <w:ind w:firstLine="708"/>
        <w:rPr>
          <w:rFonts w:ascii="Times New Roman" w:hAnsi="Times New Roman" w:cs="Times New Roman"/>
          <w:b/>
          <w:sz w:val="24"/>
          <w:szCs w:val="24"/>
          <w:lang w:val="kk-KZ"/>
        </w:rPr>
      </w:pPr>
    </w:p>
    <w:p w:rsidR="006D16C6" w:rsidRDefault="006D16C6" w:rsidP="00146763">
      <w:pPr>
        <w:ind w:firstLine="708"/>
        <w:rPr>
          <w:rFonts w:ascii="Times New Roman" w:hAnsi="Times New Roman" w:cs="Times New Roman"/>
          <w:b/>
          <w:sz w:val="24"/>
          <w:szCs w:val="24"/>
          <w:lang w:val="kk-KZ"/>
        </w:rPr>
      </w:pPr>
    </w:p>
    <w:p w:rsidR="006D16C6" w:rsidRDefault="006D16C6" w:rsidP="00146763">
      <w:pPr>
        <w:ind w:firstLine="708"/>
        <w:rPr>
          <w:rFonts w:ascii="Times New Roman" w:hAnsi="Times New Roman" w:cs="Times New Roman"/>
          <w:b/>
          <w:sz w:val="24"/>
          <w:szCs w:val="24"/>
          <w:lang w:val="kk-KZ"/>
        </w:rPr>
      </w:pPr>
    </w:p>
    <w:p w:rsidR="006D16C6" w:rsidRDefault="006D16C6" w:rsidP="00146763">
      <w:pPr>
        <w:ind w:firstLine="708"/>
        <w:rPr>
          <w:rFonts w:ascii="Times New Roman" w:hAnsi="Times New Roman" w:cs="Times New Roman"/>
          <w:b/>
          <w:sz w:val="24"/>
          <w:szCs w:val="24"/>
          <w:lang w:val="kk-KZ"/>
        </w:rPr>
      </w:pPr>
    </w:p>
    <w:p w:rsidR="006D16C6" w:rsidRDefault="006D16C6" w:rsidP="00146763">
      <w:pPr>
        <w:ind w:firstLine="708"/>
        <w:rPr>
          <w:rFonts w:ascii="Times New Roman" w:hAnsi="Times New Roman" w:cs="Times New Roman"/>
          <w:b/>
          <w:sz w:val="24"/>
          <w:szCs w:val="24"/>
          <w:lang w:val="kk-KZ"/>
        </w:rPr>
      </w:pPr>
    </w:p>
    <w:p w:rsidR="006D16C6" w:rsidRDefault="006D16C6" w:rsidP="00146763">
      <w:pPr>
        <w:ind w:firstLine="708"/>
        <w:jc w:val="center"/>
        <w:rPr>
          <w:rFonts w:ascii="Times New Roman" w:hAnsi="Times New Roman" w:cs="Times New Roman"/>
          <w:b/>
          <w:sz w:val="24"/>
          <w:szCs w:val="24"/>
          <w:lang w:val="kk-KZ"/>
        </w:rPr>
      </w:pPr>
    </w:p>
    <w:p w:rsidR="00146763" w:rsidRPr="006D16C6" w:rsidRDefault="00146763" w:rsidP="006D16C6">
      <w:pPr>
        <w:ind w:firstLine="708"/>
        <w:rPr>
          <w:rFonts w:ascii="Times New Roman" w:hAnsi="Times New Roman" w:cs="Times New Roman"/>
          <w:b/>
          <w:sz w:val="28"/>
          <w:szCs w:val="28"/>
          <w:lang w:val="kk-KZ"/>
        </w:rPr>
      </w:pPr>
      <w:r w:rsidRPr="006D16C6">
        <w:rPr>
          <w:rFonts w:ascii="Times New Roman" w:hAnsi="Times New Roman" w:cs="Times New Roman"/>
          <w:b/>
          <w:sz w:val="28"/>
          <w:szCs w:val="28"/>
          <w:lang w:val="kk-KZ"/>
        </w:rPr>
        <w:t>Вентиляция құрылымының өнімділігін және соғанлайықты ауа айналымының қалдықсыздығын есептеу</w:t>
      </w:r>
    </w:p>
    <w:p w:rsidR="00146763" w:rsidRPr="006D16C6" w:rsidRDefault="00146763" w:rsidP="00146763">
      <w:pPr>
        <w:ind w:firstLine="708"/>
        <w:rPr>
          <w:rFonts w:ascii="Times New Roman" w:hAnsi="Times New Roman" w:cs="Times New Roman"/>
          <w:sz w:val="28"/>
          <w:szCs w:val="28"/>
          <w:lang w:val="kk-KZ"/>
        </w:rPr>
      </w:pPr>
      <w:r w:rsidRPr="006D16C6">
        <w:rPr>
          <w:rFonts w:ascii="Times New Roman" w:hAnsi="Times New Roman" w:cs="Times New Roman"/>
          <w:sz w:val="28"/>
          <w:szCs w:val="28"/>
          <w:lang w:val="kk-KZ"/>
        </w:rPr>
        <w:t>Вентиляция құрылымының өнімділігін анықтау үшін ауа ағымыныың жылдамдығын анықтау керек. Ол үшін табақша аненометрмен немесе пневмометрлік түтікпен өлшенеді.</w:t>
      </w:r>
    </w:p>
    <w:p w:rsidR="00146763" w:rsidRPr="006D16C6" w:rsidRDefault="00146763" w:rsidP="00146763">
      <w:pPr>
        <w:ind w:firstLine="708"/>
        <w:rPr>
          <w:rFonts w:ascii="Times New Roman" w:hAnsi="Times New Roman" w:cs="Times New Roman"/>
          <w:sz w:val="28"/>
          <w:szCs w:val="28"/>
          <w:lang w:val="kk-KZ"/>
        </w:rPr>
      </w:pPr>
      <w:r w:rsidRPr="006D16C6">
        <w:rPr>
          <w:rFonts w:ascii="Times New Roman" w:hAnsi="Times New Roman" w:cs="Times New Roman"/>
          <w:sz w:val="28"/>
          <w:szCs w:val="28"/>
          <w:lang w:val="kk-KZ"/>
        </w:rPr>
        <w:lastRenderedPageBreak/>
        <w:t>Ауа ағымының жылдамдығы табақша аненометрмен мына төмендегі шарт бойынша анықталады:</w:t>
      </w:r>
    </w:p>
    <w:p w:rsidR="00146763" w:rsidRPr="006D16C6" w:rsidRDefault="00146763" w:rsidP="007179CE">
      <w:pPr>
        <w:numPr>
          <w:ilvl w:val="0"/>
          <w:numId w:val="31"/>
        </w:numPr>
        <w:rPr>
          <w:rFonts w:ascii="Times New Roman" w:hAnsi="Times New Roman" w:cs="Times New Roman"/>
          <w:sz w:val="28"/>
          <w:szCs w:val="28"/>
          <w:lang w:val="kk-KZ"/>
        </w:rPr>
      </w:pPr>
      <w:r w:rsidRPr="006D16C6">
        <w:rPr>
          <w:rFonts w:ascii="Times New Roman" w:hAnsi="Times New Roman" w:cs="Times New Roman"/>
          <w:sz w:val="28"/>
          <w:szCs w:val="28"/>
          <w:lang w:val="kk-KZ"/>
        </w:rPr>
        <w:t>Ауа сорылатын газоходтың ауданын есептеу.</w:t>
      </w:r>
    </w:p>
    <w:p w:rsidR="00146763" w:rsidRPr="006D16C6" w:rsidRDefault="00146763" w:rsidP="00146763">
      <w:pPr>
        <w:rPr>
          <w:rFonts w:ascii="Times New Roman" w:hAnsi="Times New Roman" w:cs="Times New Roman"/>
          <w:sz w:val="28"/>
          <w:szCs w:val="28"/>
          <w:lang w:val="kk-KZ"/>
        </w:rPr>
      </w:pPr>
      <w:r w:rsidRPr="006D16C6">
        <w:rPr>
          <w:rFonts w:ascii="Times New Roman" w:hAnsi="Times New Roman" w:cs="Times New Roman"/>
          <w:sz w:val="28"/>
          <w:szCs w:val="28"/>
          <w:lang w:val="kk-KZ"/>
        </w:rPr>
        <w:t>а) S = a*b;    (м</w:t>
      </w:r>
      <w:r w:rsidRPr="006D16C6">
        <w:rPr>
          <w:rFonts w:ascii="Times New Roman" w:hAnsi="Times New Roman" w:cs="Times New Roman"/>
          <w:sz w:val="28"/>
          <w:szCs w:val="28"/>
          <w:vertAlign w:val="superscript"/>
          <w:lang w:val="kk-KZ"/>
        </w:rPr>
        <w:t>2</w:t>
      </w:r>
      <w:r w:rsidRPr="006D16C6">
        <w:rPr>
          <w:rFonts w:ascii="Times New Roman" w:hAnsi="Times New Roman" w:cs="Times New Roman"/>
          <w:sz w:val="28"/>
          <w:szCs w:val="28"/>
          <w:lang w:val="kk-KZ"/>
        </w:rPr>
        <w:t>)     – бұл формуламен төрт бұрышты газоходтың ауданын  табасыз</w:t>
      </w:r>
    </w:p>
    <w:p w:rsidR="00146763" w:rsidRPr="006D16C6" w:rsidRDefault="00146763" w:rsidP="00146763">
      <w:pPr>
        <w:rPr>
          <w:rFonts w:ascii="Times New Roman" w:hAnsi="Times New Roman" w:cs="Times New Roman"/>
          <w:sz w:val="28"/>
          <w:szCs w:val="28"/>
          <w:lang w:val="kk-KZ"/>
        </w:rPr>
      </w:pPr>
      <w:r w:rsidRPr="006D16C6">
        <w:rPr>
          <w:rFonts w:ascii="Times New Roman" w:hAnsi="Times New Roman" w:cs="Times New Roman"/>
          <w:sz w:val="28"/>
          <w:szCs w:val="28"/>
          <w:lang w:val="kk-KZ"/>
        </w:rPr>
        <w:t>мұнда: а – газоходтың кесіндісінің ұзыдығы, м.  в – газоходтың кесіндісінің ені, м.</w:t>
      </w:r>
    </w:p>
    <w:p w:rsidR="00146763" w:rsidRPr="006D16C6" w:rsidRDefault="00146763" w:rsidP="00146763">
      <w:pPr>
        <w:rPr>
          <w:rFonts w:ascii="Times New Roman" w:hAnsi="Times New Roman" w:cs="Times New Roman"/>
          <w:sz w:val="28"/>
          <w:szCs w:val="28"/>
          <w:lang w:val="kk-KZ"/>
        </w:rPr>
      </w:pPr>
      <w:r w:rsidRPr="006D16C6">
        <w:rPr>
          <w:rFonts w:ascii="Times New Roman" w:hAnsi="Times New Roman" w:cs="Times New Roman"/>
          <w:sz w:val="28"/>
          <w:szCs w:val="28"/>
          <w:lang w:val="kk-KZ"/>
        </w:rPr>
        <w:t xml:space="preserve">б)  </w:t>
      </w:r>
      <w:r w:rsidRPr="006D16C6">
        <w:rPr>
          <w:rFonts w:ascii="Times New Roman" w:hAnsi="Times New Roman" w:cs="Times New Roman"/>
          <w:position w:val="-24"/>
          <w:sz w:val="28"/>
          <w:szCs w:val="28"/>
          <w:lang w:val="kk-KZ"/>
        </w:rPr>
        <w:object w:dxaOrig="1120" w:dyaOrig="660">
          <v:shape id="_x0000_i1063" type="#_x0000_t75" style="width:55.2pt;height:33pt" o:ole="" fillcolor="window">
            <v:imagedata r:id="rId87" o:title=""/>
          </v:shape>
          <o:OLEObject Type="Embed" ProgID="Equation.3" ShapeID="_x0000_i1063" DrawAspect="Content" ObjectID="_1608452129" r:id="rId88"/>
        </w:object>
      </w:r>
      <w:r w:rsidRPr="006D16C6">
        <w:rPr>
          <w:rFonts w:ascii="Times New Roman" w:hAnsi="Times New Roman" w:cs="Times New Roman"/>
          <w:sz w:val="28"/>
          <w:szCs w:val="28"/>
          <w:lang w:val="kk-KZ"/>
        </w:rPr>
        <w:t xml:space="preserve">   - бұл формуламен дөңгелек газоходтың ауданын  табасыздар. </w:t>
      </w:r>
    </w:p>
    <w:p w:rsidR="00146763" w:rsidRPr="006D16C6" w:rsidRDefault="00146763" w:rsidP="00146763">
      <w:pPr>
        <w:rPr>
          <w:rFonts w:ascii="Times New Roman" w:hAnsi="Times New Roman" w:cs="Times New Roman"/>
          <w:sz w:val="28"/>
          <w:szCs w:val="28"/>
          <w:lang w:val="kk-KZ"/>
        </w:rPr>
      </w:pPr>
      <w:r w:rsidRPr="006D16C6">
        <w:rPr>
          <w:rFonts w:ascii="Times New Roman" w:hAnsi="Times New Roman" w:cs="Times New Roman"/>
          <w:sz w:val="28"/>
          <w:szCs w:val="28"/>
          <w:lang w:val="kk-KZ"/>
        </w:rPr>
        <w:t xml:space="preserve">мұнда:  </w:t>
      </w:r>
      <w:r w:rsidRPr="006D16C6">
        <w:rPr>
          <w:rFonts w:ascii="Times New Roman" w:hAnsi="Times New Roman" w:cs="Times New Roman"/>
          <w:sz w:val="28"/>
          <w:szCs w:val="28"/>
          <w:lang w:val="kk-KZ"/>
        </w:rPr>
        <w:sym w:font="Symbol" w:char="F070"/>
      </w:r>
      <w:r w:rsidRPr="006D16C6">
        <w:rPr>
          <w:rFonts w:ascii="Times New Roman" w:hAnsi="Times New Roman" w:cs="Times New Roman"/>
          <w:sz w:val="28"/>
          <w:szCs w:val="28"/>
          <w:lang w:val="kk-KZ"/>
        </w:rPr>
        <w:t xml:space="preserve"> = 3,14 ;  d – газоходтың кесіндінің диаметрі.</w:t>
      </w:r>
    </w:p>
    <w:p w:rsidR="00146763" w:rsidRPr="006D16C6" w:rsidRDefault="00146763" w:rsidP="00146763">
      <w:pPr>
        <w:rPr>
          <w:rFonts w:ascii="Times New Roman" w:hAnsi="Times New Roman" w:cs="Times New Roman"/>
          <w:sz w:val="28"/>
          <w:szCs w:val="28"/>
          <w:lang w:val="kk-KZ"/>
        </w:rPr>
      </w:pPr>
    </w:p>
    <w:p w:rsidR="00146763" w:rsidRPr="006D16C6" w:rsidRDefault="00146763" w:rsidP="007179CE">
      <w:pPr>
        <w:numPr>
          <w:ilvl w:val="0"/>
          <w:numId w:val="31"/>
        </w:numPr>
        <w:tabs>
          <w:tab w:val="clear" w:pos="1068"/>
          <w:tab w:val="num" w:pos="0"/>
        </w:tabs>
        <w:ind w:left="284" w:hanging="284"/>
        <w:rPr>
          <w:rFonts w:ascii="Times New Roman" w:hAnsi="Times New Roman" w:cs="Times New Roman"/>
          <w:sz w:val="28"/>
          <w:szCs w:val="28"/>
          <w:lang w:val="kk-KZ"/>
        </w:rPr>
      </w:pPr>
      <w:r w:rsidRPr="006D16C6">
        <w:rPr>
          <w:rFonts w:ascii="Times New Roman" w:hAnsi="Times New Roman" w:cs="Times New Roman"/>
          <w:sz w:val="28"/>
          <w:szCs w:val="28"/>
          <w:lang w:val="kk-KZ"/>
        </w:rPr>
        <w:t>Вентиляция құрылымын іске қосасыздар.</w:t>
      </w:r>
    </w:p>
    <w:p w:rsidR="00146763" w:rsidRPr="006D16C6" w:rsidRDefault="00146763" w:rsidP="007179CE">
      <w:pPr>
        <w:numPr>
          <w:ilvl w:val="0"/>
          <w:numId w:val="31"/>
        </w:numPr>
        <w:tabs>
          <w:tab w:val="clear" w:pos="1068"/>
          <w:tab w:val="num" w:pos="0"/>
        </w:tabs>
        <w:ind w:left="284" w:hanging="284"/>
        <w:rPr>
          <w:rFonts w:ascii="Times New Roman" w:hAnsi="Times New Roman" w:cs="Times New Roman"/>
          <w:sz w:val="28"/>
          <w:szCs w:val="28"/>
          <w:lang w:val="kk-KZ"/>
        </w:rPr>
      </w:pPr>
      <w:r w:rsidRPr="006D16C6">
        <w:rPr>
          <w:rFonts w:ascii="Times New Roman" w:hAnsi="Times New Roman" w:cs="Times New Roman"/>
          <w:sz w:val="28"/>
          <w:szCs w:val="28"/>
          <w:lang w:val="kk-KZ"/>
        </w:rPr>
        <w:t>Аненометрдегі арретирді бекітіп есеп механизмдегі тілдерінің (тысячи, сотни, десятые) деген 3 көрсеткіштерін қосындысын жазып аласыздар. (m</w:t>
      </w:r>
      <w:r w:rsidRPr="006D16C6">
        <w:rPr>
          <w:rFonts w:ascii="Times New Roman" w:hAnsi="Times New Roman" w:cs="Times New Roman"/>
          <w:sz w:val="28"/>
          <w:szCs w:val="28"/>
          <w:vertAlign w:val="subscript"/>
          <w:lang w:val="kk-KZ"/>
        </w:rPr>
        <w:t>0</w:t>
      </w:r>
      <w:r w:rsidRPr="006D16C6">
        <w:rPr>
          <w:rFonts w:ascii="Times New Roman" w:hAnsi="Times New Roman" w:cs="Times New Roman"/>
          <w:sz w:val="28"/>
          <w:szCs w:val="28"/>
          <w:lang w:val="kk-KZ"/>
        </w:rPr>
        <w:t>)</w:t>
      </w:r>
    </w:p>
    <w:p w:rsidR="00146763" w:rsidRPr="006D16C6" w:rsidRDefault="00146763" w:rsidP="007179CE">
      <w:pPr>
        <w:numPr>
          <w:ilvl w:val="0"/>
          <w:numId w:val="31"/>
        </w:numPr>
        <w:tabs>
          <w:tab w:val="clear" w:pos="1068"/>
          <w:tab w:val="num" w:pos="0"/>
        </w:tabs>
        <w:ind w:left="284" w:hanging="284"/>
        <w:rPr>
          <w:rFonts w:ascii="Times New Roman" w:hAnsi="Times New Roman" w:cs="Times New Roman"/>
          <w:sz w:val="28"/>
          <w:szCs w:val="28"/>
          <w:lang w:val="kk-KZ"/>
        </w:rPr>
      </w:pPr>
      <w:r w:rsidRPr="006D16C6">
        <w:rPr>
          <w:rFonts w:ascii="Times New Roman" w:hAnsi="Times New Roman" w:cs="Times New Roman"/>
          <w:sz w:val="28"/>
          <w:szCs w:val="28"/>
          <w:lang w:val="kk-KZ"/>
        </w:rPr>
        <w:t>Аненометрдің жел қабылдау бөлігін желге қарсы ортаға орналастырып койып, табақшалары максималды айналысқа жеткенде арретирмен бірге секундомерді іске қосып өлшем жүргізесіздер. Өлшеу уақыты 50 секунд. Өлшеуді 3 рет жүргізу қажет.</w:t>
      </w:r>
    </w:p>
    <w:p w:rsidR="00146763" w:rsidRPr="00204EF7" w:rsidRDefault="00146763" w:rsidP="007179CE">
      <w:pPr>
        <w:numPr>
          <w:ilvl w:val="0"/>
          <w:numId w:val="31"/>
        </w:numPr>
        <w:tabs>
          <w:tab w:val="clear" w:pos="1068"/>
          <w:tab w:val="num" w:pos="0"/>
        </w:tabs>
        <w:ind w:left="284" w:hanging="284"/>
        <w:rPr>
          <w:rFonts w:ascii="Times New Roman" w:hAnsi="Times New Roman" w:cs="Times New Roman"/>
          <w:sz w:val="24"/>
          <w:szCs w:val="24"/>
          <w:lang w:val="kk-KZ"/>
        </w:rPr>
      </w:pPr>
      <w:r w:rsidRPr="006D16C6">
        <w:rPr>
          <w:rFonts w:ascii="Times New Roman" w:hAnsi="Times New Roman" w:cs="Times New Roman"/>
          <w:sz w:val="28"/>
          <w:szCs w:val="28"/>
          <w:lang w:val="kk-KZ"/>
        </w:rPr>
        <w:t>Ауаның орташа жылдамдығын мына формуламен санайсыздар:</w:t>
      </w:r>
    </w:p>
    <w:p w:rsidR="00146763" w:rsidRPr="00204EF7" w:rsidRDefault="00146763" w:rsidP="00146763">
      <w:pPr>
        <w:tabs>
          <w:tab w:val="num" w:pos="0"/>
        </w:tabs>
        <w:ind w:left="284" w:hanging="284"/>
        <w:jc w:val="center"/>
        <w:rPr>
          <w:rFonts w:ascii="Times New Roman" w:hAnsi="Times New Roman" w:cs="Times New Roman"/>
          <w:sz w:val="24"/>
          <w:szCs w:val="24"/>
          <w:lang w:val="kk-KZ"/>
        </w:rPr>
      </w:pPr>
      <w:r w:rsidRPr="00204EF7">
        <w:rPr>
          <w:rFonts w:ascii="Times New Roman" w:hAnsi="Times New Roman" w:cs="Times New Roman"/>
          <w:position w:val="-24"/>
          <w:sz w:val="24"/>
          <w:szCs w:val="24"/>
          <w:lang w:val="kk-KZ"/>
        </w:rPr>
        <w:object w:dxaOrig="2240" w:dyaOrig="620">
          <v:shape id="_x0000_i1064" type="#_x0000_t75" style="width:111.6pt;height:31.2pt" o:ole="" fillcolor="window">
            <v:imagedata r:id="rId89" o:title=""/>
          </v:shape>
          <o:OLEObject Type="Embed" ProgID="Equation.3" ShapeID="_x0000_i1064" DrawAspect="Content" ObjectID="_1608452130" r:id="rId90"/>
        </w:object>
      </w:r>
      <w:r w:rsidRPr="00204EF7">
        <w:rPr>
          <w:rFonts w:ascii="Times New Roman" w:hAnsi="Times New Roman" w:cs="Times New Roman"/>
          <w:sz w:val="24"/>
          <w:szCs w:val="24"/>
          <w:lang w:val="kk-KZ"/>
        </w:rPr>
        <w:t xml:space="preserve">; </w:t>
      </w:r>
      <w:r w:rsidRPr="00204EF7">
        <w:rPr>
          <w:rFonts w:ascii="Times New Roman" w:hAnsi="Times New Roman" w:cs="Times New Roman"/>
          <w:sz w:val="24"/>
          <w:szCs w:val="24"/>
          <w:lang w:val="kk-KZ"/>
        </w:rPr>
        <w:tab/>
        <w:t>м/сек</w:t>
      </w:r>
      <w:r w:rsidRPr="00204EF7">
        <w:rPr>
          <w:rFonts w:ascii="Times New Roman" w:hAnsi="Times New Roman" w:cs="Times New Roman"/>
          <w:sz w:val="24"/>
          <w:szCs w:val="24"/>
          <w:lang w:val="kk-KZ"/>
        </w:rPr>
        <w:tab/>
        <w:t xml:space="preserve">             /1/</w:t>
      </w:r>
    </w:p>
    <w:p w:rsidR="00146763" w:rsidRPr="00204EF7" w:rsidRDefault="00146763" w:rsidP="00146763">
      <w:pPr>
        <w:ind w:firstLine="708"/>
        <w:rPr>
          <w:rFonts w:ascii="Times New Roman" w:hAnsi="Times New Roman" w:cs="Times New Roman"/>
          <w:sz w:val="24"/>
          <w:szCs w:val="24"/>
          <w:lang w:val="kk-KZ"/>
        </w:rPr>
      </w:pPr>
      <w:r w:rsidRPr="00204EF7">
        <w:rPr>
          <w:rFonts w:ascii="Times New Roman" w:hAnsi="Times New Roman" w:cs="Times New Roman"/>
          <w:sz w:val="24"/>
          <w:szCs w:val="24"/>
          <w:lang w:val="kk-KZ"/>
        </w:rPr>
        <w:t>Бұл жерде: m</w:t>
      </w:r>
      <w:r w:rsidRPr="00204EF7">
        <w:rPr>
          <w:rFonts w:ascii="Times New Roman" w:hAnsi="Times New Roman" w:cs="Times New Roman"/>
          <w:sz w:val="24"/>
          <w:szCs w:val="24"/>
          <w:vertAlign w:val="subscript"/>
          <w:lang w:val="kk-KZ"/>
        </w:rPr>
        <w:t>1</w:t>
      </w:r>
      <w:r w:rsidRPr="00204EF7">
        <w:rPr>
          <w:rFonts w:ascii="Times New Roman" w:hAnsi="Times New Roman" w:cs="Times New Roman"/>
          <w:sz w:val="24"/>
          <w:szCs w:val="24"/>
          <w:lang w:val="kk-KZ"/>
        </w:rPr>
        <w:t>, m</w:t>
      </w:r>
      <w:r w:rsidRPr="00204EF7">
        <w:rPr>
          <w:rFonts w:ascii="Times New Roman" w:hAnsi="Times New Roman" w:cs="Times New Roman"/>
          <w:sz w:val="24"/>
          <w:szCs w:val="24"/>
          <w:vertAlign w:val="subscript"/>
          <w:lang w:val="kk-KZ"/>
        </w:rPr>
        <w:t>2</w:t>
      </w:r>
      <w:r w:rsidRPr="00204EF7">
        <w:rPr>
          <w:rFonts w:ascii="Times New Roman" w:hAnsi="Times New Roman" w:cs="Times New Roman"/>
          <w:sz w:val="24"/>
          <w:szCs w:val="24"/>
          <w:lang w:val="kk-KZ"/>
        </w:rPr>
        <w:t>, m</w:t>
      </w:r>
      <w:r w:rsidRPr="00204EF7">
        <w:rPr>
          <w:rFonts w:ascii="Times New Roman" w:hAnsi="Times New Roman" w:cs="Times New Roman"/>
          <w:sz w:val="24"/>
          <w:szCs w:val="24"/>
          <w:vertAlign w:val="subscript"/>
          <w:lang w:val="kk-KZ"/>
        </w:rPr>
        <w:t>3</w:t>
      </w:r>
      <w:r w:rsidRPr="00204EF7">
        <w:rPr>
          <w:rFonts w:ascii="Times New Roman" w:hAnsi="Times New Roman" w:cs="Times New Roman"/>
          <w:sz w:val="24"/>
          <w:szCs w:val="24"/>
          <w:lang w:val="kk-KZ"/>
        </w:rPr>
        <w:t xml:space="preserve"> – аненометрдің 3 рет 50 секундтен өлшенген көрсеткіштері. (м/сек).</w:t>
      </w:r>
    </w:p>
    <w:p w:rsidR="00146763" w:rsidRPr="00204EF7" w:rsidRDefault="00146763" w:rsidP="00146763">
      <w:pPr>
        <w:ind w:firstLine="708"/>
        <w:rPr>
          <w:rFonts w:ascii="Times New Roman" w:hAnsi="Times New Roman" w:cs="Times New Roman"/>
          <w:sz w:val="24"/>
          <w:szCs w:val="24"/>
          <w:lang w:val="kk-KZ"/>
        </w:rPr>
      </w:pPr>
      <w:r w:rsidRPr="00204EF7">
        <w:rPr>
          <w:rFonts w:ascii="Times New Roman" w:hAnsi="Times New Roman" w:cs="Times New Roman"/>
          <w:sz w:val="24"/>
          <w:szCs w:val="24"/>
          <w:lang w:val="kk-KZ"/>
        </w:rPr>
        <w:t>Вентиляция құылымының өнімділігін мына формуламен есептейміз: (Q – құрылыммен беріліп тұратын өлшемі)</w:t>
      </w:r>
    </w:p>
    <w:p w:rsidR="00146763" w:rsidRPr="00204EF7" w:rsidRDefault="00146763" w:rsidP="00146763">
      <w:pPr>
        <w:ind w:firstLine="708"/>
        <w:rPr>
          <w:rFonts w:ascii="Times New Roman" w:hAnsi="Times New Roman" w:cs="Times New Roman"/>
          <w:sz w:val="24"/>
          <w:szCs w:val="24"/>
          <w:lang w:val="kk-KZ"/>
        </w:rPr>
      </w:pPr>
      <w:r w:rsidRPr="00204EF7">
        <w:rPr>
          <w:rFonts w:ascii="Times New Roman" w:hAnsi="Times New Roman" w:cs="Times New Roman"/>
          <w:sz w:val="24"/>
          <w:szCs w:val="24"/>
          <w:lang w:val="kk-KZ"/>
        </w:rPr>
        <w:tab/>
        <w:t>Q = 3600 * y</w:t>
      </w:r>
      <w:r w:rsidRPr="00204EF7">
        <w:rPr>
          <w:rFonts w:ascii="Times New Roman" w:hAnsi="Times New Roman" w:cs="Times New Roman"/>
          <w:sz w:val="24"/>
          <w:szCs w:val="24"/>
          <w:vertAlign w:val="subscript"/>
          <w:lang w:val="kk-KZ"/>
        </w:rPr>
        <w:t>орт</w:t>
      </w:r>
      <w:r w:rsidRPr="00204EF7">
        <w:rPr>
          <w:rFonts w:ascii="Times New Roman" w:hAnsi="Times New Roman" w:cs="Times New Roman"/>
          <w:sz w:val="24"/>
          <w:szCs w:val="24"/>
          <w:lang w:val="kk-KZ"/>
        </w:rPr>
        <w:t xml:space="preserve"> * S</w:t>
      </w:r>
      <w:r w:rsidRPr="00204EF7">
        <w:rPr>
          <w:rFonts w:ascii="Times New Roman" w:hAnsi="Times New Roman" w:cs="Times New Roman"/>
          <w:sz w:val="24"/>
          <w:szCs w:val="24"/>
          <w:vertAlign w:val="subscript"/>
          <w:lang w:val="kk-KZ"/>
        </w:rPr>
        <w:t>газох.</w:t>
      </w:r>
      <w:r w:rsidRPr="00204EF7">
        <w:rPr>
          <w:rFonts w:ascii="Times New Roman" w:hAnsi="Times New Roman" w:cs="Times New Roman"/>
          <w:sz w:val="24"/>
          <w:szCs w:val="24"/>
          <w:lang w:val="kk-KZ"/>
        </w:rPr>
        <w:tab/>
        <w:t>(м</w:t>
      </w:r>
      <w:r w:rsidRPr="00204EF7">
        <w:rPr>
          <w:rFonts w:ascii="Times New Roman" w:hAnsi="Times New Roman" w:cs="Times New Roman"/>
          <w:sz w:val="24"/>
          <w:szCs w:val="24"/>
          <w:vertAlign w:val="superscript"/>
          <w:lang w:val="kk-KZ"/>
        </w:rPr>
        <w:t>3</w:t>
      </w:r>
      <w:r w:rsidRPr="00204EF7">
        <w:rPr>
          <w:rFonts w:ascii="Times New Roman" w:hAnsi="Times New Roman" w:cs="Times New Roman"/>
          <w:sz w:val="24"/>
          <w:szCs w:val="24"/>
          <w:lang w:val="kk-KZ"/>
        </w:rPr>
        <w:t>/сағ)</w:t>
      </w:r>
      <w:r w:rsidRPr="00204EF7">
        <w:rPr>
          <w:rFonts w:ascii="Times New Roman" w:hAnsi="Times New Roman" w:cs="Times New Roman"/>
          <w:sz w:val="24"/>
          <w:szCs w:val="24"/>
          <w:lang w:val="kk-KZ"/>
        </w:rPr>
        <w:tab/>
        <w:t>/2/</w:t>
      </w:r>
    </w:p>
    <w:p w:rsidR="00146763" w:rsidRPr="00204EF7" w:rsidRDefault="00146763" w:rsidP="00146763">
      <w:pPr>
        <w:ind w:firstLine="708"/>
        <w:rPr>
          <w:rFonts w:ascii="Times New Roman" w:hAnsi="Times New Roman" w:cs="Times New Roman"/>
          <w:sz w:val="24"/>
          <w:szCs w:val="24"/>
          <w:lang w:val="kk-KZ"/>
        </w:rPr>
      </w:pPr>
      <w:r w:rsidRPr="00204EF7">
        <w:rPr>
          <w:rFonts w:ascii="Times New Roman" w:hAnsi="Times New Roman" w:cs="Times New Roman"/>
          <w:sz w:val="24"/>
          <w:szCs w:val="24"/>
          <w:lang w:val="kk-KZ"/>
        </w:rPr>
        <w:t>S</w:t>
      </w:r>
      <w:r w:rsidRPr="00204EF7">
        <w:rPr>
          <w:rFonts w:ascii="Times New Roman" w:hAnsi="Times New Roman" w:cs="Times New Roman"/>
          <w:sz w:val="24"/>
          <w:szCs w:val="24"/>
          <w:vertAlign w:val="subscript"/>
          <w:lang w:val="kk-KZ"/>
        </w:rPr>
        <w:t>газ</w:t>
      </w:r>
      <w:r w:rsidRPr="00204EF7">
        <w:rPr>
          <w:rFonts w:ascii="Times New Roman" w:hAnsi="Times New Roman" w:cs="Times New Roman"/>
          <w:sz w:val="24"/>
          <w:szCs w:val="24"/>
          <w:lang w:val="kk-KZ"/>
        </w:rPr>
        <w:t xml:space="preserve"> – газ өткізгіштің ауданы, м</w:t>
      </w:r>
      <w:r w:rsidRPr="00204EF7">
        <w:rPr>
          <w:rFonts w:ascii="Times New Roman" w:hAnsi="Times New Roman" w:cs="Times New Roman"/>
          <w:sz w:val="24"/>
          <w:szCs w:val="24"/>
          <w:vertAlign w:val="superscript"/>
          <w:lang w:val="kk-KZ"/>
        </w:rPr>
        <w:t>2</w:t>
      </w:r>
      <w:r w:rsidRPr="00204EF7">
        <w:rPr>
          <w:rFonts w:ascii="Times New Roman" w:hAnsi="Times New Roman" w:cs="Times New Roman"/>
          <w:sz w:val="24"/>
          <w:szCs w:val="24"/>
          <w:lang w:val="kk-KZ"/>
        </w:rPr>
        <w:t>. (</w:t>
      </w:r>
      <w:r w:rsidRPr="00204EF7">
        <w:rPr>
          <w:rFonts w:ascii="Times New Roman" w:hAnsi="Times New Roman" w:cs="Times New Roman"/>
          <w:sz w:val="24"/>
          <w:szCs w:val="24"/>
          <w:lang w:val="kk-KZ"/>
        </w:rPr>
        <w:sym w:font="Symbol" w:char="F070"/>
      </w:r>
      <w:r w:rsidRPr="00204EF7">
        <w:rPr>
          <w:rFonts w:ascii="Times New Roman" w:hAnsi="Times New Roman" w:cs="Times New Roman"/>
          <w:sz w:val="24"/>
          <w:szCs w:val="24"/>
          <w:lang w:val="kk-KZ"/>
        </w:rPr>
        <w:t>. 1-ші қарап есептелінеді).</w:t>
      </w:r>
    </w:p>
    <w:p w:rsidR="00146763" w:rsidRPr="00204EF7" w:rsidRDefault="00146763" w:rsidP="00146763">
      <w:pPr>
        <w:rPr>
          <w:rFonts w:ascii="Times New Roman" w:hAnsi="Times New Roman" w:cs="Times New Roman"/>
          <w:sz w:val="24"/>
          <w:szCs w:val="24"/>
          <w:lang w:val="kk-KZ"/>
        </w:rPr>
      </w:pPr>
    </w:p>
    <w:p w:rsidR="00146763" w:rsidRPr="00204EF7" w:rsidRDefault="00146763" w:rsidP="00146763">
      <w:pPr>
        <w:ind w:firstLine="708"/>
        <w:rPr>
          <w:rFonts w:ascii="Times New Roman" w:hAnsi="Times New Roman" w:cs="Times New Roman"/>
          <w:sz w:val="24"/>
          <w:szCs w:val="24"/>
          <w:lang w:val="kk-KZ"/>
        </w:rPr>
      </w:pPr>
      <w:r w:rsidRPr="00204EF7">
        <w:rPr>
          <w:rFonts w:ascii="Times New Roman" w:hAnsi="Times New Roman" w:cs="Times New Roman"/>
          <w:sz w:val="24"/>
          <w:szCs w:val="24"/>
          <w:lang w:val="kk-KZ"/>
        </w:rPr>
        <w:t>Ауа айналымының еселігін (қалдықсыздығын) есептейтін формула:</w:t>
      </w:r>
    </w:p>
    <w:p w:rsidR="00146763" w:rsidRPr="00204EF7" w:rsidRDefault="00146763" w:rsidP="00146763">
      <w:pPr>
        <w:ind w:firstLine="708"/>
        <w:rPr>
          <w:rFonts w:ascii="Times New Roman" w:hAnsi="Times New Roman" w:cs="Times New Roman"/>
          <w:sz w:val="24"/>
          <w:szCs w:val="24"/>
          <w:lang w:val="kk-KZ"/>
        </w:rPr>
      </w:pPr>
      <w:r w:rsidRPr="00204EF7">
        <w:rPr>
          <w:rFonts w:ascii="Times New Roman" w:hAnsi="Times New Roman" w:cs="Times New Roman"/>
          <w:position w:val="-24"/>
          <w:sz w:val="24"/>
          <w:szCs w:val="24"/>
          <w:lang w:val="kk-KZ"/>
        </w:rPr>
        <w:object w:dxaOrig="780" w:dyaOrig="620">
          <v:shape id="_x0000_i1065" type="#_x0000_t75" style="width:39pt;height:31.2pt" o:ole="" fillcolor="window">
            <v:imagedata r:id="rId91" o:title=""/>
          </v:shape>
          <o:OLEObject Type="Embed" ProgID="Equation.3" ShapeID="_x0000_i1065" DrawAspect="Content" ObjectID="_1608452131" r:id="rId92"/>
        </w:object>
      </w:r>
      <w:r w:rsidRPr="00204EF7">
        <w:rPr>
          <w:rFonts w:ascii="Times New Roman" w:hAnsi="Times New Roman" w:cs="Times New Roman"/>
          <w:sz w:val="24"/>
          <w:szCs w:val="24"/>
          <w:lang w:val="kk-KZ"/>
        </w:rPr>
        <w:t xml:space="preserve">;    (сағ. </w:t>
      </w:r>
      <w:r w:rsidRPr="00204EF7">
        <w:rPr>
          <w:rFonts w:ascii="Times New Roman" w:hAnsi="Times New Roman" w:cs="Times New Roman"/>
          <w:sz w:val="24"/>
          <w:szCs w:val="24"/>
          <w:vertAlign w:val="superscript"/>
          <w:lang w:val="kk-KZ"/>
        </w:rPr>
        <w:t>-1</w:t>
      </w:r>
      <w:r w:rsidRPr="00204EF7">
        <w:rPr>
          <w:rFonts w:ascii="Times New Roman" w:hAnsi="Times New Roman" w:cs="Times New Roman"/>
          <w:sz w:val="24"/>
          <w:szCs w:val="24"/>
          <w:lang w:val="kk-KZ"/>
        </w:rPr>
        <w:t>)</w:t>
      </w:r>
      <w:r w:rsidRPr="00204EF7">
        <w:rPr>
          <w:rFonts w:ascii="Times New Roman" w:hAnsi="Times New Roman" w:cs="Times New Roman"/>
          <w:sz w:val="24"/>
          <w:szCs w:val="24"/>
          <w:lang w:val="kk-KZ"/>
        </w:rPr>
        <w:tab/>
      </w:r>
      <w:r w:rsidRPr="00204EF7">
        <w:rPr>
          <w:rFonts w:ascii="Times New Roman" w:hAnsi="Times New Roman" w:cs="Times New Roman"/>
          <w:sz w:val="24"/>
          <w:szCs w:val="24"/>
          <w:lang w:val="kk-KZ"/>
        </w:rPr>
        <w:tab/>
        <w:t xml:space="preserve">                   /3/</w:t>
      </w:r>
    </w:p>
    <w:p w:rsidR="00146763" w:rsidRPr="00204EF7" w:rsidRDefault="00146763" w:rsidP="00146763">
      <w:pPr>
        <w:ind w:firstLine="708"/>
        <w:rPr>
          <w:rFonts w:ascii="Times New Roman" w:hAnsi="Times New Roman" w:cs="Times New Roman"/>
          <w:sz w:val="24"/>
          <w:szCs w:val="24"/>
          <w:lang w:val="kk-KZ"/>
        </w:rPr>
      </w:pPr>
      <w:r w:rsidRPr="00204EF7">
        <w:rPr>
          <w:rFonts w:ascii="Times New Roman" w:hAnsi="Times New Roman" w:cs="Times New Roman"/>
          <w:sz w:val="24"/>
          <w:szCs w:val="24"/>
          <w:lang w:val="en-US"/>
        </w:rPr>
        <w:t>a</w:t>
      </w:r>
      <w:r w:rsidRPr="00204EF7">
        <w:rPr>
          <w:rFonts w:ascii="Times New Roman" w:hAnsi="Times New Roman" w:cs="Times New Roman"/>
          <w:sz w:val="24"/>
          <w:szCs w:val="24"/>
          <w:lang w:val="kk-KZ"/>
        </w:rPr>
        <w:t xml:space="preserve"> – ұзыдығы, м.      в – ені, м.         h – биіктігі, м.</w:t>
      </w:r>
    </w:p>
    <w:p w:rsidR="00146763" w:rsidRPr="00204EF7" w:rsidRDefault="00146763" w:rsidP="00146763">
      <w:pPr>
        <w:ind w:firstLine="708"/>
        <w:rPr>
          <w:rFonts w:ascii="Times New Roman" w:hAnsi="Times New Roman" w:cs="Times New Roman"/>
          <w:sz w:val="24"/>
          <w:szCs w:val="24"/>
          <w:lang w:val="kk-KZ"/>
        </w:rPr>
      </w:pPr>
    </w:p>
    <w:p w:rsidR="00146763" w:rsidRPr="00204EF7" w:rsidRDefault="00146763" w:rsidP="00146763">
      <w:pPr>
        <w:ind w:firstLine="708"/>
        <w:rPr>
          <w:rFonts w:ascii="Times New Roman" w:hAnsi="Times New Roman" w:cs="Times New Roman"/>
          <w:sz w:val="24"/>
          <w:szCs w:val="24"/>
          <w:lang w:val="kk-KZ"/>
        </w:rPr>
      </w:pPr>
      <w:r w:rsidRPr="00204EF7">
        <w:rPr>
          <w:rFonts w:ascii="Times New Roman" w:hAnsi="Times New Roman" w:cs="Times New Roman"/>
          <w:sz w:val="24"/>
          <w:szCs w:val="24"/>
          <w:lang w:val="kk-KZ"/>
        </w:rPr>
        <w:t>Ауа айналымының еселігін есептеп  болған соң №1 кестеден қандай зиянды заттармен жұмыс істеуге болатынын қорытындыға жазыңыздар.</w:t>
      </w:r>
    </w:p>
    <w:p w:rsidR="00146763" w:rsidRPr="00204EF7" w:rsidRDefault="00146763" w:rsidP="00146763">
      <w:pPr>
        <w:ind w:firstLine="708"/>
        <w:rPr>
          <w:rFonts w:ascii="Times New Roman" w:hAnsi="Times New Roman" w:cs="Times New Roman"/>
          <w:sz w:val="24"/>
          <w:szCs w:val="24"/>
          <w:lang w:val="kk-KZ"/>
        </w:rPr>
      </w:pPr>
      <w:r w:rsidRPr="00204EF7">
        <w:rPr>
          <w:rFonts w:ascii="Times New Roman" w:hAnsi="Times New Roman" w:cs="Times New Roman"/>
          <w:sz w:val="24"/>
          <w:szCs w:val="24"/>
        </w:rPr>
        <w:t>№</w:t>
      </w:r>
      <w:r w:rsidRPr="00204EF7">
        <w:rPr>
          <w:rFonts w:ascii="Times New Roman" w:hAnsi="Times New Roman" w:cs="Times New Roman"/>
          <w:sz w:val="24"/>
          <w:szCs w:val="24"/>
          <w:lang w:val="kk-KZ"/>
        </w:rPr>
        <w:t xml:space="preserve"> 1 протоколды толытырыңыздар.</w:t>
      </w:r>
    </w:p>
    <w:p w:rsidR="00146763" w:rsidRPr="00204EF7" w:rsidRDefault="00146763" w:rsidP="00146763">
      <w:pPr>
        <w:ind w:firstLine="708"/>
        <w:jc w:val="right"/>
        <w:rPr>
          <w:rFonts w:ascii="Times New Roman" w:hAnsi="Times New Roman" w:cs="Times New Roman"/>
          <w:b/>
          <w:sz w:val="24"/>
          <w:szCs w:val="24"/>
          <w:lang w:val="kk-KZ"/>
        </w:rPr>
      </w:pPr>
    </w:p>
    <w:p w:rsidR="00146763" w:rsidRPr="00204EF7" w:rsidRDefault="00146763" w:rsidP="00BC1155">
      <w:pPr>
        <w:ind w:firstLine="708"/>
        <w:rPr>
          <w:rFonts w:ascii="Times New Roman" w:hAnsi="Times New Roman" w:cs="Times New Roman"/>
          <w:b/>
          <w:sz w:val="24"/>
          <w:szCs w:val="24"/>
          <w:lang w:val="kk-KZ"/>
        </w:rPr>
      </w:pPr>
      <w:r w:rsidRPr="00204EF7">
        <w:rPr>
          <w:rFonts w:ascii="Times New Roman" w:hAnsi="Times New Roman" w:cs="Times New Roman"/>
          <w:b/>
          <w:sz w:val="24"/>
          <w:szCs w:val="24"/>
          <w:lang w:val="kk-KZ"/>
        </w:rPr>
        <w:t>№ 1 протокол</w:t>
      </w:r>
    </w:p>
    <w:tbl>
      <w:tblPr>
        <w:tblW w:w="10028"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80"/>
        <w:gridCol w:w="1014"/>
        <w:gridCol w:w="1134"/>
        <w:gridCol w:w="1418"/>
        <w:gridCol w:w="850"/>
        <w:gridCol w:w="1358"/>
        <w:gridCol w:w="1506"/>
        <w:gridCol w:w="2268"/>
      </w:tblGrid>
      <w:tr w:rsidR="00146763" w:rsidRPr="0026008F" w:rsidTr="006D16C6">
        <w:trPr>
          <w:cantSplit/>
          <w:trHeight w:val="520"/>
        </w:trPr>
        <w:tc>
          <w:tcPr>
            <w:tcW w:w="480" w:type="dxa"/>
            <w:vMerge w:val="restart"/>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w:t>
            </w:r>
          </w:p>
        </w:tc>
        <w:tc>
          <w:tcPr>
            <w:tcW w:w="1014" w:type="dxa"/>
            <w:vMerge w:val="restart"/>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Анемометр-дегі</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көрсет-кіштер,</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 xml:space="preserve"> м/сек</w:t>
            </w:r>
          </w:p>
        </w:tc>
        <w:tc>
          <w:tcPr>
            <w:tcW w:w="1134" w:type="dxa"/>
            <w:vMerge w:val="restart"/>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Өлшеу-дің ұзақ-тығы,</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 xml:space="preserve">      сек.</w:t>
            </w:r>
          </w:p>
        </w:tc>
        <w:tc>
          <w:tcPr>
            <w:tcW w:w="2268" w:type="dxa"/>
            <w:gridSpan w:val="2"/>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Ауа ағымы-ның жыл-</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дамдылығы</w:t>
            </w:r>
          </w:p>
        </w:tc>
        <w:tc>
          <w:tcPr>
            <w:tcW w:w="1358" w:type="dxa"/>
            <w:vMerge w:val="restart"/>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Вентиля-</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ция құры-</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лымының өнімділігі,</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 xml:space="preserve"> Q , м</w:t>
            </w:r>
            <w:r w:rsidRPr="00204EF7">
              <w:rPr>
                <w:rFonts w:ascii="Times New Roman" w:hAnsi="Times New Roman" w:cs="Times New Roman"/>
                <w:sz w:val="24"/>
                <w:szCs w:val="24"/>
                <w:vertAlign w:val="superscript"/>
                <w:lang w:val="kk-KZ"/>
              </w:rPr>
              <w:t>3</w:t>
            </w:r>
            <w:r w:rsidRPr="00204EF7">
              <w:rPr>
                <w:rFonts w:ascii="Times New Roman" w:hAnsi="Times New Roman" w:cs="Times New Roman"/>
                <w:sz w:val="24"/>
                <w:szCs w:val="24"/>
                <w:lang w:val="kk-KZ"/>
              </w:rPr>
              <w:t>/сағ.</w:t>
            </w:r>
          </w:p>
          <w:p w:rsidR="00146763" w:rsidRPr="00204EF7" w:rsidRDefault="00146763" w:rsidP="006A365F">
            <w:pPr>
              <w:rPr>
                <w:rFonts w:ascii="Times New Roman" w:hAnsi="Times New Roman" w:cs="Times New Roman"/>
                <w:sz w:val="24"/>
                <w:szCs w:val="24"/>
                <w:lang w:val="kk-KZ"/>
              </w:rPr>
            </w:pPr>
          </w:p>
        </w:tc>
        <w:tc>
          <w:tcPr>
            <w:tcW w:w="1506" w:type="dxa"/>
            <w:vMerge w:val="restart"/>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Ауа айналы-мының қал-дықсыздығы</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 xml:space="preserve">  К,  сағ. </w:t>
            </w:r>
            <w:r w:rsidRPr="00204EF7">
              <w:rPr>
                <w:rFonts w:ascii="Times New Roman" w:hAnsi="Times New Roman" w:cs="Times New Roman"/>
                <w:sz w:val="24"/>
                <w:szCs w:val="24"/>
                <w:vertAlign w:val="superscript"/>
                <w:lang w:val="kk-KZ"/>
              </w:rPr>
              <w:t>-1</w:t>
            </w:r>
          </w:p>
        </w:tc>
        <w:tc>
          <w:tcPr>
            <w:tcW w:w="2268" w:type="dxa"/>
            <w:vMerge w:val="restart"/>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Ауа айналымының қалдықсыздығына байланысты қайсы зиянды заттармен жұмыс істеуге бо-лады (1 кестеден)</w:t>
            </w:r>
          </w:p>
        </w:tc>
      </w:tr>
      <w:tr w:rsidR="00146763" w:rsidRPr="00204EF7" w:rsidTr="006D16C6">
        <w:trPr>
          <w:cantSplit/>
          <w:trHeight w:val="440"/>
        </w:trPr>
        <w:tc>
          <w:tcPr>
            <w:tcW w:w="480" w:type="dxa"/>
            <w:vMerge/>
          </w:tcPr>
          <w:p w:rsidR="00146763" w:rsidRPr="00204EF7" w:rsidRDefault="00146763" w:rsidP="006A365F">
            <w:pPr>
              <w:rPr>
                <w:rFonts w:ascii="Times New Roman" w:hAnsi="Times New Roman" w:cs="Times New Roman"/>
                <w:sz w:val="24"/>
                <w:szCs w:val="24"/>
                <w:lang w:val="kk-KZ"/>
              </w:rPr>
            </w:pPr>
          </w:p>
        </w:tc>
        <w:tc>
          <w:tcPr>
            <w:tcW w:w="1014" w:type="dxa"/>
            <w:vMerge/>
          </w:tcPr>
          <w:p w:rsidR="00146763" w:rsidRPr="00204EF7" w:rsidRDefault="00146763" w:rsidP="006A365F">
            <w:pPr>
              <w:rPr>
                <w:rFonts w:ascii="Times New Roman" w:hAnsi="Times New Roman" w:cs="Times New Roman"/>
                <w:sz w:val="24"/>
                <w:szCs w:val="24"/>
                <w:lang w:val="kk-KZ"/>
              </w:rPr>
            </w:pPr>
          </w:p>
        </w:tc>
        <w:tc>
          <w:tcPr>
            <w:tcW w:w="1134" w:type="dxa"/>
            <w:vMerge/>
          </w:tcPr>
          <w:p w:rsidR="00146763" w:rsidRPr="00204EF7" w:rsidRDefault="00146763" w:rsidP="006A365F">
            <w:pPr>
              <w:rPr>
                <w:rFonts w:ascii="Times New Roman" w:hAnsi="Times New Roman" w:cs="Times New Roman"/>
                <w:sz w:val="24"/>
                <w:szCs w:val="24"/>
                <w:lang w:val="kk-KZ"/>
              </w:rPr>
            </w:pPr>
          </w:p>
        </w:tc>
        <w:tc>
          <w:tcPr>
            <w:tcW w:w="1418" w:type="dxa"/>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 xml:space="preserve"> V</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м/сек</w:t>
            </w:r>
          </w:p>
          <w:p w:rsidR="00146763" w:rsidRPr="00204EF7" w:rsidRDefault="00146763" w:rsidP="006A365F">
            <w:pPr>
              <w:rPr>
                <w:rFonts w:ascii="Times New Roman" w:hAnsi="Times New Roman" w:cs="Times New Roman"/>
                <w:sz w:val="24"/>
                <w:szCs w:val="24"/>
                <w:lang w:val="kk-KZ"/>
              </w:rPr>
            </w:pPr>
          </w:p>
        </w:tc>
        <w:tc>
          <w:tcPr>
            <w:tcW w:w="850" w:type="dxa"/>
          </w:tcPr>
          <w:p w:rsidR="00146763" w:rsidRPr="00204EF7" w:rsidRDefault="00146763" w:rsidP="006A365F">
            <w:pPr>
              <w:rPr>
                <w:rFonts w:ascii="Times New Roman" w:hAnsi="Times New Roman" w:cs="Times New Roman"/>
                <w:sz w:val="24"/>
                <w:szCs w:val="24"/>
                <w:vertAlign w:val="subscript"/>
                <w:lang w:val="kk-KZ"/>
              </w:rPr>
            </w:pPr>
            <w:r w:rsidRPr="00204EF7">
              <w:rPr>
                <w:rFonts w:ascii="Times New Roman" w:hAnsi="Times New Roman" w:cs="Times New Roman"/>
                <w:sz w:val="24"/>
                <w:szCs w:val="24"/>
                <w:lang w:val="kk-KZ"/>
              </w:rPr>
              <w:t>V</w:t>
            </w:r>
            <w:r w:rsidRPr="00204EF7">
              <w:rPr>
                <w:rFonts w:ascii="Times New Roman" w:hAnsi="Times New Roman" w:cs="Times New Roman"/>
                <w:sz w:val="24"/>
                <w:szCs w:val="24"/>
                <w:vertAlign w:val="subscript"/>
                <w:lang w:val="kk-KZ"/>
              </w:rPr>
              <w:t>орт,</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м/сек</w:t>
            </w:r>
          </w:p>
        </w:tc>
        <w:tc>
          <w:tcPr>
            <w:tcW w:w="1358" w:type="dxa"/>
            <w:vMerge/>
          </w:tcPr>
          <w:p w:rsidR="00146763" w:rsidRPr="00204EF7" w:rsidRDefault="00146763" w:rsidP="006A365F">
            <w:pPr>
              <w:rPr>
                <w:rFonts w:ascii="Times New Roman" w:hAnsi="Times New Roman" w:cs="Times New Roman"/>
                <w:sz w:val="24"/>
                <w:szCs w:val="24"/>
                <w:lang w:val="kk-KZ"/>
              </w:rPr>
            </w:pPr>
          </w:p>
        </w:tc>
        <w:tc>
          <w:tcPr>
            <w:tcW w:w="1506" w:type="dxa"/>
            <w:vMerge/>
          </w:tcPr>
          <w:p w:rsidR="00146763" w:rsidRPr="00204EF7" w:rsidRDefault="00146763" w:rsidP="006A365F">
            <w:pPr>
              <w:rPr>
                <w:rFonts w:ascii="Times New Roman" w:hAnsi="Times New Roman" w:cs="Times New Roman"/>
                <w:sz w:val="24"/>
                <w:szCs w:val="24"/>
                <w:lang w:val="kk-KZ"/>
              </w:rPr>
            </w:pPr>
          </w:p>
        </w:tc>
        <w:tc>
          <w:tcPr>
            <w:tcW w:w="2268" w:type="dxa"/>
            <w:vMerge/>
          </w:tcPr>
          <w:p w:rsidR="00146763" w:rsidRPr="00204EF7" w:rsidRDefault="00146763" w:rsidP="006A365F">
            <w:pPr>
              <w:rPr>
                <w:rFonts w:ascii="Times New Roman" w:hAnsi="Times New Roman" w:cs="Times New Roman"/>
                <w:sz w:val="24"/>
                <w:szCs w:val="24"/>
                <w:lang w:val="kk-KZ"/>
              </w:rPr>
            </w:pPr>
          </w:p>
        </w:tc>
      </w:tr>
      <w:tr w:rsidR="00146763" w:rsidRPr="00204EF7" w:rsidTr="00BC1155">
        <w:trPr>
          <w:trHeight w:val="2096"/>
        </w:trPr>
        <w:tc>
          <w:tcPr>
            <w:tcW w:w="480" w:type="dxa"/>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lastRenderedPageBreak/>
              <w:t>1</w:t>
            </w:r>
          </w:p>
          <w:p w:rsidR="00146763" w:rsidRPr="00204EF7" w:rsidRDefault="00146763" w:rsidP="006A365F">
            <w:pPr>
              <w:rPr>
                <w:rFonts w:ascii="Times New Roman" w:hAnsi="Times New Roman" w:cs="Times New Roman"/>
                <w:sz w:val="24"/>
                <w:szCs w:val="24"/>
                <w:lang w:val="kk-KZ"/>
              </w:rPr>
            </w:pP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2</w:t>
            </w:r>
          </w:p>
          <w:p w:rsidR="00146763" w:rsidRPr="00204EF7" w:rsidRDefault="00146763" w:rsidP="006A365F">
            <w:pPr>
              <w:rPr>
                <w:rFonts w:ascii="Times New Roman" w:hAnsi="Times New Roman" w:cs="Times New Roman"/>
                <w:sz w:val="24"/>
                <w:szCs w:val="24"/>
                <w:lang w:val="kk-KZ"/>
              </w:rPr>
            </w:pP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3</w:t>
            </w:r>
          </w:p>
          <w:p w:rsidR="00146763" w:rsidRPr="00204EF7" w:rsidRDefault="00146763" w:rsidP="006A365F">
            <w:pPr>
              <w:rPr>
                <w:rFonts w:ascii="Times New Roman" w:hAnsi="Times New Roman" w:cs="Times New Roman"/>
                <w:sz w:val="24"/>
                <w:szCs w:val="24"/>
                <w:lang w:val="kk-KZ"/>
              </w:rPr>
            </w:pP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4</w:t>
            </w:r>
          </w:p>
        </w:tc>
        <w:tc>
          <w:tcPr>
            <w:tcW w:w="1014" w:type="dxa"/>
          </w:tcPr>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en-US"/>
              </w:rPr>
              <w:t>m</w:t>
            </w:r>
            <w:r w:rsidRPr="00204EF7">
              <w:rPr>
                <w:rFonts w:ascii="Times New Roman" w:hAnsi="Times New Roman" w:cs="Times New Roman"/>
                <w:sz w:val="24"/>
                <w:szCs w:val="24"/>
                <w:vertAlign w:val="subscript"/>
                <w:lang w:val="en-US"/>
              </w:rPr>
              <w:t>0</w:t>
            </w:r>
            <w:r w:rsidRPr="00204EF7">
              <w:rPr>
                <w:rFonts w:ascii="Times New Roman" w:hAnsi="Times New Roman" w:cs="Times New Roman"/>
                <w:sz w:val="24"/>
                <w:szCs w:val="24"/>
                <w:lang w:val="en-US"/>
              </w:rPr>
              <w:t>=</w:t>
            </w:r>
          </w:p>
          <w:p w:rsidR="00146763" w:rsidRPr="00204EF7" w:rsidRDefault="00146763" w:rsidP="006A365F">
            <w:pPr>
              <w:rPr>
                <w:rFonts w:ascii="Times New Roman" w:hAnsi="Times New Roman" w:cs="Times New Roman"/>
                <w:sz w:val="24"/>
                <w:szCs w:val="24"/>
                <w:lang w:val="kk-KZ"/>
              </w:rPr>
            </w:pP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en-US"/>
              </w:rPr>
              <w:t>m</w:t>
            </w:r>
            <w:r w:rsidRPr="00204EF7">
              <w:rPr>
                <w:rFonts w:ascii="Times New Roman" w:hAnsi="Times New Roman" w:cs="Times New Roman"/>
                <w:sz w:val="24"/>
                <w:szCs w:val="24"/>
                <w:vertAlign w:val="subscript"/>
                <w:lang w:val="en-US"/>
              </w:rPr>
              <w:t>1</w:t>
            </w:r>
            <w:r w:rsidRPr="00204EF7">
              <w:rPr>
                <w:rFonts w:ascii="Times New Roman" w:hAnsi="Times New Roman" w:cs="Times New Roman"/>
                <w:sz w:val="24"/>
                <w:szCs w:val="24"/>
                <w:lang w:val="en-US"/>
              </w:rPr>
              <w:t>=</w:t>
            </w:r>
          </w:p>
          <w:p w:rsidR="00146763" w:rsidRPr="00204EF7" w:rsidRDefault="00146763" w:rsidP="006A365F">
            <w:pPr>
              <w:rPr>
                <w:rFonts w:ascii="Times New Roman" w:hAnsi="Times New Roman" w:cs="Times New Roman"/>
                <w:sz w:val="24"/>
                <w:szCs w:val="24"/>
                <w:lang w:val="kk-KZ"/>
              </w:rPr>
            </w:pP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en-US"/>
              </w:rPr>
              <w:t>m</w:t>
            </w:r>
            <w:r w:rsidRPr="00204EF7">
              <w:rPr>
                <w:rFonts w:ascii="Times New Roman" w:hAnsi="Times New Roman" w:cs="Times New Roman"/>
                <w:sz w:val="24"/>
                <w:szCs w:val="24"/>
                <w:vertAlign w:val="subscript"/>
                <w:lang w:val="en-US"/>
              </w:rPr>
              <w:t>2</w:t>
            </w:r>
            <w:r w:rsidRPr="00204EF7">
              <w:rPr>
                <w:rFonts w:ascii="Times New Roman" w:hAnsi="Times New Roman" w:cs="Times New Roman"/>
                <w:sz w:val="24"/>
                <w:szCs w:val="24"/>
                <w:lang w:val="en-US"/>
              </w:rPr>
              <w:t>=</w:t>
            </w:r>
          </w:p>
          <w:p w:rsidR="00146763" w:rsidRPr="00204EF7" w:rsidRDefault="00146763" w:rsidP="006A365F">
            <w:pPr>
              <w:rPr>
                <w:rFonts w:ascii="Times New Roman" w:hAnsi="Times New Roman" w:cs="Times New Roman"/>
                <w:sz w:val="24"/>
                <w:szCs w:val="24"/>
                <w:lang w:val="kk-KZ"/>
              </w:rPr>
            </w:pPr>
          </w:p>
          <w:p w:rsidR="00146763" w:rsidRPr="00204EF7" w:rsidRDefault="00146763" w:rsidP="006A365F">
            <w:pPr>
              <w:rPr>
                <w:rFonts w:ascii="Times New Roman" w:hAnsi="Times New Roman" w:cs="Times New Roman"/>
                <w:sz w:val="24"/>
                <w:szCs w:val="24"/>
                <w:lang w:val="en-US"/>
              </w:rPr>
            </w:pPr>
            <w:r w:rsidRPr="00204EF7">
              <w:rPr>
                <w:rFonts w:ascii="Times New Roman" w:hAnsi="Times New Roman" w:cs="Times New Roman"/>
                <w:sz w:val="24"/>
                <w:szCs w:val="24"/>
                <w:lang w:val="en-US"/>
              </w:rPr>
              <w:t>m</w:t>
            </w:r>
            <w:r w:rsidRPr="00204EF7">
              <w:rPr>
                <w:rFonts w:ascii="Times New Roman" w:hAnsi="Times New Roman" w:cs="Times New Roman"/>
                <w:sz w:val="24"/>
                <w:szCs w:val="24"/>
                <w:vertAlign w:val="subscript"/>
                <w:lang w:val="en-US"/>
              </w:rPr>
              <w:t>3</w:t>
            </w:r>
            <w:r w:rsidRPr="00204EF7">
              <w:rPr>
                <w:rFonts w:ascii="Times New Roman" w:hAnsi="Times New Roman" w:cs="Times New Roman"/>
                <w:sz w:val="24"/>
                <w:szCs w:val="24"/>
                <w:lang w:val="en-US"/>
              </w:rPr>
              <w:t>=</w:t>
            </w:r>
          </w:p>
        </w:tc>
        <w:tc>
          <w:tcPr>
            <w:tcW w:w="1134" w:type="dxa"/>
          </w:tcPr>
          <w:p w:rsidR="00146763" w:rsidRPr="00204EF7" w:rsidRDefault="00146763" w:rsidP="006A365F">
            <w:pPr>
              <w:rPr>
                <w:rFonts w:ascii="Times New Roman" w:hAnsi="Times New Roman" w:cs="Times New Roman"/>
                <w:sz w:val="24"/>
                <w:szCs w:val="24"/>
                <w:lang w:val="kk-KZ"/>
              </w:rPr>
            </w:pPr>
          </w:p>
          <w:p w:rsidR="00146763" w:rsidRPr="00204EF7" w:rsidRDefault="00146763" w:rsidP="006A365F">
            <w:pPr>
              <w:rPr>
                <w:rFonts w:ascii="Times New Roman" w:hAnsi="Times New Roman" w:cs="Times New Roman"/>
                <w:sz w:val="24"/>
                <w:szCs w:val="24"/>
                <w:lang w:val="kk-KZ"/>
              </w:rPr>
            </w:pPr>
          </w:p>
          <w:p w:rsidR="00146763" w:rsidRPr="00204EF7" w:rsidRDefault="00146763" w:rsidP="006A365F">
            <w:pPr>
              <w:jc w:val="center"/>
              <w:rPr>
                <w:rFonts w:ascii="Times New Roman" w:hAnsi="Times New Roman" w:cs="Times New Roman"/>
                <w:sz w:val="24"/>
                <w:szCs w:val="24"/>
                <w:lang w:val="en-US"/>
              </w:rPr>
            </w:pPr>
            <w:r w:rsidRPr="00204EF7">
              <w:rPr>
                <w:rFonts w:ascii="Times New Roman" w:hAnsi="Times New Roman" w:cs="Times New Roman"/>
                <w:sz w:val="24"/>
                <w:szCs w:val="24"/>
                <w:lang w:val="en-US"/>
              </w:rPr>
              <w:t>50</w:t>
            </w:r>
          </w:p>
          <w:p w:rsidR="00146763" w:rsidRPr="00204EF7" w:rsidRDefault="00146763" w:rsidP="006A365F">
            <w:pPr>
              <w:jc w:val="center"/>
              <w:rPr>
                <w:rFonts w:ascii="Times New Roman" w:hAnsi="Times New Roman" w:cs="Times New Roman"/>
                <w:sz w:val="24"/>
                <w:szCs w:val="24"/>
                <w:lang w:val="kk-KZ"/>
              </w:rPr>
            </w:pPr>
          </w:p>
          <w:p w:rsidR="00146763" w:rsidRPr="00204EF7" w:rsidRDefault="00146763" w:rsidP="006A365F">
            <w:pPr>
              <w:jc w:val="center"/>
              <w:rPr>
                <w:rFonts w:ascii="Times New Roman" w:hAnsi="Times New Roman" w:cs="Times New Roman"/>
                <w:sz w:val="24"/>
                <w:szCs w:val="24"/>
                <w:lang w:val="en-US"/>
              </w:rPr>
            </w:pPr>
            <w:r w:rsidRPr="00204EF7">
              <w:rPr>
                <w:rFonts w:ascii="Times New Roman" w:hAnsi="Times New Roman" w:cs="Times New Roman"/>
                <w:sz w:val="24"/>
                <w:szCs w:val="24"/>
                <w:lang w:val="en-US"/>
              </w:rPr>
              <w:t>50</w:t>
            </w:r>
          </w:p>
          <w:p w:rsidR="00146763" w:rsidRPr="00204EF7" w:rsidRDefault="00146763" w:rsidP="006A365F">
            <w:pPr>
              <w:jc w:val="center"/>
              <w:rPr>
                <w:rFonts w:ascii="Times New Roman" w:hAnsi="Times New Roman" w:cs="Times New Roman"/>
                <w:sz w:val="24"/>
                <w:szCs w:val="24"/>
                <w:lang w:val="kk-KZ"/>
              </w:rPr>
            </w:pPr>
          </w:p>
          <w:p w:rsidR="00146763" w:rsidRPr="00204EF7" w:rsidRDefault="00146763" w:rsidP="006A365F">
            <w:pPr>
              <w:jc w:val="center"/>
              <w:rPr>
                <w:rFonts w:ascii="Times New Roman" w:hAnsi="Times New Roman" w:cs="Times New Roman"/>
                <w:sz w:val="24"/>
                <w:szCs w:val="24"/>
                <w:lang w:val="en-US"/>
              </w:rPr>
            </w:pPr>
            <w:r w:rsidRPr="00204EF7">
              <w:rPr>
                <w:rFonts w:ascii="Times New Roman" w:hAnsi="Times New Roman" w:cs="Times New Roman"/>
                <w:sz w:val="24"/>
                <w:szCs w:val="24"/>
                <w:lang w:val="en-US"/>
              </w:rPr>
              <w:t>50</w:t>
            </w:r>
          </w:p>
        </w:tc>
        <w:tc>
          <w:tcPr>
            <w:tcW w:w="1418" w:type="dxa"/>
          </w:tcPr>
          <w:p w:rsidR="00146763" w:rsidRPr="00204EF7" w:rsidRDefault="00146763" w:rsidP="006A365F">
            <w:pPr>
              <w:rPr>
                <w:rFonts w:ascii="Times New Roman" w:hAnsi="Times New Roman" w:cs="Times New Roman"/>
                <w:sz w:val="24"/>
                <w:szCs w:val="24"/>
                <w:lang w:val="kk-KZ"/>
              </w:rPr>
            </w:pPr>
          </w:p>
          <w:p w:rsidR="00146763" w:rsidRPr="00204EF7" w:rsidRDefault="00146763" w:rsidP="006A365F">
            <w:pPr>
              <w:rPr>
                <w:rFonts w:ascii="Times New Roman" w:hAnsi="Times New Roman" w:cs="Times New Roman"/>
                <w:sz w:val="24"/>
                <w:szCs w:val="24"/>
                <w:lang w:val="kk-KZ"/>
              </w:rPr>
            </w:pPr>
          </w:p>
          <w:p w:rsidR="00146763" w:rsidRPr="00204EF7" w:rsidRDefault="00146763" w:rsidP="006A365F">
            <w:pPr>
              <w:rPr>
                <w:rFonts w:ascii="Times New Roman" w:hAnsi="Times New Roman" w:cs="Times New Roman"/>
                <w:sz w:val="24"/>
                <w:szCs w:val="24"/>
              </w:rPr>
            </w:pPr>
            <w:r w:rsidRPr="00204EF7">
              <w:rPr>
                <w:rFonts w:ascii="Times New Roman" w:hAnsi="Times New Roman" w:cs="Times New Roman"/>
                <w:sz w:val="24"/>
                <w:szCs w:val="24"/>
                <w:lang w:val="en-US"/>
              </w:rPr>
              <w:t>m</w:t>
            </w:r>
            <w:r w:rsidRPr="00204EF7">
              <w:rPr>
                <w:rFonts w:ascii="Times New Roman" w:hAnsi="Times New Roman" w:cs="Times New Roman"/>
                <w:sz w:val="24"/>
                <w:szCs w:val="24"/>
                <w:vertAlign w:val="subscript"/>
                <w:lang w:val="en-US"/>
              </w:rPr>
              <w:t>1</w:t>
            </w:r>
            <w:r w:rsidRPr="00204EF7">
              <w:rPr>
                <w:rFonts w:ascii="Times New Roman" w:hAnsi="Times New Roman" w:cs="Times New Roman"/>
                <w:sz w:val="24"/>
                <w:szCs w:val="24"/>
                <w:lang w:val="en-US"/>
              </w:rPr>
              <w:t xml:space="preserve">= </w:t>
            </w:r>
            <w:r w:rsidRPr="00204EF7">
              <w:rPr>
                <w:rFonts w:ascii="Times New Roman" w:hAnsi="Times New Roman" w:cs="Times New Roman"/>
                <w:sz w:val="24"/>
                <w:szCs w:val="24"/>
                <w:u w:val="single"/>
                <w:lang w:val="en-US"/>
              </w:rPr>
              <w:t>m</w:t>
            </w:r>
            <w:r w:rsidRPr="00204EF7">
              <w:rPr>
                <w:rFonts w:ascii="Times New Roman" w:hAnsi="Times New Roman" w:cs="Times New Roman"/>
                <w:sz w:val="24"/>
                <w:szCs w:val="24"/>
                <w:u w:val="single"/>
                <w:vertAlign w:val="subscript"/>
                <w:lang w:val="en-US"/>
              </w:rPr>
              <w:t>1</w:t>
            </w:r>
            <w:r w:rsidRPr="00204EF7">
              <w:rPr>
                <w:rFonts w:ascii="Times New Roman" w:hAnsi="Times New Roman" w:cs="Times New Roman"/>
                <w:sz w:val="24"/>
                <w:szCs w:val="24"/>
                <w:u w:val="single"/>
                <w:lang w:val="kk-KZ"/>
              </w:rPr>
              <w:t>-</w:t>
            </w:r>
            <w:r w:rsidRPr="00204EF7">
              <w:rPr>
                <w:rFonts w:ascii="Times New Roman" w:hAnsi="Times New Roman" w:cs="Times New Roman"/>
                <w:sz w:val="24"/>
                <w:szCs w:val="24"/>
                <w:u w:val="single"/>
                <w:lang w:val="en-US"/>
              </w:rPr>
              <w:t>m</w:t>
            </w:r>
            <w:r w:rsidRPr="00204EF7">
              <w:rPr>
                <w:rFonts w:ascii="Times New Roman" w:hAnsi="Times New Roman" w:cs="Times New Roman"/>
                <w:sz w:val="24"/>
                <w:szCs w:val="24"/>
                <w:u w:val="single"/>
                <w:vertAlign w:val="subscript"/>
                <w:lang w:val="en-US"/>
              </w:rPr>
              <w:t>0</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 xml:space="preserve">           50</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en-US"/>
              </w:rPr>
              <w:t>m</w:t>
            </w:r>
            <w:r w:rsidRPr="00204EF7">
              <w:rPr>
                <w:rFonts w:ascii="Times New Roman" w:hAnsi="Times New Roman" w:cs="Times New Roman"/>
                <w:sz w:val="24"/>
                <w:szCs w:val="24"/>
                <w:vertAlign w:val="subscript"/>
                <w:lang w:val="kk-KZ"/>
              </w:rPr>
              <w:t>2</w:t>
            </w:r>
            <w:r w:rsidRPr="00204EF7">
              <w:rPr>
                <w:rFonts w:ascii="Times New Roman" w:hAnsi="Times New Roman" w:cs="Times New Roman"/>
                <w:sz w:val="24"/>
                <w:szCs w:val="24"/>
                <w:lang w:val="en-US"/>
              </w:rPr>
              <w:t xml:space="preserve">= </w:t>
            </w:r>
            <w:r w:rsidRPr="00204EF7">
              <w:rPr>
                <w:rFonts w:ascii="Times New Roman" w:hAnsi="Times New Roman" w:cs="Times New Roman"/>
                <w:sz w:val="24"/>
                <w:szCs w:val="24"/>
                <w:u w:val="single"/>
                <w:lang w:val="en-US"/>
              </w:rPr>
              <w:t>m</w:t>
            </w:r>
            <w:r w:rsidRPr="00204EF7">
              <w:rPr>
                <w:rFonts w:ascii="Times New Roman" w:hAnsi="Times New Roman" w:cs="Times New Roman"/>
                <w:sz w:val="24"/>
                <w:szCs w:val="24"/>
                <w:u w:val="single"/>
                <w:vertAlign w:val="subscript"/>
                <w:lang w:val="kk-KZ"/>
              </w:rPr>
              <w:t>2</w:t>
            </w:r>
            <w:r w:rsidRPr="00204EF7">
              <w:rPr>
                <w:rFonts w:ascii="Times New Roman" w:hAnsi="Times New Roman" w:cs="Times New Roman"/>
                <w:sz w:val="24"/>
                <w:szCs w:val="24"/>
                <w:u w:val="single"/>
                <w:lang w:val="kk-KZ"/>
              </w:rPr>
              <w:t>-</w:t>
            </w:r>
            <w:r w:rsidRPr="00204EF7">
              <w:rPr>
                <w:rFonts w:ascii="Times New Roman" w:hAnsi="Times New Roman" w:cs="Times New Roman"/>
                <w:sz w:val="24"/>
                <w:szCs w:val="24"/>
                <w:u w:val="single"/>
                <w:lang w:val="en-US"/>
              </w:rPr>
              <w:t>m</w:t>
            </w:r>
            <w:r w:rsidRPr="00204EF7">
              <w:rPr>
                <w:rFonts w:ascii="Times New Roman" w:hAnsi="Times New Roman" w:cs="Times New Roman"/>
                <w:sz w:val="24"/>
                <w:szCs w:val="24"/>
                <w:u w:val="single"/>
                <w:vertAlign w:val="subscript"/>
                <w:lang w:val="kk-KZ"/>
              </w:rPr>
              <w:t>1</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 xml:space="preserve">           50</w:t>
            </w:r>
          </w:p>
          <w:p w:rsidR="00146763" w:rsidRPr="00204EF7" w:rsidRDefault="00146763" w:rsidP="006A365F">
            <w:pPr>
              <w:rPr>
                <w:rFonts w:ascii="Times New Roman" w:hAnsi="Times New Roman" w:cs="Times New Roman"/>
                <w:sz w:val="24"/>
                <w:szCs w:val="24"/>
                <w:lang w:val="kk-KZ"/>
              </w:rPr>
            </w:pPr>
            <w:r w:rsidRPr="00204EF7">
              <w:rPr>
                <w:rFonts w:ascii="Times New Roman" w:hAnsi="Times New Roman" w:cs="Times New Roman"/>
                <w:sz w:val="24"/>
                <w:szCs w:val="24"/>
                <w:lang w:val="en-US"/>
              </w:rPr>
              <w:t>m</w:t>
            </w:r>
            <w:r w:rsidRPr="00204EF7">
              <w:rPr>
                <w:rFonts w:ascii="Times New Roman" w:hAnsi="Times New Roman" w:cs="Times New Roman"/>
                <w:sz w:val="24"/>
                <w:szCs w:val="24"/>
                <w:vertAlign w:val="subscript"/>
                <w:lang w:val="kk-KZ"/>
              </w:rPr>
              <w:t>3</w:t>
            </w:r>
            <w:r w:rsidRPr="00204EF7">
              <w:rPr>
                <w:rFonts w:ascii="Times New Roman" w:hAnsi="Times New Roman" w:cs="Times New Roman"/>
                <w:sz w:val="24"/>
                <w:szCs w:val="24"/>
                <w:lang w:val="en-US"/>
              </w:rPr>
              <w:t xml:space="preserve">= </w:t>
            </w:r>
            <w:r w:rsidRPr="00204EF7">
              <w:rPr>
                <w:rFonts w:ascii="Times New Roman" w:hAnsi="Times New Roman" w:cs="Times New Roman"/>
                <w:sz w:val="24"/>
                <w:szCs w:val="24"/>
                <w:u w:val="single"/>
                <w:lang w:val="en-US"/>
              </w:rPr>
              <w:t>m</w:t>
            </w:r>
            <w:r w:rsidRPr="00204EF7">
              <w:rPr>
                <w:rFonts w:ascii="Times New Roman" w:hAnsi="Times New Roman" w:cs="Times New Roman"/>
                <w:sz w:val="24"/>
                <w:szCs w:val="24"/>
                <w:u w:val="single"/>
                <w:vertAlign w:val="subscript"/>
                <w:lang w:val="kk-KZ"/>
              </w:rPr>
              <w:t>3</w:t>
            </w:r>
            <w:r w:rsidRPr="00204EF7">
              <w:rPr>
                <w:rFonts w:ascii="Times New Roman" w:hAnsi="Times New Roman" w:cs="Times New Roman"/>
                <w:sz w:val="24"/>
                <w:szCs w:val="24"/>
                <w:u w:val="single"/>
                <w:lang w:val="kk-KZ"/>
              </w:rPr>
              <w:t>-</w:t>
            </w:r>
            <w:r w:rsidRPr="00204EF7">
              <w:rPr>
                <w:rFonts w:ascii="Times New Roman" w:hAnsi="Times New Roman" w:cs="Times New Roman"/>
                <w:sz w:val="24"/>
                <w:szCs w:val="24"/>
                <w:u w:val="single"/>
                <w:lang w:val="en-US"/>
              </w:rPr>
              <w:t>m</w:t>
            </w:r>
            <w:r w:rsidRPr="00204EF7">
              <w:rPr>
                <w:rFonts w:ascii="Times New Roman" w:hAnsi="Times New Roman" w:cs="Times New Roman"/>
                <w:sz w:val="24"/>
                <w:szCs w:val="24"/>
                <w:u w:val="single"/>
                <w:vertAlign w:val="subscript"/>
                <w:lang w:val="kk-KZ"/>
              </w:rPr>
              <w:t>2</w:t>
            </w:r>
          </w:p>
          <w:p w:rsidR="00146763" w:rsidRPr="00204EF7" w:rsidRDefault="00BC1155" w:rsidP="006A365F">
            <w:pPr>
              <w:rPr>
                <w:rFonts w:ascii="Times New Roman" w:hAnsi="Times New Roman" w:cs="Times New Roman"/>
                <w:sz w:val="24"/>
                <w:szCs w:val="24"/>
                <w:lang w:val="kk-KZ"/>
              </w:rPr>
            </w:pPr>
            <w:r>
              <w:rPr>
                <w:rFonts w:ascii="Times New Roman" w:hAnsi="Times New Roman" w:cs="Times New Roman"/>
                <w:sz w:val="24"/>
                <w:szCs w:val="24"/>
                <w:lang w:val="kk-KZ"/>
              </w:rPr>
              <w:t xml:space="preserve">           50</w:t>
            </w:r>
          </w:p>
        </w:tc>
        <w:tc>
          <w:tcPr>
            <w:tcW w:w="850" w:type="dxa"/>
          </w:tcPr>
          <w:p w:rsidR="00146763" w:rsidRPr="00204EF7" w:rsidRDefault="00146763" w:rsidP="006A365F">
            <w:pPr>
              <w:rPr>
                <w:rFonts w:ascii="Times New Roman" w:hAnsi="Times New Roman" w:cs="Times New Roman"/>
                <w:sz w:val="24"/>
                <w:szCs w:val="24"/>
                <w:lang w:val="kk-KZ"/>
              </w:rPr>
            </w:pPr>
          </w:p>
        </w:tc>
        <w:tc>
          <w:tcPr>
            <w:tcW w:w="1358" w:type="dxa"/>
          </w:tcPr>
          <w:p w:rsidR="00146763" w:rsidRPr="00204EF7" w:rsidRDefault="00146763" w:rsidP="006A365F">
            <w:pPr>
              <w:rPr>
                <w:rFonts w:ascii="Times New Roman" w:hAnsi="Times New Roman" w:cs="Times New Roman"/>
                <w:sz w:val="24"/>
                <w:szCs w:val="24"/>
                <w:lang w:val="kk-KZ"/>
              </w:rPr>
            </w:pPr>
          </w:p>
        </w:tc>
        <w:tc>
          <w:tcPr>
            <w:tcW w:w="1506" w:type="dxa"/>
          </w:tcPr>
          <w:p w:rsidR="00146763" w:rsidRPr="00204EF7" w:rsidRDefault="00146763" w:rsidP="006A365F">
            <w:pPr>
              <w:rPr>
                <w:rFonts w:ascii="Times New Roman" w:hAnsi="Times New Roman" w:cs="Times New Roman"/>
                <w:sz w:val="24"/>
                <w:szCs w:val="24"/>
                <w:lang w:val="kk-KZ"/>
              </w:rPr>
            </w:pPr>
          </w:p>
        </w:tc>
        <w:tc>
          <w:tcPr>
            <w:tcW w:w="2268" w:type="dxa"/>
          </w:tcPr>
          <w:p w:rsidR="00146763" w:rsidRPr="00204EF7" w:rsidRDefault="00146763" w:rsidP="006A365F">
            <w:pPr>
              <w:rPr>
                <w:rFonts w:ascii="Times New Roman" w:hAnsi="Times New Roman" w:cs="Times New Roman"/>
                <w:sz w:val="24"/>
                <w:szCs w:val="24"/>
                <w:lang w:val="kk-KZ"/>
              </w:rPr>
            </w:pPr>
          </w:p>
        </w:tc>
      </w:tr>
    </w:tbl>
    <w:p w:rsidR="00146763" w:rsidRPr="00204EF7" w:rsidRDefault="00146763" w:rsidP="006D16C6">
      <w:pPr>
        <w:ind w:firstLine="708"/>
        <w:rPr>
          <w:rFonts w:ascii="Times New Roman" w:hAnsi="Times New Roman" w:cs="Times New Roman"/>
          <w:sz w:val="24"/>
          <w:szCs w:val="24"/>
          <w:lang w:val="en-US"/>
        </w:rPr>
      </w:pPr>
    </w:p>
    <w:p w:rsidR="00146763" w:rsidRPr="006D16C6" w:rsidRDefault="00146763" w:rsidP="006D16C6">
      <w:pPr>
        <w:pStyle w:val="21"/>
        <w:spacing w:after="0" w:line="240" w:lineRule="auto"/>
        <w:ind w:left="360"/>
        <w:rPr>
          <w:rFonts w:ascii="Times New Roman" w:hAnsi="Times New Roman" w:cs="Times New Roman"/>
          <w:szCs w:val="24"/>
          <w:lang w:val="en-US"/>
        </w:rPr>
      </w:pPr>
      <w:r w:rsidRPr="00204EF7">
        <w:rPr>
          <w:rFonts w:ascii="Times New Roman" w:hAnsi="Times New Roman" w:cs="Times New Roman"/>
          <w:szCs w:val="24"/>
        </w:rPr>
        <w:t>Әртүрлізияндызаттардыңауаайналымыныңеселігі</w:t>
      </w:r>
    </w:p>
    <w:p w:rsidR="00146763" w:rsidRPr="00204EF7" w:rsidRDefault="00146763" w:rsidP="006D16C6">
      <w:pPr>
        <w:pStyle w:val="21"/>
        <w:spacing w:after="0" w:line="240" w:lineRule="auto"/>
        <w:ind w:left="360"/>
        <w:jc w:val="right"/>
        <w:rPr>
          <w:rFonts w:ascii="Times New Roman" w:hAnsi="Times New Roman" w:cs="Times New Roman"/>
          <w:szCs w:val="24"/>
        </w:rPr>
      </w:pPr>
      <w:r w:rsidRPr="00204EF7">
        <w:rPr>
          <w:rFonts w:ascii="Times New Roman" w:hAnsi="Times New Roman" w:cs="Times New Roman"/>
          <w:szCs w:val="24"/>
        </w:rPr>
        <w:t>1 кесте</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0"/>
        <w:gridCol w:w="6311"/>
        <w:gridCol w:w="3118"/>
      </w:tblGrid>
      <w:tr w:rsidR="00146763" w:rsidRPr="00204EF7" w:rsidTr="006A365F">
        <w:tc>
          <w:tcPr>
            <w:tcW w:w="460" w:type="dxa"/>
          </w:tcPr>
          <w:p w:rsidR="00146763" w:rsidRPr="00204EF7" w:rsidRDefault="00146763" w:rsidP="006D16C6">
            <w:pPr>
              <w:pStyle w:val="21"/>
              <w:spacing w:after="0" w:line="240" w:lineRule="auto"/>
              <w:rPr>
                <w:rFonts w:ascii="Times New Roman" w:hAnsi="Times New Roman" w:cs="Times New Roman"/>
                <w:szCs w:val="24"/>
              </w:rPr>
            </w:pPr>
            <w:r w:rsidRPr="00204EF7">
              <w:rPr>
                <w:rFonts w:ascii="Times New Roman" w:hAnsi="Times New Roman" w:cs="Times New Roman"/>
                <w:szCs w:val="24"/>
              </w:rPr>
              <w:t>№</w:t>
            </w:r>
          </w:p>
        </w:tc>
        <w:tc>
          <w:tcPr>
            <w:tcW w:w="6311" w:type="dxa"/>
            <w:vAlign w:val="center"/>
          </w:tcPr>
          <w:p w:rsidR="00146763" w:rsidRPr="00204EF7" w:rsidRDefault="00146763" w:rsidP="006D16C6">
            <w:pPr>
              <w:pStyle w:val="21"/>
              <w:spacing w:after="0" w:line="240" w:lineRule="auto"/>
              <w:jc w:val="center"/>
              <w:rPr>
                <w:rFonts w:ascii="Times New Roman" w:hAnsi="Times New Roman" w:cs="Times New Roman"/>
                <w:szCs w:val="24"/>
              </w:rPr>
            </w:pPr>
            <w:r w:rsidRPr="00204EF7">
              <w:rPr>
                <w:rFonts w:ascii="Times New Roman" w:hAnsi="Times New Roman" w:cs="Times New Roman"/>
                <w:szCs w:val="24"/>
              </w:rPr>
              <w:t>Зиянды заттардың топтары</w:t>
            </w:r>
          </w:p>
        </w:tc>
        <w:tc>
          <w:tcPr>
            <w:tcW w:w="3118" w:type="dxa"/>
          </w:tcPr>
          <w:p w:rsidR="00146763" w:rsidRPr="00204EF7" w:rsidRDefault="00146763" w:rsidP="006D16C6">
            <w:pPr>
              <w:pStyle w:val="21"/>
              <w:spacing w:after="0" w:line="240" w:lineRule="auto"/>
              <w:jc w:val="center"/>
              <w:rPr>
                <w:rFonts w:ascii="Times New Roman" w:hAnsi="Times New Roman" w:cs="Times New Roman"/>
                <w:szCs w:val="24"/>
              </w:rPr>
            </w:pPr>
            <w:r w:rsidRPr="00204EF7">
              <w:rPr>
                <w:rFonts w:ascii="Times New Roman" w:hAnsi="Times New Roman" w:cs="Times New Roman"/>
                <w:szCs w:val="24"/>
              </w:rPr>
              <w:t xml:space="preserve">Ауаның айналымының </w:t>
            </w:r>
          </w:p>
          <w:p w:rsidR="00146763" w:rsidRPr="00204EF7" w:rsidRDefault="00146763" w:rsidP="006D16C6">
            <w:pPr>
              <w:pStyle w:val="21"/>
              <w:spacing w:after="0" w:line="240" w:lineRule="auto"/>
              <w:jc w:val="center"/>
              <w:rPr>
                <w:rFonts w:ascii="Times New Roman" w:hAnsi="Times New Roman" w:cs="Times New Roman"/>
                <w:szCs w:val="24"/>
              </w:rPr>
            </w:pPr>
            <w:r w:rsidRPr="00204EF7">
              <w:rPr>
                <w:rFonts w:ascii="Times New Roman" w:hAnsi="Times New Roman" w:cs="Times New Roman"/>
                <w:szCs w:val="24"/>
              </w:rPr>
              <w:t>еселігі (қалдықсыздығы),  К, сағат</w:t>
            </w:r>
            <w:r w:rsidRPr="00204EF7">
              <w:rPr>
                <w:rFonts w:ascii="Times New Roman" w:hAnsi="Times New Roman" w:cs="Times New Roman"/>
                <w:szCs w:val="24"/>
                <w:vertAlign w:val="superscript"/>
              </w:rPr>
              <w:t>-1</w:t>
            </w:r>
          </w:p>
        </w:tc>
      </w:tr>
      <w:tr w:rsidR="00146763" w:rsidRPr="00204EF7" w:rsidTr="006A365F">
        <w:tc>
          <w:tcPr>
            <w:tcW w:w="460" w:type="dxa"/>
          </w:tcPr>
          <w:p w:rsidR="00146763" w:rsidRPr="00204EF7" w:rsidRDefault="00146763" w:rsidP="006D16C6">
            <w:pPr>
              <w:pStyle w:val="21"/>
              <w:spacing w:after="0" w:line="240" w:lineRule="auto"/>
              <w:rPr>
                <w:rFonts w:ascii="Times New Roman" w:hAnsi="Times New Roman" w:cs="Times New Roman"/>
                <w:szCs w:val="24"/>
              </w:rPr>
            </w:pPr>
            <w:r w:rsidRPr="00204EF7">
              <w:rPr>
                <w:rFonts w:ascii="Times New Roman" w:hAnsi="Times New Roman" w:cs="Times New Roman"/>
                <w:szCs w:val="24"/>
              </w:rPr>
              <w:t>1</w:t>
            </w:r>
          </w:p>
        </w:tc>
        <w:tc>
          <w:tcPr>
            <w:tcW w:w="6311" w:type="dxa"/>
          </w:tcPr>
          <w:p w:rsidR="00146763" w:rsidRPr="00204EF7" w:rsidRDefault="00146763" w:rsidP="006D16C6">
            <w:pPr>
              <w:pStyle w:val="21"/>
              <w:spacing w:after="0" w:line="240" w:lineRule="auto"/>
              <w:rPr>
                <w:rFonts w:ascii="Times New Roman" w:hAnsi="Times New Roman" w:cs="Times New Roman"/>
                <w:szCs w:val="24"/>
              </w:rPr>
            </w:pPr>
            <w:r w:rsidRPr="00204EF7">
              <w:rPr>
                <w:rFonts w:ascii="Times New Roman" w:hAnsi="Times New Roman" w:cs="Times New Roman"/>
                <w:szCs w:val="24"/>
              </w:rPr>
              <w:t>1-топ:</w:t>
            </w:r>
          </w:p>
          <w:p w:rsidR="00146763" w:rsidRPr="00204EF7" w:rsidRDefault="00146763" w:rsidP="006D16C6">
            <w:pPr>
              <w:pStyle w:val="21"/>
              <w:spacing w:after="0" w:line="240" w:lineRule="auto"/>
              <w:rPr>
                <w:rFonts w:ascii="Times New Roman" w:hAnsi="Times New Roman" w:cs="Times New Roman"/>
                <w:szCs w:val="24"/>
              </w:rPr>
            </w:pPr>
            <w:r w:rsidRPr="00204EF7">
              <w:rPr>
                <w:rFonts w:ascii="Times New Roman" w:hAnsi="Times New Roman" w:cs="Times New Roman"/>
                <w:szCs w:val="24"/>
              </w:rPr>
              <w:t>Ацетон, бензин, спирттер: этил,</w:t>
            </w:r>
          </w:p>
          <w:p w:rsidR="00146763" w:rsidRPr="00204EF7" w:rsidRDefault="00146763" w:rsidP="006D16C6">
            <w:pPr>
              <w:pStyle w:val="21"/>
              <w:spacing w:after="0" w:line="240" w:lineRule="auto"/>
              <w:rPr>
                <w:rFonts w:ascii="Times New Roman" w:hAnsi="Times New Roman" w:cs="Times New Roman"/>
                <w:szCs w:val="24"/>
              </w:rPr>
            </w:pPr>
            <w:r w:rsidRPr="00204EF7">
              <w:rPr>
                <w:rFonts w:ascii="Times New Roman" w:hAnsi="Times New Roman" w:cs="Times New Roman"/>
                <w:szCs w:val="24"/>
              </w:rPr>
              <w:t xml:space="preserve">бутил, сірке қышқылының эфирлері </w:t>
            </w:r>
          </w:p>
        </w:tc>
        <w:tc>
          <w:tcPr>
            <w:tcW w:w="3118" w:type="dxa"/>
          </w:tcPr>
          <w:p w:rsidR="00146763" w:rsidRPr="00204EF7" w:rsidRDefault="00146763" w:rsidP="006D16C6">
            <w:pPr>
              <w:pStyle w:val="21"/>
              <w:spacing w:after="0" w:line="240" w:lineRule="auto"/>
              <w:jc w:val="center"/>
              <w:rPr>
                <w:rFonts w:ascii="Times New Roman" w:hAnsi="Times New Roman" w:cs="Times New Roman"/>
                <w:szCs w:val="24"/>
              </w:rPr>
            </w:pPr>
            <w:r w:rsidRPr="00204EF7">
              <w:rPr>
                <w:rFonts w:ascii="Times New Roman" w:hAnsi="Times New Roman" w:cs="Times New Roman"/>
                <w:szCs w:val="24"/>
              </w:rPr>
              <w:t>150-200</w:t>
            </w:r>
          </w:p>
        </w:tc>
      </w:tr>
      <w:tr w:rsidR="00146763" w:rsidRPr="00204EF7" w:rsidTr="006A365F">
        <w:tc>
          <w:tcPr>
            <w:tcW w:w="460" w:type="dxa"/>
          </w:tcPr>
          <w:p w:rsidR="00146763" w:rsidRPr="00204EF7" w:rsidRDefault="00146763" w:rsidP="006D16C6">
            <w:pPr>
              <w:pStyle w:val="21"/>
              <w:spacing w:after="0" w:line="240" w:lineRule="auto"/>
              <w:rPr>
                <w:rFonts w:ascii="Times New Roman" w:hAnsi="Times New Roman" w:cs="Times New Roman"/>
                <w:szCs w:val="24"/>
              </w:rPr>
            </w:pPr>
            <w:r w:rsidRPr="00204EF7">
              <w:rPr>
                <w:rFonts w:ascii="Times New Roman" w:hAnsi="Times New Roman" w:cs="Times New Roman"/>
                <w:szCs w:val="24"/>
              </w:rPr>
              <w:t>2</w:t>
            </w:r>
          </w:p>
        </w:tc>
        <w:tc>
          <w:tcPr>
            <w:tcW w:w="6311" w:type="dxa"/>
          </w:tcPr>
          <w:p w:rsidR="00146763" w:rsidRPr="00204EF7" w:rsidRDefault="00146763" w:rsidP="006D16C6">
            <w:pPr>
              <w:pStyle w:val="21"/>
              <w:spacing w:after="0" w:line="240" w:lineRule="auto"/>
              <w:jc w:val="left"/>
              <w:rPr>
                <w:rFonts w:ascii="Times New Roman" w:hAnsi="Times New Roman" w:cs="Times New Roman"/>
                <w:szCs w:val="24"/>
              </w:rPr>
            </w:pPr>
            <w:r w:rsidRPr="00204EF7">
              <w:rPr>
                <w:rFonts w:ascii="Times New Roman" w:hAnsi="Times New Roman" w:cs="Times New Roman"/>
                <w:szCs w:val="24"/>
              </w:rPr>
              <w:t>2-топ:</w:t>
            </w:r>
          </w:p>
          <w:p w:rsidR="00146763" w:rsidRPr="00204EF7" w:rsidRDefault="00146763" w:rsidP="006D16C6">
            <w:pPr>
              <w:pStyle w:val="21"/>
              <w:spacing w:after="0" w:line="240" w:lineRule="auto"/>
              <w:jc w:val="left"/>
              <w:rPr>
                <w:rFonts w:ascii="Times New Roman" w:hAnsi="Times New Roman" w:cs="Times New Roman"/>
                <w:szCs w:val="24"/>
              </w:rPr>
            </w:pPr>
            <w:r w:rsidRPr="00204EF7">
              <w:rPr>
                <w:rFonts w:ascii="Times New Roman" w:hAnsi="Times New Roman" w:cs="Times New Roman"/>
                <w:szCs w:val="24"/>
              </w:rPr>
              <w:t>аммиак, бензол, күкіртті сутек,  метил спирті, дихлорэтан, төртхлорлы сутек</w:t>
            </w:r>
          </w:p>
        </w:tc>
        <w:tc>
          <w:tcPr>
            <w:tcW w:w="3118" w:type="dxa"/>
          </w:tcPr>
          <w:p w:rsidR="00146763" w:rsidRPr="00204EF7" w:rsidRDefault="00146763" w:rsidP="006D16C6">
            <w:pPr>
              <w:pStyle w:val="21"/>
              <w:spacing w:after="0" w:line="240" w:lineRule="auto"/>
              <w:jc w:val="center"/>
              <w:rPr>
                <w:rFonts w:ascii="Times New Roman" w:hAnsi="Times New Roman" w:cs="Times New Roman"/>
                <w:szCs w:val="24"/>
              </w:rPr>
            </w:pPr>
            <w:r w:rsidRPr="00204EF7">
              <w:rPr>
                <w:rFonts w:ascii="Times New Roman" w:hAnsi="Times New Roman" w:cs="Times New Roman"/>
                <w:szCs w:val="24"/>
              </w:rPr>
              <w:t>200-250</w:t>
            </w:r>
          </w:p>
        </w:tc>
      </w:tr>
      <w:tr w:rsidR="00146763" w:rsidRPr="00204EF7" w:rsidTr="006A365F">
        <w:tc>
          <w:tcPr>
            <w:tcW w:w="460" w:type="dxa"/>
          </w:tcPr>
          <w:p w:rsidR="00146763" w:rsidRPr="00204EF7" w:rsidRDefault="00146763" w:rsidP="006D16C6">
            <w:pPr>
              <w:pStyle w:val="21"/>
              <w:spacing w:after="0" w:line="240" w:lineRule="auto"/>
              <w:rPr>
                <w:rFonts w:ascii="Times New Roman" w:hAnsi="Times New Roman" w:cs="Times New Roman"/>
                <w:szCs w:val="24"/>
              </w:rPr>
            </w:pPr>
            <w:r w:rsidRPr="00204EF7">
              <w:rPr>
                <w:rFonts w:ascii="Times New Roman" w:hAnsi="Times New Roman" w:cs="Times New Roman"/>
                <w:szCs w:val="24"/>
              </w:rPr>
              <w:t>3</w:t>
            </w:r>
          </w:p>
        </w:tc>
        <w:tc>
          <w:tcPr>
            <w:tcW w:w="6311" w:type="dxa"/>
          </w:tcPr>
          <w:p w:rsidR="00146763" w:rsidRPr="00204EF7" w:rsidRDefault="00146763" w:rsidP="006D16C6">
            <w:pPr>
              <w:pStyle w:val="21"/>
              <w:spacing w:after="0" w:line="240" w:lineRule="auto"/>
              <w:rPr>
                <w:rFonts w:ascii="Times New Roman" w:hAnsi="Times New Roman" w:cs="Times New Roman"/>
                <w:szCs w:val="24"/>
              </w:rPr>
            </w:pPr>
            <w:r w:rsidRPr="00204EF7">
              <w:rPr>
                <w:rFonts w:ascii="Times New Roman" w:hAnsi="Times New Roman" w:cs="Times New Roman"/>
                <w:szCs w:val="24"/>
              </w:rPr>
              <w:t>3-группа:</w:t>
            </w:r>
          </w:p>
          <w:p w:rsidR="00146763" w:rsidRPr="00204EF7" w:rsidRDefault="00146763" w:rsidP="006D16C6">
            <w:pPr>
              <w:pStyle w:val="21"/>
              <w:spacing w:after="0" w:line="240" w:lineRule="auto"/>
              <w:rPr>
                <w:rFonts w:ascii="Times New Roman" w:hAnsi="Times New Roman" w:cs="Times New Roman"/>
                <w:szCs w:val="24"/>
              </w:rPr>
            </w:pPr>
            <w:r w:rsidRPr="00204EF7">
              <w:rPr>
                <w:rFonts w:ascii="Times New Roman" w:hAnsi="Times New Roman" w:cs="Times New Roman"/>
                <w:szCs w:val="24"/>
              </w:rPr>
              <w:t>Анилин, азота оттегі, цинк оттегі, күкірт қышқылы, күкіртті сутек</w:t>
            </w:r>
          </w:p>
        </w:tc>
        <w:tc>
          <w:tcPr>
            <w:tcW w:w="3118" w:type="dxa"/>
          </w:tcPr>
          <w:p w:rsidR="00146763" w:rsidRPr="00204EF7" w:rsidRDefault="00146763" w:rsidP="006D16C6">
            <w:pPr>
              <w:pStyle w:val="21"/>
              <w:spacing w:after="0" w:line="240" w:lineRule="auto"/>
              <w:jc w:val="center"/>
              <w:rPr>
                <w:rFonts w:ascii="Times New Roman" w:hAnsi="Times New Roman" w:cs="Times New Roman"/>
                <w:szCs w:val="24"/>
              </w:rPr>
            </w:pPr>
            <w:r w:rsidRPr="00204EF7">
              <w:rPr>
                <w:rFonts w:ascii="Times New Roman" w:hAnsi="Times New Roman" w:cs="Times New Roman"/>
                <w:szCs w:val="24"/>
              </w:rPr>
              <w:t>250-350</w:t>
            </w:r>
          </w:p>
        </w:tc>
      </w:tr>
      <w:tr w:rsidR="00146763" w:rsidRPr="00204EF7" w:rsidTr="006A365F">
        <w:tc>
          <w:tcPr>
            <w:tcW w:w="460" w:type="dxa"/>
          </w:tcPr>
          <w:p w:rsidR="00146763" w:rsidRPr="00204EF7" w:rsidRDefault="00146763" w:rsidP="006D16C6">
            <w:pPr>
              <w:pStyle w:val="21"/>
              <w:spacing w:after="0" w:line="240" w:lineRule="auto"/>
              <w:rPr>
                <w:rFonts w:ascii="Times New Roman" w:hAnsi="Times New Roman" w:cs="Times New Roman"/>
                <w:szCs w:val="24"/>
              </w:rPr>
            </w:pPr>
            <w:r w:rsidRPr="00204EF7">
              <w:rPr>
                <w:rFonts w:ascii="Times New Roman" w:hAnsi="Times New Roman" w:cs="Times New Roman"/>
                <w:szCs w:val="24"/>
              </w:rPr>
              <w:t>4</w:t>
            </w:r>
          </w:p>
        </w:tc>
        <w:tc>
          <w:tcPr>
            <w:tcW w:w="6311" w:type="dxa"/>
          </w:tcPr>
          <w:p w:rsidR="00146763" w:rsidRPr="00204EF7" w:rsidRDefault="00146763" w:rsidP="006D16C6">
            <w:pPr>
              <w:pStyle w:val="21"/>
              <w:spacing w:after="0" w:line="240" w:lineRule="auto"/>
              <w:rPr>
                <w:rFonts w:ascii="Times New Roman" w:hAnsi="Times New Roman" w:cs="Times New Roman"/>
                <w:szCs w:val="24"/>
              </w:rPr>
            </w:pPr>
            <w:r w:rsidRPr="00204EF7">
              <w:rPr>
                <w:rFonts w:ascii="Times New Roman" w:hAnsi="Times New Roman" w:cs="Times New Roman"/>
                <w:szCs w:val="24"/>
              </w:rPr>
              <w:t>4-группа:</w:t>
            </w:r>
          </w:p>
          <w:p w:rsidR="00146763" w:rsidRPr="00204EF7" w:rsidRDefault="00146763" w:rsidP="006D16C6">
            <w:pPr>
              <w:pStyle w:val="21"/>
              <w:spacing w:after="0" w:line="240" w:lineRule="auto"/>
              <w:rPr>
                <w:rFonts w:ascii="Times New Roman" w:hAnsi="Times New Roman" w:cs="Times New Roman"/>
                <w:szCs w:val="24"/>
              </w:rPr>
            </w:pPr>
            <w:r w:rsidRPr="00204EF7">
              <w:rPr>
                <w:rFonts w:ascii="Times New Roman" w:hAnsi="Times New Roman" w:cs="Times New Roman"/>
                <w:szCs w:val="24"/>
              </w:rPr>
              <w:t>мышьяк, снап булары, хлор, сулема, сары фосфор , цианистый сутегі.</w:t>
            </w:r>
          </w:p>
        </w:tc>
        <w:tc>
          <w:tcPr>
            <w:tcW w:w="3118" w:type="dxa"/>
          </w:tcPr>
          <w:p w:rsidR="00146763" w:rsidRPr="00204EF7" w:rsidRDefault="00146763" w:rsidP="006D16C6">
            <w:pPr>
              <w:pStyle w:val="21"/>
              <w:spacing w:after="0" w:line="240" w:lineRule="auto"/>
              <w:jc w:val="center"/>
              <w:rPr>
                <w:rFonts w:ascii="Times New Roman" w:hAnsi="Times New Roman" w:cs="Times New Roman"/>
                <w:szCs w:val="24"/>
              </w:rPr>
            </w:pPr>
            <w:r w:rsidRPr="00204EF7">
              <w:rPr>
                <w:rFonts w:ascii="Times New Roman" w:hAnsi="Times New Roman" w:cs="Times New Roman"/>
                <w:szCs w:val="24"/>
              </w:rPr>
              <w:t>350-500</w:t>
            </w:r>
          </w:p>
        </w:tc>
      </w:tr>
    </w:tbl>
    <w:p w:rsidR="0026008F" w:rsidRDefault="0026008F" w:rsidP="006D16C6">
      <w:pPr>
        <w:ind w:firstLine="567"/>
        <w:rPr>
          <w:rFonts w:ascii="Times New Roman" w:hAnsi="Times New Roman" w:cs="Times New Roman"/>
          <w:b/>
          <w:sz w:val="28"/>
          <w:szCs w:val="28"/>
          <w:lang w:val="en-US"/>
        </w:rPr>
      </w:pPr>
    </w:p>
    <w:p w:rsidR="00204EF7" w:rsidRPr="00204EF7" w:rsidRDefault="00146763" w:rsidP="006D16C6">
      <w:pPr>
        <w:ind w:firstLine="567"/>
        <w:rPr>
          <w:rFonts w:ascii="Times New Roman" w:hAnsi="Times New Roman" w:cs="Times New Roman"/>
          <w:b/>
          <w:caps/>
          <w:sz w:val="24"/>
          <w:szCs w:val="24"/>
          <w:lang w:val="kk-KZ"/>
        </w:rPr>
      </w:pPr>
      <w:r w:rsidRPr="00204EF7">
        <w:rPr>
          <w:rFonts w:ascii="Times New Roman" w:hAnsi="Times New Roman" w:cs="Times New Roman"/>
          <w:b/>
          <w:sz w:val="28"/>
          <w:szCs w:val="28"/>
          <w:lang w:val="kk-KZ"/>
        </w:rPr>
        <w:t>Практикалық сабақ № 14.</w:t>
      </w:r>
      <w:r w:rsidR="0026008F">
        <w:rPr>
          <w:rFonts w:ascii="Times New Roman" w:hAnsi="Times New Roman" w:cs="Times New Roman"/>
          <w:b/>
          <w:sz w:val="28"/>
          <w:szCs w:val="28"/>
          <w:lang w:val="en-US"/>
        </w:rPr>
        <w:t xml:space="preserve"> </w:t>
      </w:r>
      <w:r w:rsidR="00204EF7" w:rsidRPr="00204EF7">
        <w:rPr>
          <w:rFonts w:ascii="Times New Roman" w:hAnsi="Times New Roman" w:cs="Times New Roman"/>
          <w:b/>
          <w:caps/>
          <w:sz w:val="24"/>
          <w:szCs w:val="24"/>
          <w:lang w:val="kk-KZ"/>
        </w:rPr>
        <w:t>«</w:t>
      </w:r>
      <w:r w:rsidR="006D16C6">
        <w:rPr>
          <w:rFonts w:ascii="Times New Roman" w:hAnsi="Times New Roman" w:cs="Times New Roman"/>
          <w:b/>
          <w:sz w:val="28"/>
          <w:szCs w:val="28"/>
          <w:lang w:val="kk-KZ"/>
        </w:rPr>
        <w:t>Ж</w:t>
      </w:r>
      <w:r w:rsidR="006D16C6" w:rsidRPr="006D16C6">
        <w:rPr>
          <w:rFonts w:ascii="Times New Roman" w:hAnsi="Times New Roman" w:cs="Times New Roman"/>
          <w:b/>
          <w:sz w:val="28"/>
          <w:szCs w:val="28"/>
          <w:lang w:val="kk-KZ"/>
        </w:rPr>
        <w:t>ұмыс</w:t>
      </w:r>
      <w:r w:rsidR="0026008F">
        <w:rPr>
          <w:rFonts w:ascii="Times New Roman" w:hAnsi="Times New Roman" w:cs="Times New Roman"/>
          <w:b/>
          <w:sz w:val="28"/>
          <w:szCs w:val="28"/>
          <w:lang w:val="en-US"/>
        </w:rPr>
        <w:t xml:space="preserve"> </w:t>
      </w:r>
      <w:r w:rsidR="006D16C6" w:rsidRPr="006D16C6">
        <w:rPr>
          <w:rFonts w:ascii="Times New Roman" w:hAnsi="Times New Roman" w:cs="Times New Roman"/>
          <w:b/>
          <w:sz w:val="28"/>
          <w:szCs w:val="28"/>
          <w:lang w:val="kk-KZ"/>
        </w:rPr>
        <w:t>орнындағы</w:t>
      </w:r>
      <w:r w:rsidR="0026008F">
        <w:rPr>
          <w:rFonts w:ascii="Times New Roman" w:hAnsi="Times New Roman" w:cs="Times New Roman"/>
          <w:b/>
          <w:sz w:val="28"/>
          <w:szCs w:val="28"/>
          <w:lang w:val="en-US"/>
        </w:rPr>
        <w:t xml:space="preserve"> </w:t>
      </w:r>
      <w:r w:rsidR="006D16C6" w:rsidRPr="006D16C6">
        <w:rPr>
          <w:rFonts w:ascii="Times New Roman" w:hAnsi="Times New Roman" w:cs="Times New Roman"/>
          <w:b/>
          <w:sz w:val="28"/>
          <w:szCs w:val="28"/>
          <w:lang w:val="kk-KZ"/>
        </w:rPr>
        <w:t>шаңды</w:t>
      </w:r>
      <w:r w:rsidR="0026008F">
        <w:rPr>
          <w:rFonts w:ascii="Times New Roman" w:hAnsi="Times New Roman" w:cs="Times New Roman"/>
          <w:b/>
          <w:sz w:val="28"/>
          <w:szCs w:val="28"/>
          <w:lang w:val="en-US"/>
        </w:rPr>
        <w:t xml:space="preserve"> </w:t>
      </w:r>
      <w:r w:rsidR="006D16C6" w:rsidRPr="006D16C6">
        <w:rPr>
          <w:rFonts w:ascii="Times New Roman" w:hAnsi="Times New Roman" w:cs="Times New Roman"/>
          <w:b/>
          <w:sz w:val="28"/>
          <w:szCs w:val="28"/>
          <w:lang w:val="kk-KZ"/>
        </w:rPr>
        <w:t>ауаны</w:t>
      </w:r>
      <w:r w:rsidR="0026008F">
        <w:rPr>
          <w:rFonts w:ascii="Times New Roman" w:hAnsi="Times New Roman" w:cs="Times New Roman"/>
          <w:b/>
          <w:sz w:val="28"/>
          <w:szCs w:val="28"/>
          <w:lang w:val="en-US"/>
        </w:rPr>
        <w:t xml:space="preserve"> </w:t>
      </w:r>
      <w:r w:rsidR="006D16C6">
        <w:rPr>
          <w:rFonts w:ascii="Times New Roman" w:hAnsi="Times New Roman" w:cs="Times New Roman"/>
          <w:b/>
          <w:sz w:val="28"/>
          <w:szCs w:val="28"/>
          <w:lang w:val="kk-KZ"/>
        </w:rPr>
        <w:t>анықтау</w:t>
      </w:r>
      <w:r w:rsidR="00204EF7" w:rsidRPr="00204EF7">
        <w:rPr>
          <w:rFonts w:ascii="Times New Roman" w:hAnsi="Times New Roman" w:cs="Times New Roman"/>
          <w:b/>
          <w:caps/>
          <w:sz w:val="24"/>
          <w:szCs w:val="24"/>
          <w:lang w:val="kk-KZ"/>
        </w:rPr>
        <w:t>»</w:t>
      </w:r>
    </w:p>
    <w:p w:rsidR="00204EF7" w:rsidRPr="00204EF7" w:rsidRDefault="00204EF7" w:rsidP="006D16C6">
      <w:pPr>
        <w:rPr>
          <w:rFonts w:ascii="Times New Roman" w:hAnsi="Times New Roman" w:cs="Times New Roman"/>
          <w:b/>
          <w:sz w:val="24"/>
          <w:szCs w:val="24"/>
          <w:lang w:val="kk-KZ"/>
        </w:rPr>
      </w:pPr>
    </w:p>
    <w:p w:rsidR="00204EF7" w:rsidRPr="006D16C6" w:rsidRDefault="00BC1155" w:rsidP="006D16C6">
      <w:pPr>
        <w:ind w:firstLine="720"/>
        <w:rPr>
          <w:rFonts w:ascii="Times New Roman" w:hAnsi="Times New Roman" w:cs="Times New Roman"/>
          <w:sz w:val="28"/>
          <w:szCs w:val="28"/>
          <w:lang w:val="kk-KZ"/>
        </w:rPr>
      </w:pPr>
      <w:r>
        <w:rPr>
          <w:rFonts w:ascii="Times New Roman" w:hAnsi="Times New Roman" w:cs="Times New Roman"/>
          <w:b/>
          <w:sz w:val="28"/>
          <w:szCs w:val="28"/>
          <w:lang w:val="kk-KZ"/>
        </w:rPr>
        <w:t>Жұмыстың  мақсаты</w:t>
      </w:r>
      <w:r w:rsidR="00204EF7" w:rsidRPr="006D16C6">
        <w:rPr>
          <w:rFonts w:ascii="Times New Roman" w:hAnsi="Times New Roman" w:cs="Times New Roman"/>
          <w:b/>
          <w:sz w:val="28"/>
          <w:szCs w:val="28"/>
          <w:lang w:val="kk-KZ"/>
        </w:rPr>
        <w:t xml:space="preserve">:   </w:t>
      </w:r>
      <w:r w:rsidR="00204EF7" w:rsidRPr="006D16C6">
        <w:rPr>
          <w:rFonts w:ascii="Times New Roman" w:hAnsi="Times New Roman" w:cs="Times New Roman"/>
          <w:sz w:val="28"/>
          <w:szCs w:val="28"/>
          <w:lang w:val="kk-KZ"/>
        </w:rPr>
        <w:t>жұмыс орнындағы шаңды ауаны таразы әдісімен анықтау және оған гигиеналық баға беру.</w:t>
      </w:r>
    </w:p>
    <w:p w:rsidR="00204EF7" w:rsidRPr="006D16C6" w:rsidRDefault="00204EF7" w:rsidP="00204EF7">
      <w:pPr>
        <w:ind w:firstLine="720"/>
        <w:rPr>
          <w:rFonts w:ascii="Times New Roman" w:hAnsi="Times New Roman" w:cs="Times New Roman"/>
          <w:sz w:val="28"/>
          <w:szCs w:val="28"/>
          <w:lang w:val="kk-KZ"/>
        </w:rPr>
      </w:pPr>
      <w:r w:rsidRPr="006D16C6">
        <w:rPr>
          <w:rFonts w:ascii="Times New Roman" w:hAnsi="Times New Roman" w:cs="Times New Roman"/>
          <w:sz w:val="28"/>
          <w:szCs w:val="28"/>
          <w:lang w:val="kk-KZ"/>
        </w:rPr>
        <w:t>Шаң дегеніміз ұзақ уақыт ауада өз салмағын үстап тұра алатын қатты заттың (бөлшектер) үнтақтары. Шаңның ең майда үнтақтары ұзақ уақыт ауада ұсталуы, оның көлемімен тығыздығына байланысты, үш түрге бөлінеді:</w:t>
      </w:r>
    </w:p>
    <w:p w:rsidR="00204EF7" w:rsidRPr="006D16C6" w:rsidRDefault="00204EF7" w:rsidP="00204EF7">
      <w:pPr>
        <w:ind w:firstLine="720"/>
        <w:rPr>
          <w:rFonts w:ascii="Times New Roman" w:hAnsi="Times New Roman" w:cs="Times New Roman"/>
          <w:sz w:val="28"/>
          <w:szCs w:val="28"/>
          <w:lang w:val="kk-KZ"/>
        </w:rPr>
      </w:pPr>
      <w:r w:rsidRPr="006D16C6">
        <w:rPr>
          <w:rFonts w:ascii="Times New Roman" w:hAnsi="Times New Roman" w:cs="Times New Roman"/>
          <w:sz w:val="28"/>
          <w:szCs w:val="28"/>
          <w:lang w:val="kk-KZ"/>
        </w:rPr>
        <w:t>Көзге көрерлік шаң – 10 мкм</w:t>
      </w:r>
    </w:p>
    <w:p w:rsidR="00204EF7" w:rsidRPr="006D16C6" w:rsidRDefault="00204EF7" w:rsidP="00204EF7">
      <w:pPr>
        <w:ind w:firstLine="720"/>
        <w:rPr>
          <w:rFonts w:ascii="Times New Roman" w:hAnsi="Times New Roman" w:cs="Times New Roman"/>
          <w:sz w:val="28"/>
          <w:szCs w:val="28"/>
          <w:lang w:val="kk-KZ"/>
        </w:rPr>
      </w:pPr>
      <w:r w:rsidRPr="006D16C6">
        <w:rPr>
          <w:rFonts w:ascii="Times New Roman" w:hAnsi="Times New Roman" w:cs="Times New Roman"/>
          <w:sz w:val="28"/>
          <w:szCs w:val="28"/>
          <w:lang w:val="kk-KZ"/>
        </w:rPr>
        <w:t>Микроскопиялық шаң – 10-0,25 мкм шамасында</w:t>
      </w:r>
    </w:p>
    <w:p w:rsidR="00204EF7" w:rsidRPr="006D16C6" w:rsidRDefault="00204EF7" w:rsidP="00204EF7">
      <w:pPr>
        <w:ind w:firstLine="720"/>
        <w:rPr>
          <w:rFonts w:ascii="Times New Roman" w:hAnsi="Times New Roman" w:cs="Times New Roman"/>
          <w:sz w:val="28"/>
          <w:szCs w:val="28"/>
          <w:lang w:val="kk-KZ"/>
        </w:rPr>
      </w:pPr>
      <w:r w:rsidRPr="006D16C6">
        <w:rPr>
          <w:rFonts w:ascii="Times New Roman" w:hAnsi="Times New Roman" w:cs="Times New Roman"/>
          <w:sz w:val="28"/>
          <w:szCs w:val="28"/>
          <w:lang w:val="kk-KZ"/>
        </w:rPr>
        <w:t>Ультрамикроскопиялық  (микроскоппен көрінетін) – 0,25 мкм-ден төмен.</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Шаң екі түрге бөлінеді: атмосфералық және өнеркәсіптік шаң. Өнеркәсіптік шаң –ол  өндірістерде пайда болатын шаң, жұмыс кезінде, технологиялық процесстерден пайда болатын. Өнеркәсіптік шаң түзіліуне қарай органикалық және бейорганикалык болып бөлінеді.</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Органикалық шаң:</w:t>
      </w:r>
    </w:p>
    <w:p w:rsidR="00204EF7" w:rsidRPr="006D16C6" w:rsidRDefault="00204EF7" w:rsidP="007179CE">
      <w:pPr>
        <w:numPr>
          <w:ilvl w:val="0"/>
          <w:numId w:val="27"/>
        </w:numPr>
        <w:rPr>
          <w:rFonts w:ascii="Times New Roman" w:hAnsi="Times New Roman" w:cs="Times New Roman"/>
          <w:sz w:val="28"/>
          <w:szCs w:val="28"/>
          <w:lang w:val="kk-KZ"/>
        </w:rPr>
      </w:pPr>
      <w:r w:rsidRPr="006D16C6">
        <w:rPr>
          <w:rFonts w:ascii="Times New Roman" w:hAnsi="Times New Roman" w:cs="Times New Roman"/>
          <w:sz w:val="28"/>
          <w:szCs w:val="28"/>
          <w:lang w:val="kk-KZ"/>
        </w:rPr>
        <w:t>өсімдіктерден /мақтаның, қанаттаың, темекінің ж.т.б.</w:t>
      </w:r>
    </w:p>
    <w:p w:rsidR="00204EF7" w:rsidRPr="006D16C6" w:rsidRDefault="00204EF7" w:rsidP="007179CE">
      <w:pPr>
        <w:numPr>
          <w:ilvl w:val="0"/>
          <w:numId w:val="27"/>
        </w:numPr>
        <w:rPr>
          <w:rFonts w:ascii="Times New Roman" w:hAnsi="Times New Roman" w:cs="Times New Roman"/>
          <w:sz w:val="28"/>
          <w:szCs w:val="28"/>
          <w:lang w:val="kk-KZ"/>
        </w:rPr>
      </w:pPr>
      <w:r w:rsidRPr="006D16C6">
        <w:rPr>
          <w:rFonts w:ascii="Times New Roman" w:hAnsi="Times New Roman" w:cs="Times New Roman"/>
          <w:sz w:val="28"/>
          <w:szCs w:val="28"/>
          <w:lang w:val="kk-KZ"/>
        </w:rPr>
        <w:t>жануарлардың жүнінен, сүйектерден, мүйізден ж.т.б.</w:t>
      </w:r>
    </w:p>
    <w:p w:rsidR="00204EF7" w:rsidRPr="006D16C6" w:rsidRDefault="00204EF7" w:rsidP="007179CE">
      <w:pPr>
        <w:numPr>
          <w:ilvl w:val="0"/>
          <w:numId w:val="27"/>
        </w:numPr>
        <w:rPr>
          <w:rFonts w:ascii="Times New Roman" w:hAnsi="Times New Roman" w:cs="Times New Roman"/>
          <w:sz w:val="28"/>
          <w:szCs w:val="28"/>
          <w:lang w:val="kk-KZ"/>
        </w:rPr>
      </w:pPr>
      <w:r w:rsidRPr="006D16C6">
        <w:rPr>
          <w:rFonts w:ascii="Times New Roman" w:hAnsi="Times New Roman" w:cs="Times New Roman"/>
          <w:sz w:val="28"/>
          <w:szCs w:val="28"/>
          <w:lang w:val="kk-KZ"/>
        </w:rPr>
        <w:t>микроорганизмдер және олардан ыдыраған заттар.</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Бейорганикалық шаңға мыналар жатады:</w:t>
      </w:r>
    </w:p>
    <w:p w:rsidR="00204EF7" w:rsidRPr="006D16C6" w:rsidRDefault="00204EF7" w:rsidP="00204EF7">
      <w:pPr>
        <w:ind w:left="708"/>
        <w:rPr>
          <w:rFonts w:ascii="Times New Roman" w:hAnsi="Times New Roman" w:cs="Times New Roman"/>
          <w:sz w:val="28"/>
          <w:szCs w:val="28"/>
          <w:lang w:val="kk-KZ"/>
        </w:rPr>
      </w:pPr>
      <w:r w:rsidRPr="006D16C6">
        <w:rPr>
          <w:rFonts w:ascii="Times New Roman" w:hAnsi="Times New Roman" w:cs="Times New Roman"/>
          <w:sz w:val="28"/>
          <w:szCs w:val="28"/>
          <w:lang w:val="kk-KZ"/>
        </w:rPr>
        <w:lastRenderedPageBreak/>
        <w:t>-минералдық /кремнийдің, керамиканың, кварцтың шаңдары, цемент шаңы және металлдың шаңы/.</w:t>
      </w:r>
    </w:p>
    <w:p w:rsidR="00204EF7" w:rsidRPr="006D16C6" w:rsidRDefault="00204EF7" w:rsidP="00204EF7">
      <w:pPr>
        <w:ind w:left="708"/>
        <w:rPr>
          <w:rFonts w:ascii="Times New Roman" w:hAnsi="Times New Roman" w:cs="Times New Roman"/>
          <w:sz w:val="28"/>
          <w:szCs w:val="28"/>
          <w:lang w:val="kk-KZ"/>
        </w:rPr>
      </w:pPr>
      <w:r w:rsidRPr="006D16C6">
        <w:rPr>
          <w:rFonts w:ascii="Times New Roman" w:hAnsi="Times New Roman" w:cs="Times New Roman"/>
          <w:sz w:val="28"/>
          <w:szCs w:val="28"/>
          <w:lang w:val="kk-KZ"/>
        </w:rPr>
        <w:t>Аралас шаңдарға:</w:t>
      </w:r>
    </w:p>
    <w:p w:rsidR="00204EF7" w:rsidRPr="006D16C6" w:rsidRDefault="00204EF7" w:rsidP="007179CE">
      <w:pPr>
        <w:numPr>
          <w:ilvl w:val="0"/>
          <w:numId w:val="27"/>
        </w:numPr>
        <w:rPr>
          <w:rFonts w:ascii="Times New Roman" w:hAnsi="Times New Roman" w:cs="Times New Roman"/>
          <w:sz w:val="28"/>
          <w:szCs w:val="28"/>
          <w:lang w:val="kk-KZ"/>
        </w:rPr>
      </w:pPr>
      <w:r w:rsidRPr="006D16C6">
        <w:rPr>
          <w:rFonts w:ascii="Times New Roman" w:hAnsi="Times New Roman" w:cs="Times New Roman"/>
          <w:sz w:val="28"/>
          <w:szCs w:val="28"/>
          <w:lang w:val="kk-KZ"/>
        </w:rPr>
        <w:t>минералдық – кремний мен темір қоспаларынан пайда болатын шаңдар, өндіріс процесстерінде /бірімен бірі үнталған кезде/.</w:t>
      </w:r>
    </w:p>
    <w:p w:rsidR="00204EF7" w:rsidRPr="006D16C6" w:rsidRDefault="00204EF7" w:rsidP="007179CE">
      <w:pPr>
        <w:numPr>
          <w:ilvl w:val="0"/>
          <w:numId w:val="27"/>
        </w:numPr>
        <w:rPr>
          <w:rFonts w:ascii="Times New Roman" w:hAnsi="Times New Roman" w:cs="Times New Roman"/>
          <w:sz w:val="28"/>
          <w:szCs w:val="28"/>
          <w:lang w:val="kk-KZ"/>
        </w:rPr>
      </w:pPr>
      <w:r w:rsidRPr="006D16C6">
        <w:rPr>
          <w:rFonts w:ascii="Times New Roman" w:hAnsi="Times New Roman" w:cs="Times New Roman"/>
          <w:sz w:val="28"/>
          <w:szCs w:val="28"/>
          <w:lang w:val="kk-KZ"/>
        </w:rPr>
        <w:t>органикалық – бейорганикалық /кұл мен жердің аралас топырағы/.</w:t>
      </w:r>
    </w:p>
    <w:p w:rsidR="00204EF7" w:rsidRPr="006D16C6" w:rsidRDefault="00204EF7" w:rsidP="00204EF7">
      <w:pPr>
        <w:ind w:left="708"/>
        <w:rPr>
          <w:rFonts w:ascii="Times New Roman" w:hAnsi="Times New Roman" w:cs="Times New Roman"/>
          <w:sz w:val="28"/>
          <w:szCs w:val="28"/>
          <w:lang w:val="kk-KZ"/>
        </w:rPr>
      </w:pPr>
      <w:r w:rsidRPr="006D16C6">
        <w:rPr>
          <w:rFonts w:ascii="Times New Roman" w:hAnsi="Times New Roman" w:cs="Times New Roman"/>
          <w:sz w:val="28"/>
          <w:szCs w:val="28"/>
          <w:lang w:val="kk-KZ"/>
        </w:rPr>
        <w:t>Өнеркәсіптік шаңдарын адам организміне әсер етуіне қарай бірнеше</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тарапқа бөлінеді. Шаңдарды санитарлы-гигиеналық көзқарасымен бөлу дұрыс емес. Осыған байланысты шаңдардың алыну жағдайына және майдалығына қарай яғни аэрозол лезинтеграциялық және аэрозол концентрациялық болып екіге бөлінеді.</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ab/>
        <w:t>Аэрозол концентрациясы темір ерітінділерінің булар сұйытылған уақыттарында пайда болады. Будан пайда болған шаңдар өте үсақ, аэрозол дезинтеграциясына қарағанда өте қауіпті өйткені демалған кезде бірденен өкпе тарабына барып, адам организмін әлсіздетіп, өкпе ауруларына душар етеді. Егер жұмыс организмін әлсіздетіп, өкпе ауруларына душар етеді. Егер жұмыс орны барлық уақытта шаңды болып түрса, онда шаңдардың түрлеріне қарай өкпе аурулары әр тұрлі болады.</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ab/>
        <w:t>Мысалы : кремний оксиды шаңдарымен демалғанда – силикоз ауруына жол береді;</w:t>
      </w:r>
    </w:p>
    <w:p w:rsidR="00204EF7" w:rsidRPr="006D16C6" w:rsidRDefault="00204EF7" w:rsidP="007179CE">
      <w:pPr>
        <w:numPr>
          <w:ilvl w:val="0"/>
          <w:numId w:val="27"/>
        </w:numPr>
        <w:rPr>
          <w:rFonts w:ascii="Times New Roman" w:hAnsi="Times New Roman" w:cs="Times New Roman"/>
          <w:sz w:val="28"/>
          <w:szCs w:val="28"/>
          <w:lang w:val="kk-KZ"/>
        </w:rPr>
      </w:pPr>
      <w:r w:rsidRPr="006D16C6">
        <w:rPr>
          <w:rFonts w:ascii="Times New Roman" w:hAnsi="Times New Roman" w:cs="Times New Roman"/>
          <w:sz w:val="28"/>
          <w:szCs w:val="28"/>
          <w:lang w:val="kk-KZ"/>
        </w:rPr>
        <w:t>көмірдің шаңдарымен демалғанда - антракоз ауруы пайда болады;</w:t>
      </w:r>
    </w:p>
    <w:p w:rsidR="00204EF7" w:rsidRPr="006D16C6" w:rsidRDefault="00204EF7" w:rsidP="007179CE">
      <w:pPr>
        <w:numPr>
          <w:ilvl w:val="0"/>
          <w:numId w:val="27"/>
        </w:numPr>
        <w:rPr>
          <w:rFonts w:ascii="Times New Roman" w:hAnsi="Times New Roman" w:cs="Times New Roman"/>
          <w:sz w:val="28"/>
          <w:szCs w:val="28"/>
          <w:lang w:val="kk-KZ"/>
        </w:rPr>
      </w:pPr>
      <w:r w:rsidRPr="006D16C6">
        <w:rPr>
          <w:rFonts w:ascii="Times New Roman" w:hAnsi="Times New Roman" w:cs="Times New Roman"/>
          <w:sz w:val="28"/>
          <w:szCs w:val="28"/>
          <w:lang w:val="kk-KZ"/>
        </w:rPr>
        <w:t>асбест шаңдарымен демалғанда – асбестоз аурулары.</w:t>
      </w:r>
    </w:p>
    <w:p w:rsidR="00204EF7" w:rsidRPr="006D16C6" w:rsidRDefault="00204EF7" w:rsidP="00204EF7">
      <w:pPr>
        <w:ind w:firstLine="708"/>
        <w:rPr>
          <w:rFonts w:ascii="Times New Roman" w:hAnsi="Times New Roman" w:cs="Times New Roman"/>
          <w:sz w:val="28"/>
          <w:szCs w:val="28"/>
          <w:lang w:val="kk-KZ"/>
        </w:rPr>
      </w:pPr>
      <w:r w:rsidRPr="006D16C6">
        <w:rPr>
          <w:rFonts w:ascii="Times New Roman" w:hAnsi="Times New Roman" w:cs="Times New Roman"/>
          <w:sz w:val="28"/>
          <w:szCs w:val="28"/>
          <w:lang w:val="kk-KZ"/>
        </w:rPr>
        <w:t>Ауаның құрамында қанша шаңның барын таразы тәсілмен өлшеуге болады. Таразы тәсілі мен 1м</w:t>
      </w:r>
      <w:r w:rsidRPr="006D16C6">
        <w:rPr>
          <w:rFonts w:ascii="Times New Roman" w:hAnsi="Times New Roman" w:cs="Times New Roman"/>
          <w:sz w:val="28"/>
          <w:szCs w:val="28"/>
          <w:vertAlign w:val="superscript"/>
          <w:lang w:val="kk-KZ"/>
        </w:rPr>
        <w:t>3</w:t>
      </w:r>
      <w:r w:rsidRPr="006D16C6">
        <w:rPr>
          <w:rFonts w:ascii="Times New Roman" w:hAnsi="Times New Roman" w:cs="Times New Roman"/>
          <w:sz w:val="28"/>
          <w:szCs w:val="28"/>
          <w:lang w:val="kk-KZ"/>
        </w:rPr>
        <w:t xml:space="preserve"> шаңдалған ауада қанша милиграмм шаңның барын анықтауға мүмкіндік береді.</w:t>
      </w:r>
    </w:p>
    <w:p w:rsidR="00204EF7" w:rsidRPr="006D16C6" w:rsidRDefault="00204EF7" w:rsidP="00204EF7">
      <w:pPr>
        <w:ind w:firstLine="708"/>
        <w:rPr>
          <w:rFonts w:ascii="Times New Roman" w:hAnsi="Times New Roman" w:cs="Times New Roman"/>
          <w:sz w:val="28"/>
          <w:szCs w:val="28"/>
          <w:lang w:val="kk-KZ"/>
        </w:rPr>
      </w:pPr>
      <w:r w:rsidRPr="006D16C6">
        <w:rPr>
          <w:rFonts w:ascii="Times New Roman" w:hAnsi="Times New Roman" w:cs="Times New Roman"/>
          <w:sz w:val="28"/>
          <w:szCs w:val="28"/>
          <w:lang w:val="kk-KZ"/>
        </w:rPr>
        <w:tab/>
        <w:t>Зиянды шаң адамдарды ауруларға шалдықпау үшін /санитарлық нормамен/ ГОСТ 12.1.005-76 пен алдын-ала ескерту заң жолымен бекітілген “шектеп белгіленген концентрациясы” алынған /ШБК/. Ол, күніне 8 сағат демалыс күндерсіз, аптасына 41 сағат, бүкіл жұмыс уақытында ауруларға шалдықпаса (пенсияға шыққанша) немесе денсаулығы нашарланбаса шаң мен газдардың концентрациясынан, ШБК деп аталады.</w:t>
      </w:r>
    </w:p>
    <w:p w:rsidR="00204EF7" w:rsidRPr="006D16C6" w:rsidRDefault="00204EF7" w:rsidP="00204EF7">
      <w:pPr>
        <w:ind w:firstLine="708"/>
        <w:jc w:val="center"/>
        <w:rPr>
          <w:rFonts w:ascii="Times New Roman" w:hAnsi="Times New Roman" w:cs="Times New Roman"/>
          <w:b/>
          <w:sz w:val="28"/>
          <w:szCs w:val="28"/>
          <w:lang w:val="kk-KZ"/>
        </w:rPr>
      </w:pPr>
    </w:p>
    <w:p w:rsidR="00204EF7" w:rsidRPr="006D16C6" w:rsidRDefault="00204EF7" w:rsidP="00204EF7">
      <w:pPr>
        <w:ind w:firstLine="708"/>
        <w:jc w:val="center"/>
        <w:rPr>
          <w:rFonts w:ascii="Times New Roman" w:hAnsi="Times New Roman" w:cs="Times New Roman"/>
          <w:sz w:val="28"/>
          <w:szCs w:val="28"/>
          <w:lang w:val="kk-KZ"/>
        </w:rPr>
      </w:pPr>
      <w:r w:rsidRPr="006D16C6">
        <w:rPr>
          <w:rFonts w:ascii="Times New Roman" w:hAnsi="Times New Roman" w:cs="Times New Roman"/>
          <w:b/>
          <w:sz w:val="28"/>
          <w:szCs w:val="28"/>
          <w:lang w:val="kk-KZ"/>
        </w:rPr>
        <w:t>Жұмыс кезінде қолданатын құрал-жабдықтар</w:t>
      </w:r>
      <w:r w:rsidRPr="006D16C6">
        <w:rPr>
          <w:rFonts w:ascii="Times New Roman" w:hAnsi="Times New Roman" w:cs="Times New Roman"/>
          <w:sz w:val="28"/>
          <w:szCs w:val="28"/>
          <w:lang w:val="kk-KZ"/>
        </w:rPr>
        <w:t>:</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1.Аспиратор – ауа сорғыш, шаңдалған ауаны шаңды камерадан, аллонж арқылы,  сорып алу ушін және сорылатын ауаның көлемін белгілеу үшін.</w:t>
      </w:r>
    </w:p>
    <w:p w:rsidR="00204EF7" w:rsidRPr="006D16C6" w:rsidRDefault="00204EF7" w:rsidP="007179CE">
      <w:pPr>
        <w:numPr>
          <w:ilvl w:val="0"/>
          <w:numId w:val="32"/>
        </w:numPr>
        <w:jc w:val="left"/>
        <w:rPr>
          <w:rFonts w:ascii="Times New Roman" w:hAnsi="Times New Roman" w:cs="Times New Roman"/>
          <w:sz w:val="28"/>
          <w:szCs w:val="28"/>
          <w:lang w:val="kk-KZ"/>
        </w:rPr>
      </w:pPr>
      <w:r w:rsidRPr="006D16C6">
        <w:rPr>
          <w:rFonts w:ascii="Times New Roman" w:hAnsi="Times New Roman" w:cs="Times New Roman"/>
          <w:sz w:val="28"/>
          <w:szCs w:val="28"/>
          <w:lang w:val="kk-KZ"/>
        </w:rPr>
        <w:t>Аллонж – фильтрүстағыш, темірден істелінген екі бөлшектер, арасына фильтр қойылады. Фильтр аналитикалық АФА түрі.</w:t>
      </w:r>
    </w:p>
    <w:p w:rsidR="00204EF7" w:rsidRPr="006D16C6" w:rsidRDefault="00204EF7" w:rsidP="007179CE">
      <w:pPr>
        <w:numPr>
          <w:ilvl w:val="0"/>
          <w:numId w:val="32"/>
        </w:numPr>
        <w:jc w:val="left"/>
        <w:rPr>
          <w:rFonts w:ascii="Times New Roman" w:hAnsi="Times New Roman" w:cs="Times New Roman"/>
          <w:sz w:val="28"/>
          <w:szCs w:val="28"/>
          <w:lang w:val="kk-KZ"/>
        </w:rPr>
      </w:pPr>
      <w:r w:rsidRPr="006D16C6">
        <w:rPr>
          <w:rFonts w:ascii="Times New Roman" w:hAnsi="Times New Roman" w:cs="Times New Roman"/>
          <w:sz w:val="28"/>
          <w:szCs w:val="28"/>
          <w:lang w:val="kk-KZ"/>
        </w:rPr>
        <w:t>Барометр -  ауадағы қысымды өлшейтін дөнгелек прибор.</w:t>
      </w:r>
    </w:p>
    <w:p w:rsidR="00204EF7" w:rsidRPr="006D16C6" w:rsidRDefault="00204EF7" w:rsidP="007179CE">
      <w:pPr>
        <w:numPr>
          <w:ilvl w:val="0"/>
          <w:numId w:val="32"/>
        </w:numPr>
        <w:jc w:val="left"/>
        <w:rPr>
          <w:rFonts w:ascii="Times New Roman" w:hAnsi="Times New Roman" w:cs="Times New Roman"/>
          <w:sz w:val="28"/>
          <w:szCs w:val="28"/>
          <w:lang w:val="kk-KZ"/>
        </w:rPr>
      </w:pPr>
      <w:r w:rsidRPr="006D16C6">
        <w:rPr>
          <w:rFonts w:ascii="Times New Roman" w:hAnsi="Times New Roman" w:cs="Times New Roman"/>
          <w:sz w:val="28"/>
          <w:szCs w:val="28"/>
          <w:lang w:val="kk-KZ"/>
        </w:rPr>
        <w:t>Термометр – бөлмедегі температураны көрсетіп тұратын.</w:t>
      </w:r>
    </w:p>
    <w:p w:rsidR="00204EF7" w:rsidRPr="006D16C6" w:rsidRDefault="00204EF7" w:rsidP="007179CE">
      <w:pPr>
        <w:numPr>
          <w:ilvl w:val="0"/>
          <w:numId w:val="32"/>
        </w:numPr>
        <w:jc w:val="left"/>
        <w:rPr>
          <w:rFonts w:ascii="Times New Roman" w:hAnsi="Times New Roman" w:cs="Times New Roman"/>
          <w:sz w:val="28"/>
          <w:szCs w:val="28"/>
          <w:lang w:val="kk-KZ"/>
        </w:rPr>
      </w:pPr>
      <w:r w:rsidRPr="006D16C6">
        <w:rPr>
          <w:rFonts w:ascii="Times New Roman" w:hAnsi="Times New Roman" w:cs="Times New Roman"/>
          <w:sz w:val="28"/>
          <w:szCs w:val="28"/>
          <w:lang w:val="kk-KZ"/>
        </w:rPr>
        <w:t>Аналитикалық тараз-фильтрдің алғашқы және тәжрибеден кейін салмағын өлшейтін.</w:t>
      </w:r>
    </w:p>
    <w:p w:rsidR="00204EF7" w:rsidRPr="006D16C6" w:rsidRDefault="00204EF7" w:rsidP="007179CE">
      <w:pPr>
        <w:numPr>
          <w:ilvl w:val="0"/>
          <w:numId w:val="32"/>
        </w:numPr>
        <w:jc w:val="left"/>
        <w:rPr>
          <w:rFonts w:ascii="Times New Roman" w:hAnsi="Times New Roman" w:cs="Times New Roman"/>
          <w:sz w:val="28"/>
          <w:szCs w:val="28"/>
          <w:lang w:val="kk-KZ"/>
        </w:rPr>
      </w:pPr>
      <w:r w:rsidRPr="006D16C6">
        <w:rPr>
          <w:rFonts w:ascii="Times New Roman" w:hAnsi="Times New Roman" w:cs="Times New Roman"/>
          <w:sz w:val="28"/>
          <w:szCs w:val="28"/>
          <w:lang w:val="kk-KZ"/>
        </w:rPr>
        <w:t>Шаңды камера – төрт бұрышты жабық қораб, ішінде анализдейтін шаң. Камераның ішінде вентилятор орналасқан. Ол шаңды көтеруі үшін.</w:t>
      </w:r>
    </w:p>
    <w:p w:rsidR="00204EF7" w:rsidRPr="006D16C6" w:rsidRDefault="00204EF7" w:rsidP="007179CE">
      <w:pPr>
        <w:numPr>
          <w:ilvl w:val="0"/>
          <w:numId w:val="32"/>
        </w:numPr>
        <w:jc w:val="left"/>
        <w:rPr>
          <w:rFonts w:ascii="Times New Roman" w:hAnsi="Times New Roman" w:cs="Times New Roman"/>
          <w:sz w:val="28"/>
          <w:szCs w:val="28"/>
          <w:lang w:val="kk-KZ"/>
        </w:rPr>
      </w:pPr>
      <w:r w:rsidRPr="006D16C6">
        <w:rPr>
          <w:rFonts w:ascii="Times New Roman" w:hAnsi="Times New Roman" w:cs="Times New Roman"/>
          <w:sz w:val="28"/>
          <w:szCs w:val="28"/>
          <w:lang w:val="kk-KZ"/>
        </w:rPr>
        <w:t>Аспиратор мен шаңды камера резиналық шлангімен жалғасқан.</w:t>
      </w:r>
    </w:p>
    <w:p w:rsidR="00204EF7" w:rsidRPr="006D16C6" w:rsidRDefault="00204EF7" w:rsidP="00204EF7">
      <w:pPr>
        <w:ind w:left="3600"/>
        <w:rPr>
          <w:rFonts w:ascii="Times New Roman" w:hAnsi="Times New Roman" w:cs="Times New Roman"/>
          <w:b/>
          <w:sz w:val="28"/>
          <w:szCs w:val="28"/>
          <w:lang w:val="kk-KZ"/>
        </w:rPr>
      </w:pPr>
      <w:r w:rsidRPr="006D16C6">
        <w:rPr>
          <w:rFonts w:ascii="Times New Roman" w:hAnsi="Times New Roman" w:cs="Times New Roman"/>
          <w:b/>
          <w:sz w:val="28"/>
          <w:szCs w:val="28"/>
          <w:lang w:val="kk-KZ"/>
        </w:rPr>
        <w:lastRenderedPageBreak/>
        <w:t>Жұмыс істеу реті:</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1. Фильтрдің алғашқы салмағын аналитикалық таразыға өлшеп аласыздар –Р</w:t>
      </w:r>
      <w:r w:rsidRPr="006D16C6">
        <w:rPr>
          <w:rFonts w:ascii="Times New Roman" w:hAnsi="Times New Roman" w:cs="Times New Roman"/>
          <w:sz w:val="28"/>
          <w:szCs w:val="28"/>
          <w:vertAlign w:val="subscript"/>
          <w:lang w:val="kk-KZ"/>
        </w:rPr>
        <w:t>1</w:t>
      </w:r>
      <w:r w:rsidRPr="006D16C6">
        <w:rPr>
          <w:rFonts w:ascii="Times New Roman" w:hAnsi="Times New Roman" w:cs="Times New Roman"/>
          <w:sz w:val="28"/>
          <w:szCs w:val="28"/>
          <w:lang w:val="kk-KZ"/>
        </w:rPr>
        <w:t>.</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2. Фильтрді аллонждың екі бөлегінің арасына салып бекітіп қоясыздар.</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3. Аллонжды камерамен аспиратордың арасына қосып қоясыздар.</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 xml:space="preserve">4. Аспиратордың бетіндегі ротаметрді вентилмен бұрап керекті ауа </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 xml:space="preserve">   көлеміне (15-</w:t>
      </w:r>
      <w:smartTag w:uri="urn:schemas-microsoft-com:office:smarttags" w:element="metricconverter">
        <w:smartTagPr>
          <w:attr w:name="ProductID" w:val="20 л"/>
        </w:smartTagPr>
        <w:r w:rsidRPr="006D16C6">
          <w:rPr>
            <w:rFonts w:ascii="Times New Roman" w:hAnsi="Times New Roman" w:cs="Times New Roman"/>
            <w:sz w:val="28"/>
            <w:szCs w:val="28"/>
            <w:lang w:val="kk-KZ"/>
          </w:rPr>
          <w:t>20 л</w:t>
        </w:r>
      </w:smartTag>
      <w:r w:rsidRPr="006D16C6">
        <w:rPr>
          <w:rFonts w:ascii="Times New Roman" w:hAnsi="Times New Roman" w:cs="Times New Roman"/>
          <w:sz w:val="28"/>
          <w:szCs w:val="28"/>
          <w:lang w:val="kk-KZ"/>
        </w:rPr>
        <w:t xml:space="preserve"> / мин) поплавокты көтеріп қоясыздар.</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5. Шаңды камерадағы вентиляторды сетке қосып аспираторды бірге қосып</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 xml:space="preserve">    /220В/  2 минут жұмыс істеңіздер.</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 xml:space="preserve">6. Тәжрибе уақыты 2-3 минут. </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7. Фильтрді тәжрибеден кейін қайтадан өлшейсіздер /Р</w:t>
      </w:r>
      <w:r w:rsidRPr="006D16C6">
        <w:rPr>
          <w:rFonts w:ascii="Times New Roman" w:hAnsi="Times New Roman" w:cs="Times New Roman"/>
          <w:sz w:val="28"/>
          <w:szCs w:val="28"/>
          <w:vertAlign w:val="subscript"/>
          <w:lang w:val="kk-KZ"/>
        </w:rPr>
        <w:t>2</w:t>
      </w:r>
      <w:r w:rsidRPr="006D16C6">
        <w:rPr>
          <w:rFonts w:ascii="Times New Roman" w:hAnsi="Times New Roman" w:cs="Times New Roman"/>
          <w:sz w:val="28"/>
          <w:szCs w:val="28"/>
          <w:lang w:val="kk-KZ"/>
        </w:rPr>
        <w:t>/.</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8. №1 кестені толтырыңыздар.</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9. 1 және 2 формуламен есептеп шаңның концентрациясын есптеңіздер.</w:t>
      </w:r>
    </w:p>
    <w:p w:rsidR="00204EF7" w:rsidRPr="00204EF7" w:rsidRDefault="00204EF7" w:rsidP="00204EF7">
      <w:pPr>
        <w:rPr>
          <w:rFonts w:ascii="Times New Roman" w:hAnsi="Times New Roman" w:cs="Times New Roman"/>
          <w:sz w:val="24"/>
          <w:szCs w:val="24"/>
          <w:lang w:val="kk-KZ"/>
        </w:rPr>
      </w:pPr>
      <w:r w:rsidRPr="006D16C6">
        <w:rPr>
          <w:rFonts w:ascii="Times New Roman" w:hAnsi="Times New Roman" w:cs="Times New Roman"/>
          <w:sz w:val="28"/>
          <w:szCs w:val="28"/>
          <w:lang w:val="kk-KZ"/>
        </w:rPr>
        <w:t>10.Камерадағы шаңның түріне қарай қосымша кестеден сол шаңның шектеп     белгіленген концентрациясын, қауіп класын кестеден жазып алып,  есептелген шаңның концентрациясын ШБК-ға салыстырып қорытынды жасаңыздар.</w:t>
      </w:r>
    </w:p>
    <w:p w:rsidR="00204EF7" w:rsidRPr="00204EF7" w:rsidRDefault="00204EF7" w:rsidP="00204EF7">
      <w:pPr>
        <w:rPr>
          <w:rFonts w:ascii="Times New Roman" w:hAnsi="Times New Roman" w:cs="Times New Roman"/>
          <w:sz w:val="24"/>
          <w:szCs w:val="24"/>
          <w:lang w:val="kk-KZ"/>
        </w:rPr>
      </w:pPr>
    </w:p>
    <w:p w:rsidR="00204EF7" w:rsidRPr="00204EF7" w:rsidRDefault="00204EF7" w:rsidP="00204EF7">
      <w:pPr>
        <w:rPr>
          <w:rFonts w:ascii="Times New Roman" w:hAnsi="Times New Roman" w:cs="Times New Roman"/>
          <w:sz w:val="24"/>
          <w:szCs w:val="24"/>
          <w:lang w:val="kk-KZ"/>
        </w:rPr>
      </w:pPr>
      <w:r w:rsidRPr="00204EF7">
        <w:rPr>
          <w:rFonts w:ascii="Times New Roman" w:hAnsi="Times New Roman" w:cs="Times New Roman"/>
          <w:noProof/>
          <w:sz w:val="24"/>
          <w:szCs w:val="24"/>
          <w:lang w:eastAsia="ru-RU"/>
        </w:rPr>
        <w:drawing>
          <wp:anchor distT="0" distB="0" distL="114300" distR="114300" simplePos="0" relativeHeight="251674624" behindDoc="0" locked="0" layoutInCell="1" allowOverlap="1">
            <wp:simplePos x="0" y="0"/>
            <wp:positionH relativeFrom="column">
              <wp:posOffset>865505</wp:posOffset>
            </wp:positionH>
            <wp:positionV relativeFrom="paragraph">
              <wp:posOffset>82550</wp:posOffset>
            </wp:positionV>
            <wp:extent cx="4114800" cy="2171700"/>
            <wp:effectExtent l="19050" t="19050" r="19050" b="19050"/>
            <wp:wrapTight wrapText="bothSides">
              <wp:wrapPolygon edited="0">
                <wp:start x="-100" y="-189"/>
                <wp:lineTo x="-100" y="21600"/>
                <wp:lineTo x="21600" y="21600"/>
                <wp:lineTo x="21600" y="-189"/>
                <wp:lineTo x="-100" y="-189"/>
              </wp:wrapPolygon>
            </wp:wrapTight>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26161"/>
                    <a:stretch>
                      <a:fillRect/>
                    </a:stretch>
                  </pic:blipFill>
                  <pic:spPr bwMode="auto">
                    <a:xfrm>
                      <a:off x="0" y="0"/>
                      <a:ext cx="4114800" cy="2171700"/>
                    </a:xfrm>
                    <a:prstGeom prst="rect">
                      <a:avLst/>
                    </a:prstGeom>
                    <a:noFill/>
                    <a:ln w="3175">
                      <a:solidFill>
                        <a:srgbClr val="000000"/>
                      </a:solidFill>
                      <a:miter lim="800000"/>
                      <a:headEnd/>
                      <a:tailEnd/>
                    </a:ln>
                  </pic:spPr>
                </pic:pic>
              </a:graphicData>
            </a:graphic>
          </wp:anchor>
        </w:drawing>
      </w:r>
    </w:p>
    <w:p w:rsidR="00204EF7" w:rsidRPr="00204EF7" w:rsidRDefault="00204EF7" w:rsidP="00204EF7">
      <w:pPr>
        <w:rPr>
          <w:rFonts w:ascii="Times New Roman" w:hAnsi="Times New Roman" w:cs="Times New Roman"/>
          <w:sz w:val="24"/>
          <w:szCs w:val="24"/>
          <w:lang w:val="kk-KZ"/>
        </w:rPr>
      </w:pPr>
    </w:p>
    <w:p w:rsidR="00204EF7" w:rsidRPr="00204EF7" w:rsidRDefault="00204EF7" w:rsidP="00204EF7">
      <w:pPr>
        <w:rPr>
          <w:rFonts w:ascii="Times New Roman" w:hAnsi="Times New Roman" w:cs="Times New Roman"/>
          <w:sz w:val="24"/>
          <w:szCs w:val="24"/>
          <w:lang w:val="kk-KZ"/>
        </w:rPr>
      </w:pPr>
    </w:p>
    <w:p w:rsidR="00204EF7" w:rsidRPr="00204EF7" w:rsidRDefault="00204EF7" w:rsidP="00204EF7">
      <w:pPr>
        <w:rPr>
          <w:rFonts w:ascii="Times New Roman" w:hAnsi="Times New Roman" w:cs="Times New Roman"/>
          <w:sz w:val="24"/>
          <w:szCs w:val="24"/>
          <w:lang w:val="kk-KZ"/>
        </w:rPr>
      </w:pPr>
    </w:p>
    <w:p w:rsidR="00204EF7" w:rsidRPr="00204EF7" w:rsidRDefault="00204EF7" w:rsidP="00204EF7">
      <w:pPr>
        <w:rPr>
          <w:rFonts w:ascii="Times New Roman" w:hAnsi="Times New Roman" w:cs="Times New Roman"/>
          <w:sz w:val="24"/>
          <w:szCs w:val="24"/>
          <w:lang w:val="kk-KZ"/>
        </w:rPr>
      </w:pPr>
    </w:p>
    <w:p w:rsidR="00204EF7" w:rsidRPr="00204EF7" w:rsidRDefault="00204EF7" w:rsidP="00204EF7">
      <w:pPr>
        <w:rPr>
          <w:rFonts w:ascii="Times New Roman" w:hAnsi="Times New Roman" w:cs="Times New Roman"/>
          <w:sz w:val="24"/>
          <w:szCs w:val="24"/>
          <w:lang w:val="kk-KZ"/>
        </w:rPr>
      </w:pPr>
    </w:p>
    <w:p w:rsidR="00204EF7" w:rsidRPr="00204EF7" w:rsidRDefault="00204EF7" w:rsidP="00204EF7">
      <w:pPr>
        <w:rPr>
          <w:rFonts w:ascii="Times New Roman" w:hAnsi="Times New Roman" w:cs="Times New Roman"/>
          <w:sz w:val="24"/>
          <w:szCs w:val="24"/>
          <w:lang w:val="kk-KZ"/>
        </w:rPr>
      </w:pPr>
    </w:p>
    <w:p w:rsidR="00204EF7" w:rsidRPr="00204EF7" w:rsidRDefault="00204EF7" w:rsidP="00204EF7">
      <w:pPr>
        <w:rPr>
          <w:rFonts w:ascii="Times New Roman" w:hAnsi="Times New Roman" w:cs="Times New Roman"/>
          <w:sz w:val="24"/>
          <w:szCs w:val="24"/>
          <w:lang w:val="kk-KZ"/>
        </w:rPr>
      </w:pPr>
    </w:p>
    <w:p w:rsidR="00204EF7" w:rsidRPr="00204EF7" w:rsidRDefault="00204EF7" w:rsidP="00204EF7">
      <w:pPr>
        <w:rPr>
          <w:rFonts w:ascii="Times New Roman" w:hAnsi="Times New Roman" w:cs="Times New Roman"/>
          <w:sz w:val="24"/>
          <w:szCs w:val="24"/>
          <w:lang w:val="kk-KZ"/>
        </w:rPr>
      </w:pPr>
    </w:p>
    <w:p w:rsidR="00204EF7" w:rsidRPr="00204EF7" w:rsidRDefault="00204EF7" w:rsidP="00204EF7">
      <w:pPr>
        <w:rPr>
          <w:rFonts w:ascii="Times New Roman" w:hAnsi="Times New Roman" w:cs="Times New Roman"/>
          <w:sz w:val="24"/>
          <w:szCs w:val="24"/>
          <w:lang w:val="kk-KZ"/>
        </w:rPr>
      </w:pPr>
    </w:p>
    <w:p w:rsidR="00204EF7" w:rsidRPr="00204EF7" w:rsidRDefault="00204EF7" w:rsidP="00204EF7">
      <w:pPr>
        <w:rPr>
          <w:rFonts w:ascii="Times New Roman" w:hAnsi="Times New Roman" w:cs="Times New Roman"/>
          <w:sz w:val="24"/>
          <w:szCs w:val="24"/>
          <w:lang w:val="kk-KZ"/>
        </w:rPr>
      </w:pPr>
    </w:p>
    <w:p w:rsidR="00204EF7" w:rsidRPr="00204EF7" w:rsidRDefault="00204EF7" w:rsidP="00204EF7">
      <w:pPr>
        <w:rPr>
          <w:rFonts w:ascii="Times New Roman" w:hAnsi="Times New Roman" w:cs="Times New Roman"/>
          <w:sz w:val="24"/>
          <w:szCs w:val="24"/>
          <w:lang w:val="kk-KZ"/>
        </w:rPr>
      </w:pPr>
    </w:p>
    <w:p w:rsidR="00204EF7" w:rsidRPr="00204EF7" w:rsidRDefault="00204EF7" w:rsidP="00204EF7">
      <w:pPr>
        <w:rPr>
          <w:rFonts w:ascii="Times New Roman" w:hAnsi="Times New Roman" w:cs="Times New Roman"/>
          <w:sz w:val="24"/>
          <w:szCs w:val="24"/>
          <w:lang w:val="kk-KZ"/>
        </w:rPr>
      </w:pPr>
    </w:p>
    <w:p w:rsidR="00204EF7" w:rsidRPr="00204EF7" w:rsidRDefault="00204EF7" w:rsidP="00204EF7">
      <w:pPr>
        <w:rPr>
          <w:rFonts w:ascii="Times New Roman" w:hAnsi="Times New Roman" w:cs="Times New Roman"/>
          <w:sz w:val="24"/>
          <w:szCs w:val="24"/>
          <w:lang w:val="kk-KZ"/>
        </w:rPr>
      </w:pPr>
      <w:r w:rsidRPr="00204EF7">
        <w:rPr>
          <w:rFonts w:ascii="Times New Roman" w:hAnsi="Times New Roman" w:cs="Times New Roman"/>
          <w:sz w:val="24"/>
          <w:szCs w:val="24"/>
          <w:lang w:val="kk-KZ"/>
        </w:rPr>
        <w:tab/>
      </w:r>
      <w:r w:rsidRPr="00204EF7">
        <w:rPr>
          <w:rFonts w:ascii="Times New Roman" w:hAnsi="Times New Roman" w:cs="Times New Roman"/>
          <w:sz w:val="24"/>
          <w:szCs w:val="24"/>
          <w:lang w:val="kk-KZ"/>
        </w:rPr>
        <w:tab/>
        <w:t>І-шаңды камера:  1- ауа беретін компрессор; 2- ауа кіретін жолдары;</w:t>
      </w:r>
    </w:p>
    <w:p w:rsidR="00204EF7" w:rsidRPr="00204EF7" w:rsidRDefault="00204EF7" w:rsidP="00204EF7">
      <w:pPr>
        <w:rPr>
          <w:rFonts w:ascii="Times New Roman" w:hAnsi="Times New Roman" w:cs="Times New Roman"/>
          <w:sz w:val="24"/>
          <w:szCs w:val="24"/>
          <w:lang w:val="kk-KZ"/>
        </w:rPr>
      </w:pPr>
      <w:r w:rsidRPr="00204EF7">
        <w:rPr>
          <w:rFonts w:ascii="Times New Roman" w:hAnsi="Times New Roman" w:cs="Times New Roman"/>
          <w:sz w:val="24"/>
          <w:szCs w:val="24"/>
          <w:lang w:val="kk-KZ"/>
        </w:rPr>
        <w:tab/>
      </w:r>
      <w:r w:rsidRPr="00204EF7">
        <w:rPr>
          <w:rFonts w:ascii="Times New Roman" w:hAnsi="Times New Roman" w:cs="Times New Roman"/>
          <w:sz w:val="24"/>
          <w:szCs w:val="24"/>
          <w:lang w:val="kk-KZ"/>
        </w:rPr>
        <w:tab/>
        <w:t>3- камера; 4-аллонж;  5,6-резиналық шланг; 7-аспиратор;</w:t>
      </w:r>
    </w:p>
    <w:p w:rsidR="00204EF7" w:rsidRPr="00204EF7" w:rsidRDefault="00204EF7" w:rsidP="00204EF7">
      <w:pPr>
        <w:rPr>
          <w:rFonts w:ascii="Times New Roman" w:hAnsi="Times New Roman" w:cs="Times New Roman"/>
          <w:sz w:val="24"/>
          <w:szCs w:val="24"/>
          <w:lang w:val="kk-KZ"/>
        </w:rPr>
      </w:pPr>
      <w:r w:rsidRPr="00204EF7">
        <w:rPr>
          <w:rFonts w:ascii="Times New Roman" w:hAnsi="Times New Roman" w:cs="Times New Roman"/>
          <w:sz w:val="24"/>
          <w:szCs w:val="24"/>
          <w:lang w:val="kk-KZ"/>
        </w:rPr>
        <w:tab/>
      </w:r>
      <w:r w:rsidRPr="00204EF7">
        <w:rPr>
          <w:rFonts w:ascii="Times New Roman" w:hAnsi="Times New Roman" w:cs="Times New Roman"/>
          <w:sz w:val="24"/>
          <w:szCs w:val="24"/>
          <w:lang w:val="kk-KZ"/>
        </w:rPr>
        <w:tab/>
        <w:t xml:space="preserve">8- вентиль; 9-ауа сорылатын канал:10-аспиратордан шығатын ауаның </w:t>
      </w:r>
    </w:p>
    <w:p w:rsidR="00204EF7" w:rsidRPr="00204EF7" w:rsidRDefault="00204EF7" w:rsidP="00204EF7">
      <w:pPr>
        <w:ind w:left="720" w:firstLine="720"/>
        <w:rPr>
          <w:rFonts w:ascii="Times New Roman" w:hAnsi="Times New Roman" w:cs="Times New Roman"/>
          <w:sz w:val="24"/>
          <w:szCs w:val="24"/>
          <w:lang w:val="kk-KZ"/>
        </w:rPr>
      </w:pPr>
      <w:r w:rsidRPr="00204EF7">
        <w:rPr>
          <w:rFonts w:ascii="Times New Roman" w:hAnsi="Times New Roman" w:cs="Times New Roman"/>
          <w:sz w:val="24"/>
          <w:szCs w:val="24"/>
          <w:lang w:val="kk-KZ"/>
        </w:rPr>
        <w:t>трубкасы.</w:t>
      </w:r>
    </w:p>
    <w:p w:rsidR="00204EF7" w:rsidRPr="00204EF7" w:rsidRDefault="00204EF7" w:rsidP="00204EF7">
      <w:pPr>
        <w:ind w:left="720" w:firstLine="720"/>
        <w:rPr>
          <w:rFonts w:ascii="Times New Roman" w:hAnsi="Times New Roman" w:cs="Times New Roman"/>
          <w:sz w:val="24"/>
          <w:szCs w:val="24"/>
          <w:lang w:val="kk-KZ"/>
        </w:rPr>
      </w:pPr>
    </w:p>
    <w:p w:rsidR="00204EF7" w:rsidRPr="00204EF7" w:rsidRDefault="00204EF7" w:rsidP="00204EF7">
      <w:pPr>
        <w:rPr>
          <w:rFonts w:ascii="Times New Roman" w:hAnsi="Times New Roman" w:cs="Times New Roman"/>
          <w:sz w:val="24"/>
          <w:szCs w:val="24"/>
          <w:lang w:val="kk-KZ"/>
        </w:rPr>
      </w:pPr>
      <w:r w:rsidRPr="00204EF7">
        <w:rPr>
          <w:rFonts w:ascii="Times New Roman" w:hAnsi="Times New Roman" w:cs="Times New Roman"/>
          <w:sz w:val="24"/>
          <w:szCs w:val="24"/>
          <w:lang w:val="kk-KZ"/>
        </w:rPr>
        <w:t>1 кесте</w:t>
      </w:r>
      <w:r w:rsidRPr="00204EF7">
        <w:rPr>
          <w:rFonts w:ascii="Times New Roman" w:hAnsi="Times New Roman" w:cs="Times New Roman"/>
          <w:sz w:val="24"/>
          <w:szCs w:val="24"/>
          <w:lang w:val="kk-KZ"/>
        </w:rPr>
        <w:tab/>
      </w:r>
      <w:r w:rsidRPr="00204EF7">
        <w:rPr>
          <w:rFonts w:ascii="Times New Roman" w:hAnsi="Times New Roman" w:cs="Times New Roman"/>
          <w:sz w:val="24"/>
          <w:szCs w:val="24"/>
          <w:lang w:val="kk-KZ"/>
        </w:rPr>
        <w:tab/>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1276"/>
        <w:gridCol w:w="1275"/>
        <w:gridCol w:w="1134"/>
        <w:gridCol w:w="1418"/>
        <w:gridCol w:w="1324"/>
        <w:gridCol w:w="1369"/>
        <w:gridCol w:w="1276"/>
      </w:tblGrid>
      <w:tr w:rsidR="00204EF7" w:rsidRPr="00204EF7" w:rsidTr="006A365F">
        <w:tc>
          <w:tcPr>
            <w:tcW w:w="1135" w:type="dxa"/>
          </w:tcPr>
          <w:p w:rsidR="00204EF7" w:rsidRPr="00204EF7" w:rsidRDefault="00204EF7" w:rsidP="006A365F">
            <w:pPr>
              <w:rPr>
                <w:rFonts w:ascii="Times New Roman" w:hAnsi="Times New Roman" w:cs="Times New Roman"/>
                <w:sz w:val="24"/>
                <w:szCs w:val="24"/>
                <w:lang w:val="kk-KZ"/>
              </w:rPr>
            </w:pPr>
          </w:p>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Шаңның</w:t>
            </w:r>
          </w:p>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түрі</w:t>
            </w:r>
          </w:p>
        </w:tc>
        <w:tc>
          <w:tcPr>
            <w:tcW w:w="1276" w:type="dxa"/>
          </w:tcPr>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 xml:space="preserve">Барометр қысымы,мм.сн.бағ. </w:t>
            </w:r>
          </w:p>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 xml:space="preserve">      В</w:t>
            </w:r>
          </w:p>
        </w:tc>
        <w:tc>
          <w:tcPr>
            <w:tcW w:w="1275" w:type="dxa"/>
          </w:tcPr>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Бөлмеде-гі темпе-ратура,  Т</w:t>
            </w:r>
            <w:r w:rsidRPr="00204EF7">
              <w:rPr>
                <w:rFonts w:ascii="Times New Roman" w:hAnsi="Times New Roman" w:cs="Times New Roman"/>
                <w:sz w:val="24"/>
                <w:szCs w:val="24"/>
                <w:vertAlign w:val="superscript"/>
                <w:lang w:val="kk-KZ"/>
              </w:rPr>
              <w:t>0</w:t>
            </w:r>
            <w:r w:rsidRPr="00204EF7">
              <w:rPr>
                <w:rFonts w:ascii="Times New Roman" w:hAnsi="Times New Roman" w:cs="Times New Roman"/>
                <w:sz w:val="24"/>
                <w:szCs w:val="24"/>
                <w:lang w:val="kk-KZ"/>
              </w:rPr>
              <w:t>С</w:t>
            </w:r>
          </w:p>
        </w:tc>
        <w:tc>
          <w:tcPr>
            <w:tcW w:w="1134" w:type="dxa"/>
          </w:tcPr>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Тәжрибе уақыты,</w:t>
            </w:r>
          </w:p>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 xml:space="preserve">  t , мин</w:t>
            </w:r>
          </w:p>
        </w:tc>
        <w:tc>
          <w:tcPr>
            <w:tcW w:w="1418" w:type="dxa"/>
          </w:tcPr>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rPr>
              <w:t xml:space="preserve">Фильтрден сорылатын ауаның  </w:t>
            </w:r>
            <w:r w:rsidRPr="00204EF7">
              <w:rPr>
                <w:rFonts w:ascii="Times New Roman" w:hAnsi="Times New Roman" w:cs="Times New Roman"/>
                <w:sz w:val="24"/>
                <w:szCs w:val="24"/>
                <w:lang w:val="kk-KZ"/>
              </w:rPr>
              <w:t xml:space="preserve">көлемі, W ,л/мин, </w:t>
            </w:r>
          </w:p>
        </w:tc>
        <w:tc>
          <w:tcPr>
            <w:tcW w:w="1324" w:type="dxa"/>
          </w:tcPr>
          <w:p w:rsidR="00204EF7" w:rsidRPr="00204EF7" w:rsidRDefault="00204EF7" w:rsidP="006A365F">
            <w:pPr>
              <w:pStyle w:val="ac"/>
              <w:rPr>
                <w:rFonts w:ascii="Times New Roman" w:hAnsi="Times New Roman" w:cs="Times New Roman"/>
                <w:szCs w:val="24"/>
                <w:lang w:val="kk-KZ"/>
              </w:rPr>
            </w:pPr>
            <w:r w:rsidRPr="00204EF7">
              <w:rPr>
                <w:rFonts w:ascii="Times New Roman" w:hAnsi="Times New Roman" w:cs="Times New Roman"/>
                <w:szCs w:val="24"/>
                <w:lang w:val="kk-KZ"/>
              </w:rPr>
              <w:t>Фильтрдің  алғашқы</w:t>
            </w:r>
          </w:p>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салмағы,</w:t>
            </w:r>
          </w:p>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мг, Р</w:t>
            </w:r>
            <w:r w:rsidRPr="00204EF7">
              <w:rPr>
                <w:rFonts w:ascii="Times New Roman" w:hAnsi="Times New Roman" w:cs="Times New Roman"/>
                <w:sz w:val="24"/>
                <w:szCs w:val="24"/>
                <w:vertAlign w:val="subscript"/>
                <w:lang w:val="kk-KZ"/>
              </w:rPr>
              <w:t>1</w:t>
            </w:r>
          </w:p>
        </w:tc>
        <w:tc>
          <w:tcPr>
            <w:tcW w:w="1369" w:type="dxa"/>
          </w:tcPr>
          <w:p w:rsidR="00204EF7" w:rsidRPr="00204EF7" w:rsidRDefault="00204EF7" w:rsidP="006A365F">
            <w:pPr>
              <w:pStyle w:val="ac"/>
              <w:rPr>
                <w:rFonts w:ascii="Times New Roman" w:hAnsi="Times New Roman" w:cs="Times New Roman"/>
                <w:szCs w:val="24"/>
                <w:lang w:val="kk-KZ"/>
              </w:rPr>
            </w:pPr>
            <w:r w:rsidRPr="00204EF7">
              <w:rPr>
                <w:rFonts w:ascii="Times New Roman" w:hAnsi="Times New Roman" w:cs="Times New Roman"/>
                <w:szCs w:val="24"/>
                <w:lang w:val="kk-KZ"/>
              </w:rPr>
              <w:t>Фильтрдің  кейінгі салмағы,</w:t>
            </w:r>
          </w:p>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мг, Р</w:t>
            </w:r>
            <w:r w:rsidRPr="00204EF7">
              <w:rPr>
                <w:rFonts w:ascii="Times New Roman" w:hAnsi="Times New Roman" w:cs="Times New Roman"/>
                <w:sz w:val="24"/>
                <w:szCs w:val="24"/>
                <w:vertAlign w:val="subscript"/>
                <w:lang w:val="kk-KZ"/>
              </w:rPr>
              <w:t>2</w:t>
            </w:r>
          </w:p>
        </w:tc>
        <w:tc>
          <w:tcPr>
            <w:tcW w:w="1276" w:type="dxa"/>
          </w:tcPr>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Есептел-ген шаң-ның кон-центрациясы, С,</w:t>
            </w:r>
          </w:p>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 xml:space="preserve">  мг/м</w:t>
            </w:r>
            <w:r w:rsidRPr="00204EF7">
              <w:rPr>
                <w:rFonts w:ascii="Times New Roman" w:hAnsi="Times New Roman" w:cs="Times New Roman"/>
                <w:sz w:val="24"/>
                <w:szCs w:val="24"/>
                <w:vertAlign w:val="superscript"/>
                <w:lang w:val="kk-KZ"/>
              </w:rPr>
              <w:t>3</w:t>
            </w:r>
          </w:p>
        </w:tc>
      </w:tr>
      <w:tr w:rsidR="00204EF7" w:rsidRPr="00204EF7" w:rsidTr="006A365F">
        <w:tc>
          <w:tcPr>
            <w:tcW w:w="1135" w:type="dxa"/>
          </w:tcPr>
          <w:p w:rsidR="00204EF7" w:rsidRPr="00204EF7" w:rsidRDefault="00204EF7" w:rsidP="006A365F">
            <w:pPr>
              <w:rPr>
                <w:rFonts w:ascii="Times New Roman" w:hAnsi="Times New Roman" w:cs="Times New Roman"/>
                <w:sz w:val="24"/>
                <w:szCs w:val="24"/>
                <w:lang w:val="kk-KZ"/>
              </w:rPr>
            </w:pPr>
          </w:p>
          <w:p w:rsidR="00204EF7" w:rsidRPr="00204EF7" w:rsidRDefault="00204EF7" w:rsidP="006A365F">
            <w:pPr>
              <w:rPr>
                <w:rFonts w:ascii="Times New Roman" w:hAnsi="Times New Roman" w:cs="Times New Roman"/>
                <w:sz w:val="24"/>
                <w:szCs w:val="24"/>
                <w:lang w:val="kk-KZ"/>
              </w:rPr>
            </w:pPr>
          </w:p>
          <w:p w:rsidR="00204EF7" w:rsidRPr="00204EF7" w:rsidRDefault="00204EF7" w:rsidP="006A365F">
            <w:pPr>
              <w:rPr>
                <w:rFonts w:ascii="Times New Roman" w:hAnsi="Times New Roman" w:cs="Times New Roman"/>
                <w:sz w:val="24"/>
                <w:szCs w:val="24"/>
                <w:lang w:val="kk-KZ"/>
              </w:rPr>
            </w:pPr>
          </w:p>
        </w:tc>
        <w:tc>
          <w:tcPr>
            <w:tcW w:w="1276" w:type="dxa"/>
          </w:tcPr>
          <w:p w:rsidR="00204EF7" w:rsidRPr="00204EF7" w:rsidRDefault="00204EF7" w:rsidP="006A365F">
            <w:pPr>
              <w:rPr>
                <w:rFonts w:ascii="Times New Roman" w:hAnsi="Times New Roman" w:cs="Times New Roman"/>
                <w:sz w:val="24"/>
                <w:szCs w:val="24"/>
                <w:lang w:val="kk-KZ"/>
              </w:rPr>
            </w:pPr>
          </w:p>
        </w:tc>
        <w:tc>
          <w:tcPr>
            <w:tcW w:w="1275" w:type="dxa"/>
          </w:tcPr>
          <w:p w:rsidR="00204EF7" w:rsidRPr="00204EF7" w:rsidRDefault="00204EF7" w:rsidP="006A365F">
            <w:pPr>
              <w:rPr>
                <w:rFonts w:ascii="Times New Roman" w:hAnsi="Times New Roman" w:cs="Times New Roman"/>
                <w:sz w:val="24"/>
                <w:szCs w:val="24"/>
                <w:lang w:val="kk-KZ"/>
              </w:rPr>
            </w:pPr>
          </w:p>
        </w:tc>
        <w:tc>
          <w:tcPr>
            <w:tcW w:w="1134" w:type="dxa"/>
          </w:tcPr>
          <w:p w:rsidR="00204EF7" w:rsidRPr="00204EF7" w:rsidRDefault="00204EF7" w:rsidP="006A365F">
            <w:pPr>
              <w:rPr>
                <w:rFonts w:ascii="Times New Roman" w:hAnsi="Times New Roman" w:cs="Times New Roman"/>
                <w:sz w:val="24"/>
                <w:szCs w:val="24"/>
                <w:lang w:val="kk-KZ"/>
              </w:rPr>
            </w:pPr>
          </w:p>
        </w:tc>
        <w:tc>
          <w:tcPr>
            <w:tcW w:w="1418" w:type="dxa"/>
          </w:tcPr>
          <w:p w:rsidR="00204EF7" w:rsidRPr="00204EF7" w:rsidRDefault="00204EF7" w:rsidP="006A365F">
            <w:pPr>
              <w:rPr>
                <w:rFonts w:ascii="Times New Roman" w:hAnsi="Times New Roman" w:cs="Times New Roman"/>
                <w:sz w:val="24"/>
                <w:szCs w:val="24"/>
                <w:lang w:val="kk-KZ"/>
              </w:rPr>
            </w:pPr>
          </w:p>
        </w:tc>
        <w:tc>
          <w:tcPr>
            <w:tcW w:w="1324" w:type="dxa"/>
          </w:tcPr>
          <w:p w:rsidR="00204EF7" w:rsidRPr="00204EF7" w:rsidRDefault="00204EF7" w:rsidP="006A365F">
            <w:pPr>
              <w:rPr>
                <w:rFonts w:ascii="Times New Roman" w:hAnsi="Times New Roman" w:cs="Times New Roman"/>
                <w:sz w:val="24"/>
                <w:szCs w:val="24"/>
                <w:lang w:val="kk-KZ"/>
              </w:rPr>
            </w:pPr>
          </w:p>
        </w:tc>
        <w:tc>
          <w:tcPr>
            <w:tcW w:w="1369" w:type="dxa"/>
          </w:tcPr>
          <w:p w:rsidR="00204EF7" w:rsidRPr="00204EF7" w:rsidRDefault="00204EF7" w:rsidP="006A365F">
            <w:pPr>
              <w:rPr>
                <w:rFonts w:ascii="Times New Roman" w:hAnsi="Times New Roman" w:cs="Times New Roman"/>
                <w:sz w:val="24"/>
                <w:szCs w:val="24"/>
                <w:lang w:val="kk-KZ"/>
              </w:rPr>
            </w:pPr>
          </w:p>
        </w:tc>
        <w:tc>
          <w:tcPr>
            <w:tcW w:w="1276" w:type="dxa"/>
          </w:tcPr>
          <w:p w:rsidR="00204EF7" w:rsidRPr="00204EF7" w:rsidRDefault="00204EF7" w:rsidP="006A365F">
            <w:pPr>
              <w:rPr>
                <w:rFonts w:ascii="Times New Roman" w:hAnsi="Times New Roman" w:cs="Times New Roman"/>
                <w:sz w:val="24"/>
                <w:szCs w:val="24"/>
                <w:lang w:val="kk-KZ"/>
              </w:rPr>
            </w:pPr>
          </w:p>
        </w:tc>
      </w:tr>
    </w:tbl>
    <w:p w:rsidR="00204EF7" w:rsidRPr="00204EF7" w:rsidRDefault="00204EF7" w:rsidP="00204EF7">
      <w:pPr>
        <w:pStyle w:val="21"/>
        <w:rPr>
          <w:rFonts w:ascii="Times New Roman" w:hAnsi="Times New Roman" w:cs="Times New Roman"/>
          <w:szCs w:val="24"/>
          <w:lang w:val="kk-KZ"/>
        </w:rPr>
      </w:pPr>
      <w:r w:rsidRPr="00204EF7">
        <w:rPr>
          <w:rFonts w:ascii="Times New Roman" w:hAnsi="Times New Roman" w:cs="Times New Roman"/>
          <w:szCs w:val="24"/>
          <w:lang w:val="kk-KZ"/>
        </w:rPr>
        <w:tab/>
        <w:t>Анализдейтін шаңның түріне қарай оның ШБК-сына саластырып қорытында жазасыздар.</w:t>
      </w:r>
    </w:p>
    <w:p w:rsidR="00204EF7" w:rsidRPr="00204EF7" w:rsidRDefault="00204EF7" w:rsidP="00204EF7">
      <w:pPr>
        <w:rPr>
          <w:rFonts w:ascii="Times New Roman" w:hAnsi="Times New Roman" w:cs="Times New Roman"/>
          <w:sz w:val="24"/>
          <w:szCs w:val="24"/>
          <w:lang w:val="kk-KZ"/>
        </w:rPr>
      </w:pPr>
      <w:r w:rsidRPr="00204EF7">
        <w:rPr>
          <w:rFonts w:ascii="Times New Roman" w:hAnsi="Times New Roman" w:cs="Times New Roman"/>
          <w:sz w:val="24"/>
          <w:szCs w:val="24"/>
          <w:lang w:val="kk-KZ"/>
        </w:rPr>
        <w:tab/>
        <w:t>Шаңды камерадан шыққан шаңның концентрациясын 1 формуламен есестеңіздер:</w:t>
      </w:r>
    </w:p>
    <w:p w:rsidR="00204EF7" w:rsidRPr="00204EF7" w:rsidRDefault="00204EF7" w:rsidP="00204EF7">
      <w:pPr>
        <w:rPr>
          <w:rFonts w:ascii="Times New Roman" w:hAnsi="Times New Roman" w:cs="Times New Roman"/>
          <w:sz w:val="24"/>
          <w:szCs w:val="24"/>
          <w:lang w:val="kk-KZ"/>
        </w:rPr>
      </w:pPr>
      <w:r w:rsidRPr="00204EF7">
        <w:rPr>
          <w:rFonts w:ascii="Times New Roman" w:hAnsi="Times New Roman" w:cs="Times New Roman"/>
          <w:sz w:val="24"/>
          <w:szCs w:val="24"/>
          <w:lang w:val="kk-KZ"/>
        </w:rPr>
        <w:lastRenderedPageBreak/>
        <w:tab/>
      </w:r>
      <w:r w:rsidRPr="00204EF7">
        <w:rPr>
          <w:rFonts w:ascii="Times New Roman" w:hAnsi="Times New Roman" w:cs="Times New Roman"/>
          <w:sz w:val="24"/>
          <w:szCs w:val="24"/>
          <w:lang w:val="kk-KZ"/>
        </w:rPr>
        <w:tab/>
      </w:r>
      <w:r w:rsidRPr="00204EF7">
        <w:rPr>
          <w:rFonts w:ascii="Times New Roman" w:hAnsi="Times New Roman" w:cs="Times New Roman"/>
          <w:sz w:val="24"/>
          <w:szCs w:val="24"/>
          <w:lang w:val="kk-KZ"/>
        </w:rPr>
        <w:tab/>
      </w:r>
      <w:r w:rsidRPr="00204EF7">
        <w:rPr>
          <w:rFonts w:ascii="Times New Roman" w:hAnsi="Times New Roman" w:cs="Times New Roman"/>
          <w:sz w:val="24"/>
          <w:szCs w:val="24"/>
          <w:lang w:val="kk-KZ"/>
        </w:rPr>
        <w:tab/>
        <w:t xml:space="preserve">Р = </w:t>
      </w:r>
      <w:r w:rsidRPr="00204EF7">
        <w:rPr>
          <w:rFonts w:ascii="Times New Roman" w:hAnsi="Times New Roman" w:cs="Times New Roman"/>
          <w:position w:val="-30"/>
          <w:sz w:val="24"/>
          <w:szCs w:val="24"/>
        </w:rPr>
        <w:object w:dxaOrig="859" w:dyaOrig="680">
          <v:shape id="_x0000_i1066" type="#_x0000_t75" style="width:42.6pt;height:33.6pt" o:ole="" fillcolor="window">
            <v:imagedata r:id="rId94" o:title=""/>
          </v:shape>
          <o:OLEObject Type="Embed" ProgID="Equation.3" ShapeID="_x0000_i1066" DrawAspect="Content" ObjectID="_1608452132" r:id="rId95"/>
        </w:object>
      </w:r>
      <w:r w:rsidRPr="00204EF7">
        <w:rPr>
          <w:rFonts w:ascii="Times New Roman" w:hAnsi="Times New Roman" w:cs="Times New Roman"/>
          <w:sz w:val="24"/>
          <w:szCs w:val="24"/>
          <w:lang w:val="kk-KZ"/>
        </w:rPr>
        <w:t xml:space="preserve">    (  мг/м</w:t>
      </w:r>
      <w:r w:rsidRPr="00204EF7">
        <w:rPr>
          <w:rFonts w:ascii="Times New Roman" w:hAnsi="Times New Roman" w:cs="Times New Roman"/>
          <w:sz w:val="24"/>
          <w:szCs w:val="24"/>
          <w:vertAlign w:val="superscript"/>
          <w:lang w:val="kk-KZ"/>
        </w:rPr>
        <w:t xml:space="preserve">3  </w:t>
      </w:r>
      <w:r w:rsidRPr="00204EF7">
        <w:rPr>
          <w:rFonts w:ascii="Times New Roman" w:hAnsi="Times New Roman" w:cs="Times New Roman"/>
          <w:sz w:val="24"/>
          <w:szCs w:val="24"/>
          <w:lang w:val="kk-KZ"/>
        </w:rPr>
        <w:t>)     /1/</w:t>
      </w:r>
    </w:p>
    <w:p w:rsidR="00204EF7" w:rsidRPr="00204EF7" w:rsidRDefault="00204EF7" w:rsidP="00204EF7">
      <w:pPr>
        <w:rPr>
          <w:rFonts w:ascii="Times New Roman" w:hAnsi="Times New Roman" w:cs="Times New Roman"/>
          <w:sz w:val="24"/>
          <w:szCs w:val="24"/>
          <w:lang w:val="kk-KZ"/>
        </w:rPr>
      </w:pPr>
      <w:r w:rsidRPr="00204EF7">
        <w:rPr>
          <w:rFonts w:ascii="Times New Roman" w:hAnsi="Times New Roman" w:cs="Times New Roman"/>
          <w:sz w:val="24"/>
          <w:szCs w:val="24"/>
          <w:lang w:val="kk-KZ"/>
        </w:rPr>
        <w:tab/>
        <w:t>У</w:t>
      </w:r>
      <w:r w:rsidRPr="00204EF7">
        <w:rPr>
          <w:rFonts w:ascii="Times New Roman" w:hAnsi="Times New Roman" w:cs="Times New Roman"/>
          <w:sz w:val="24"/>
          <w:szCs w:val="24"/>
          <w:vertAlign w:val="subscript"/>
          <w:lang w:val="kk-KZ"/>
        </w:rPr>
        <w:t>о</w:t>
      </w:r>
      <w:r w:rsidRPr="00204EF7">
        <w:rPr>
          <w:rFonts w:ascii="Times New Roman" w:hAnsi="Times New Roman" w:cs="Times New Roman"/>
          <w:sz w:val="24"/>
          <w:szCs w:val="24"/>
          <w:lang w:val="kk-KZ"/>
        </w:rPr>
        <w:t xml:space="preserve"> – фильтрден өткен ауаның көлемі, нормалық жағдайға келтірілген кезде, м</w:t>
      </w:r>
      <w:r w:rsidRPr="00204EF7">
        <w:rPr>
          <w:rFonts w:ascii="Times New Roman" w:hAnsi="Times New Roman" w:cs="Times New Roman"/>
          <w:sz w:val="24"/>
          <w:szCs w:val="24"/>
          <w:vertAlign w:val="superscript"/>
          <w:lang w:val="kk-KZ"/>
        </w:rPr>
        <w:t>3</w:t>
      </w:r>
      <w:r w:rsidRPr="00204EF7">
        <w:rPr>
          <w:rFonts w:ascii="Times New Roman" w:hAnsi="Times New Roman" w:cs="Times New Roman"/>
          <w:sz w:val="24"/>
          <w:szCs w:val="24"/>
          <w:lang w:val="kk-KZ"/>
        </w:rPr>
        <w:t>.</w:t>
      </w:r>
    </w:p>
    <w:p w:rsidR="00204EF7" w:rsidRPr="00204EF7" w:rsidRDefault="00204EF7" w:rsidP="00204EF7">
      <w:pPr>
        <w:rPr>
          <w:rFonts w:ascii="Times New Roman" w:hAnsi="Times New Roman" w:cs="Times New Roman"/>
          <w:sz w:val="24"/>
          <w:szCs w:val="24"/>
          <w:lang w:val="kk-KZ"/>
        </w:rPr>
      </w:pPr>
      <w:r w:rsidRPr="00204EF7">
        <w:rPr>
          <w:rFonts w:ascii="Times New Roman" w:hAnsi="Times New Roman" w:cs="Times New Roman"/>
          <w:sz w:val="24"/>
          <w:szCs w:val="24"/>
          <w:lang w:val="kk-KZ"/>
        </w:rPr>
        <w:tab/>
        <w:t>Фильтрден өткен ауаның көлемі /нормалық жағдайда/ мына формуламен есептелінеді:</w:t>
      </w:r>
    </w:p>
    <w:p w:rsidR="00204EF7" w:rsidRPr="00204EF7" w:rsidRDefault="00204EF7" w:rsidP="00204EF7">
      <w:pPr>
        <w:rPr>
          <w:rFonts w:ascii="Times New Roman" w:hAnsi="Times New Roman" w:cs="Times New Roman"/>
          <w:sz w:val="24"/>
          <w:szCs w:val="24"/>
        </w:rPr>
      </w:pPr>
      <w:r w:rsidRPr="00204EF7">
        <w:rPr>
          <w:rFonts w:ascii="Times New Roman" w:hAnsi="Times New Roman" w:cs="Times New Roman"/>
          <w:sz w:val="24"/>
          <w:szCs w:val="24"/>
          <w:lang w:val="kk-KZ"/>
        </w:rPr>
        <w:tab/>
      </w:r>
      <w:r w:rsidRPr="00204EF7">
        <w:rPr>
          <w:rFonts w:ascii="Times New Roman" w:hAnsi="Times New Roman" w:cs="Times New Roman"/>
          <w:sz w:val="24"/>
          <w:szCs w:val="24"/>
          <w:lang w:val="kk-KZ"/>
        </w:rPr>
        <w:tab/>
      </w:r>
      <w:r w:rsidRPr="00204EF7">
        <w:rPr>
          <w:rFonts w:ascii="Times New Roman" w:hAnsi="Times New Roman" w:cs="Times New Roman"/>
          <w:sz w:val="24"/>
          <w:szCs w:val="24"/>
          <w:lang w:val="kk-KZ"/>
        </w:rPr>
        <w:tab/>
      </w:r>
      <w:r w:rsidRPr="00204EF7">
        <w:rPr>
          <w:rFonts w:ascii="Times New Roman" w:hAnsi="Times New Roman" w:cs="Times New Roman"/>
          <w:sz w:val="24"/>
          <w:szCs w:val="24"/>
          <w:lang w:val="kk-KZ"/>
        </w:rPr>
        <w:tab/>
      </w:r>
      <w:r w:rsidRPr="00204EF7">
        <w:rPr>
          <w:rFonts w:ascii="Times New Roman" w:hAnsi="Times New Roman" w:cs="Times New Roman"/>
          <w:sz w:val="24"/>
          <w:szCs w:val="24"/>
        </w:rPr>
        <w:t>У</w:t>
      </w:r>
      <w:r w:rsidRPr="00204EF7">
        <w:rPr>
          <w:rFonts w:ascii="Times New Roman" w:hAnsi="Times New Roman" w:cs="Times New Roman"/>
          <w:sz w:val="24"/>
          <w:szCs w:val="24"/>
          <w:vertAlign w:val="subscript"/>
        </w:rPr>
        <w:t>0</w:t>
      </w:r>
      <w:r w:rsidRPr="00204EF7">
        <w:rPr>
          <w:rFonts w:ascii="Times New Roman" w:hAnsi="Times New Roman" w:cs="Times New Roman"/>
          <w:sz w:val="24"/>
          <w:szCs w:val="24"/>
        </w:rPr>
        <w:t>=В*273*W*τ  /  (273+Т)*760;</w:t>
      </w:r>
      <w:r w:rsidRPr="00204EF7">
        <w:rPr>
          <w:rFonts w:ascii="Times New Roman" w:hAnsi="Times New Roman" w:cs="Times New Roman"/>
          <w:sz w:val="24"/>
          <w:szCs w:val="24"/>
        </w:rPr>
        <w:tab/>
        <w:t>/2/</w:t>
      </w:r>
    </w:p>
    <w:p w:rsidR="00204EF7" w:rsidRPr="00204EF7" w:rsidRDefault="00204EF7" w:rsidP="00204EF7">
      <w:pPr>
        <w:ind w:firstLine="567"/>
        <w:rPr>
          <w:rFonts w:ascii="Times New Roman" w:hAnsi="Times New Roman" w:cs="Times New Roman"/>
          <w:sz w:val="24"/>
          <w:szCs w:val="24"/>
        </w:rPr>
      </w:pPr>
    </w:p>
    <w:p w:rsidR="00204EF7" w:rsidRPr="00204EF7" w:rsidRDefault="00204EF7" w:rsidP="00204EF7">
      <w:pPr>
        <w:ind w:firstLine="567"/>
        <w:rPr>
          <w:rFonts w:ascii="Times New Roman" w:hAnsi="Times New Roman" w:cs="Times New Roman"/>
          <w:sz w:val="24"/>
          <w:szCs w:val="24"/>
        </w:rPr>
      </w:pPr>
      <w:r w:rsidRPr="00204EF7">
        <w:rPr>
          <w:rFonts w:ascii="Times New Roman" w:hAnsi="Times New Roman" w:cs="Times New Roman"/>
          <w:sz w:val="24"/>
          <w:szCs w:val="24"/>
        </w:rPr>
        <w:t>Мұнда: W – фильтрден сорылған ауаның көлемі, м</w:t>
      </w:r>
      <w:r w:rsidRPr="00204EF7">
        <w:rPr>
          <w:rFonts w:ascii="Times New Roman" w:hAnsi="Times New Roman" w:cs="Times New Roman"/>
          <w:sz w:val="24"/>
          <w:szCs w:val="24"/>
          <w:vertAlign w:val="superscript"/>
        </w:rPr>
        <w:t>3</w:t>
      </w:r>
      <w:r w:rsidRPr="00204EF7">
        <w:rPr>
          <w:rFonts w:ascii="Times New Roman" w:hAnsi="Times New Roman" w:cs="Times New Roman"/>
          <w:sz w:val="24"/>
          <w:szCs w:val="24"/>
        </w:rPr>
        <w:t xml:space="preserve">;  </w:t>
      </w:r>
    </w:p>
    <w:p w:rsidR="00204EF7" w:rsidRPr="00204EF7" w:rsidRDefault="00204EF7" w:rsidP="00204EF7">
      <w:pPr>
        <w:ind w:firstLine="567"/>
        <w:rPr>
          <w:rFonts w:ascii="Times New Roman" w:hAnsi="Times New Roman" w:cs="Times New Roman"/>
          <w:sz w:val="24"/>
          <w:szCs w:val="24"/>
        </w:rPr>
      </w:pPr>
      <w:r w:rsidRPr="00204EF7">
        <w:rPr>
          <w:rFonts w:ascii="Times New Roman" w:hAnsi="Times New Roman" w:cs="Times New Roman"/>
          <w:sz w:val="24"/>
          <w:szCs w:val="24"/>
        </w:rPr>
        <w:t>τ- тәжрибе уақыты, мин;</w:t>
      </w:r>
    </w:p>
    <w:p w:rsidR="00204EF7" w:rsidRPr="00204EF7" w:rsidRDefault="00204EF7" w:rsidP="00204EF7">
      <w:pPr>
        <w:ind w:firstLine="567"/>
        <w:rPr>
          <w:rFonts w:ascii="Times New Roman" w:hAnsi="Times New Roman" w:cs="Times New Roman"/>
          <w:sz w:val="24"/>
          <w:szCs w:val="24"/>
        </w:rPr>
      </w:pPr>
      <w:r w:rsidRPr="00204EF7">
        <w:rPr>
          <w:rFonts w:ascii="Times New Roman" w:hAnsi="Times New Roman" w:cs="Times New Roman"/>
          <w:sz w:val="24"/>
          <w:szCs w:val="24"/>
        </w:rPr>
        <w:t xml:space="preserve">Т-   лабораториядағы температурасы, </w:t>
      </w:r>
      <w:r w:rsidRPr="00204EF7">
        <w:rPr>
          <w:rFonts w:ascii="Times New Roman" w:hAnsi="Times New Roman" w:cs="Times New Roman"/>
          <w:sz w:val="24"/>
          <w:szCs w:val="24"/>
          <w:vertAlign w:val="superscript"/>
        </w:rPr>
        <w:t>0</w:t>
      </w:r>
      <w:r w:rsidRPr="00204EF7">
        <w:rPr>
          <w:rFonts w:ascii="Times New Roman" w:hAnsi="Times New Roman" w:cs="Times New Roman"/>
          <w:sz w:val="24"/>
          <w:szCs w:val="24"/>
        </w:rPr>
        <w:t xml:space="preserve">С;  </w:t>
      </w:r>
    </w:p>
    <w:p w:rsidR="00146763" w:rsidRPr="00204EF7" w:rsidRDefault="00204EF7" w:rsidP="00204EF7">
      <w:pPr>
        <w:ind w:firstLine="567"/>
        <w:rPr>
          <w:rFonts w:ascii="Times New Roman" w:hAnsi="Times New Roman" w:cs="Times New Roman"/>
          <w:sz w:val="24"/>
          <w:szCs w:val="24"/>
        </w:rPr>
      </w:pPr>
      <w:r w:rsidRPr="00204EF7">
        <w:rPr>
          <w:rFonts w:ascii="Times New Roman" w:hAnsi="Times New Roman" w:cs="Times New Roman"/>
          <w:sz w:val="24"/>
          <w:szCs w:val="24"/>
        </w:rPr>
        <w:t>В – барометр қысымы, мм.сн.бағ.</w:t>
      </w:r>
    </w:p>
    <w:p w:rsidR="00204EF7" w:rsidRPr="00204EF7" w:rsidRDefault="00204EF7" w:rsidP="00204EF7">
      <w:pPr>
        <w:ind w:firstLine="567"/>
        <w:rPr>
          <w:rFonts w:ascii="Times New Roman" w:hAnsi="Times New Roman" w:cs="Times New Roman"/>
          <w:b/>
          <w:sz w:val="28"/>
          <w:szCs w:val="28"/>
          <w:lang w:val="kk-KZ"/>
        </w:rPr>
      </w:pPr>
    </w:p>
    <w:p w:rsidR="00204EF7" w:rsidRPr="00204EF7" w:rsidRDefault="00146763" w:rsidP="006D16C6">
      <w:pPr>
        <w:ind w:firstLine="567"/>
        <w:rPr>
          <w:rFonts w:ascii="Times New Roman" w:hAnsi="Times New Roman" w:cs="Times New Roman"/>
          <w:b/>
          <w:caps/>
          <w:sz w:val="24"/>
          <w:szCs w:val="24"/>
          <w:lang w:val="kk-KZ"/>
        </w:rPr>
      </w:pPr>
      <w:r w:rsidRPr="00204EF7">
        <w:rPr>
          <w:rFonts w:ascii="Times New Roman" w:hAnsi="Times New Roman" w:cs="Times New Roman"/>
          <w:b/>
          <w:sz w:val="28"/>
          <w:szCs w:val="28"/>
          <w:lang w:val="kk-KZ"/>
        </w:rPr>
        <w:t>Практикалық сабақ № 15.</w:t>
      </w:r>
      <w:r w:rsidR="00D43966" w:rsidRPr="00D43966">
        <w:rPr>
          <w:rFonts w:ascii="Times New Roman" w:hAnsi="Times New Roman" w:cs="Times New Roman"/>
          <w:b/>
          <w:caps/>
          <w:sz w:val="28"/>
          <w:szCs w:val="28"/>
          <w:lang w:val="kk-KZ"/>
        </w:rPr>
        <w:t>«</w:t>
      </w:r>
      <w:r w:rsidR="006D16C6">
        <w:rPr>
          <w:rFonts w:ascii="Times New Roman" w:hAnsi="Times New Roman" w:cs="Times New Roman"/>
          <w:b/>
          <w:sz w:val="28"/>
          <w:szCs w:val="28"/>
          <w:lang w:val="kk-KZ"/>
        </w:rPr>
        <w:t>Ж</w:t>
      </w:r>
      <w:r w:rsidR="006D16C6" w:rsidRPr="006D16C6">
        <w:rPr>
          <w:rFonts w:ascii="Times New Roman" w:hAnsi="Times New Roman" w:cs="Times New Roman"/>
          <w:b/>
          <w:sz w:val="28"/>
          <w:szCs w:val="28"/>
          <w:lang w:val="kk-KZ"/>
        </w:rPr>
        <w:t xml:space="preserve">ұмыс орнындағы табиғи жарықталуды </w:t>
      </w:r>
      <w:r w:rsidR="006D16C6" w:rsidRPr="00D43966">
        <w:rPr>
          <w:rFonts w:ascii="Times New Roman" w:hAnsi="Times New Roman" w:cs="Times New Roman"/>
          <w:b/>
          <w:sz w:val="28"/>
          <w:szCs w:val="28"/>
          <w:lang w:val="kk-KZ"/>
        </w:rPr>
        <w:t>өлшеу</w:t>
      </w:r>
      <w:r w:rsidR="00D43966" w:rsidRPr="00D43966">
        <w:rPr>
          <w:rFonts w:ascii="Times New Roman" w:hAnsi="Times New Roman" w:cs="Times New Roman"/>
          <w:b/>
          <w:caps/>
          <w:sz w:val="28"/>
          <w:szCs w:val="28"/>
          <w:lang w:val="kk-KZ"/>
        </w:rPr>
        <w:t>»</w:t>
      </w:r>
    </w:p>
    <w:p w:rsidR="00204EF7" w:rsidRPr="00204EF7" w:rsidRDefault="00204EF7" w:rsidP="00204EF7">
      <w:pPr>
        <w:rPr>
          <w:rFonts w:ascii="Times New Roman" w:hAnsi="Times New Roman" w:cs="Times New Roman"/>
          <w:b/>
          <w:sz w:val="24"/>
          <w:szCs w:val="24"/>
          <w:lang w:val="kk-KZ"/>
        </w:rPr>
      </w:pPr>
    </w:p>
    <w:p w:rsidR="00204EF7" w:rsidRPr="006D16C6" w:rsidRDefault="00204EF7" w:rsidP="00204EF7">
      <w:pPr>
        <w:ind w:firstLine="720"/>
        <w:rPr>
          <w:rFonts w:ascii="Times New Roman" w:hAnsi="Times New Roman" w:cs="Times New Roman"/>
          <w:sz w:val="28"/>
          <w:szCs w:val="28"/>
          <w:lang w:val="kk-KZ"/>
        </w:rPr>
      </w:pPr>
      <w:r w:rsidRPr="006D16C6">
        <w:rPr>
          <w:rFonts w:ascii="Times New Roman" w:hAnsi="Times New Roman" w:cs="Times New Roman"/>
          <w:b/>
          <w:sz w:val="28"/>
          <w:szCs w:val="28"/>
          <w:lang w:val="kk-KZ"/>
        </w:rPr>
        <w:t xml:space="preserve">Жұмыстың мақсаты: </w:t>
      </w:r>
      <w:r w:rsidRPr="006D16C6">
        <w:rPr>
          <w:rFonts w:ascii="Times New Roman" w:hAnsi="Times New Roman" w:cs="Times New Roman"/>
          <w:sz w:val="28"/>
          <w:szCs w:val="28"/>
          <w:lang w:val="kk-KZ"/>
        </w:rPr>
        <w:t xml:space="preserve"> табиғи жарықталуды есептеу және нормалау реті мен танысу; табиғи жарықты өлшейтін құралдарымен сапасын анықтау.</w:t>
      </w:r>
    </w:p>
    <w:p w:rsidR="00204EF7" w:rsidRPr="006D16C6" w:rsidRDefault="00204EF7" w:rsidP="00204EF7">
      <w:pPr>
        <w:pStyle w:val="31"/>
        <w:rPr>
          <w:rFonts w:ascii="Times New Roman" w:hAnsi="Times New Roman" w:cs="Times New Roman"/>
          <w:sz w:val="28"/>
          <w:szCs w:val="28"/>
          <w:lang w:val="kk-KZ"/>
        </w:rPr>
      </w:pPr>
      <w:r w:rsidRPr="006D16C6">
        <w:rPr>
          <w:rFonts w:ascii="Times New Roman" w:hAnsi="Times New Roman" w:cs="Times New Roman"/>
          <w:sz w:val="28"/>
          <w:szCs w:val="28"/>
          <w:lang w:val="kk-KZ"/>
        </w:rPr>
        <w:tab/>
        <w:t>Еңбекті қорғаудың негізгі сұрақтарының бірі болып өндіріс бөлмелерін және жұмыс орнын жарықпен қамтамасыз ету болып табылады.</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ab/>
        <w:t>Өндірістегі жарық, оның дұрыс жобалануы және орындалуы көру жұмыстарының жағдайын жақсартады, шаршағандықты төмендетеді, еңбек өнімнің жоғарлауына көмектеседі, және өндірілген өнімнің сапасымен жақсартады. Өндіріс ортасына жақсы әсерін тигізеді, жұмысшыға жағымды психологиялық әсерін тигізеді. Еңбектің қауіпсіздігін жоғарлатып, жарақаттануды төмендетеді. Экономика жағынан тиімді болғандықтан барлық өндіріс бөлмелерінде күндізгі уақытта табиғи жарықты алдын ала қарастырады.</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ab/>
        <w:t>Табиғи жарықтың түсуіне байланысты үш жүйеде: жанынан, жоғарыдан, қиылыстырған болып бөлінеді.</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ab/>
        <w:t>Нормалық мөлшер ретіндесалыстырмалы өлшем бірлігі және табиғи жарықталу коэффициенті (ТЖК) алынады. Ол бөлме ішінде берілген нүктенің жарықталуының Е</w:t>
      </w:r>
      <w:r w:rsidRPr="006D16C6">
        <w:rPr>
          <w:rFonts w:ascii="Times New Roman" w:hAnsi="Times New Roman" w:cs="Times New Roman"/>
          <w:sz w:val="28"/>
          <w:szCs w:val="28"/>
          <w:vertAlign w:val="subscript"/>
          <w:lang w:val="kk-KZ"/>
        </w:rPr>
        <w:t>Б.І.</w:t>
      </w:r>
      <w:r w:rsidRPr="006D16C6">
        <w:rPr>
          <w:rFonts w:ascii="Times New Roman" w:hAnsi="Times New Roman" w:cs="Times New Roman"/>
          <w:sz w:val="28"/>
          <w:szCs w:val="28"/>
          <w:lang w:val="kk-KZ"/>
        </w:rPr>
        <w:t xml:space="preserve"> сол мезеттегі сыртқы горизонтал, сәуленің ауада шашырап таралуымен пайда болған, жарықталуына Е</w:t>
      </w:r>
      <w:r w:rsidRPr="006D16C6">
        <w:rPr>
          <w:rFonts w:ascii="Times New Roman" w:hAnsi="Times New Roman" w:cs="Times New Roman"/>
          <w:sz w:val="28"/>
          <w:szCs w:val="28"/>
          <w:vertAlign w:val="subscript"/>
          <w:lang w:val="kk-KZ"/>
        </w:rPr>
        <w:t>А.</w:t>
      </w:r>
      <w:r w:rsidRPr="006D16C6">
        <w:rPr>
          <w:rFonts w:ascii="Times New Roman" w:hAnsi="Times New Roman" w:cs="Times New Roman"/>
          <w:sz w:val="28"/>
          <w:szCs w:val="28"/>
          <w:lang w:val="kk-KZ"/>
        </w:rPr>
        <w:t xml:space="preserve">  қатынасын процентпен көрсетеді.</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ab/>
      </w:r>
      <w:r w:rsidRPr="006D16C6">
        <w:rPr>
          <w:rFonts w:ascii="Times New Roman" w:hAnsi="Times New Roman" w:cs="Times New Roman"/>
          <w:sz w:val="28"/>
          <w:szCs w:val="28"/>
          <w:lang w:val="kk-KZ"/>
        </w:rPr>
        <w:tab/>
      </w:r>
      <w:r w:rsidRPr="006D16C6">
        <w:rPr>
          <w:rFonts w:ascii="Times New Roman" w:hAnsi="Times New Roman" w:cs="Times New Roman"/>
          <w:sz w:val="28"/>
          <w:szCs w:val="28"/>
          <w:lang w:val="kk-KZ"/>
        </w:rPr>
        <w:tab/>
      </w:r>
      <w:r w:rsidRPr="006D16C6">
        <w:rPr>
          <w:rFonts w:ascii="Times New Roman" w:hAnsi="Times New Roman" w:cs="Times New Roman"/>
          <w:sz w:val="28"/>
          <w:szCs w:val="28"/>
          <w:lang w:val="kk-KZ"/>
        </w:rPr>
        <w:tab/>
        <w:t>ТЖК=</w:t>
      </w:r>
      <w:r w:rsidRPr="006D16C6">
        <w:rPr>
          <w:rFonts w:ascii="Times New Roman" w:hAnsi="Times New Roman" w:cs="Times New Roman"/>
          <w:position w:val="-30"/>
          <w:sz w:val="28"/>
          <w:szCs w:val="28"/>
          <w:lang w:val="kk-KZ"/>
        </w:rPr>
        <w:object w:dxaOrig="220" w:dyaOrig="680">
          <v:shape id="_x0000_i1067" type="#_x0000_t75" style="width:10.8pt;height:33.6pt" o:ole="" fillcolor="window">
            <v:imagedata r:id="rId96" o:title=""/>
          </v:shape>
          <o:OLEObject Type="Embed" ProgID="Equation.3" ShapeID="_x0000_i1067" DrawAspect="Content" ObjectID="_1608452133" r:id="rId97"/>
        </w:object>
      </w:r>
      <w:r w:rsidRPr="006D16C6">
        <w:rPr>
          <w:rFonts w:ascii="Times New Roman" w:hAnsi="Times New Roman" w:cs="Times New Roman"/>
          <w:position w:val="-30"/>
          <w:sz w:val="28"/>
          <w:szCs w:val="28"/>
          <w:lang w:val="kk-KZ"/>
        </w:rPr>
        <w:object w:dxaOrig="1320" w:dyaOrig="700">
          <v:shape id="_x0000_i1068" type="#_x0000_t75" style="width:66pt;height:35.4pt" o:ole="" fillcolor="window">
            <v:imagedata r:id="rId98" o:title=""/>
          </v:shape>
          <o:OLEObject Type="Embed" ProgID="Equation.3" ShapeID="_x0000_i1068" DrawAspect="Content" ObjectID="_1608452134" r:id="rId99"/>
        </w:object>
      </w:r>
      <w:r w:rsidRPr="006D16C6">
        <w:rPr>
          <w:rFonts w:ascii="Times New Roman" w:hAnsi="Times New Roman" w:cs="Times New Roman"/>
          <w:sz w:val="28"/>
          <w:szCs w:val="28"/>
          <w:lang w:val="kk-KZ"/>
        </w:rPr>
        <w:t>/1/</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ab/>
        <w:t>Е</w:t>
      </w:r>
      <w:r w:rsidRPr="006D16C6">
        <w:rPr>
          <w:rFonts w:ascii="Times New Roman" w:hAnsi="Times New Roman" w:cs="Times New Roman"/>
          <w:sz w:val="28"/>
          <w:szCs w:val="28"/>
          <w:vertAlign w:val="subscript"/>
          <w:lang w:val="kk-KZ"/>
        </w:rPr>
        <w:t xml:space="preserve">Б.І.  </w:t>
      </w:r>
      <w:r w:rsidRPr="006D16C6">
        <w:rPr>
          <w:rFonts w:ascii="Times New Roman" w:hAnsi="Times New Roman" w:cs="Times New Roman"/>
          <w:sz w:val="28"/>
          <w:szCs w:val="28"/>
          <w:lang w:val="kk-KZ"/>
        </w:rPr>
        <w:t>– бөлменің ішіндегі жұмыс орындарындағы өлшенген жарық, лк;</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ab/>
        <w:t>Е</w:t>
      </w:r>
      <w:r w:rsidRPr="006D16C6">
        <w:rPr>
          <w:rFonts w:ascii="Times New Roman" w:hAnsi="Times New Roman" w:cs="Times New Roman"/>
          <w:sz w:val="28"/>
          <w:szCs w:val="28"/>
          <w:vertAlign w:val="subscript"/>
          <w:lang w:val="kk-KZ"/>
        </w:rPr>
        <w:t>Аспан</w:t>
      </w:r>
      <w:r w:rsidRPr="006D16C6">
        <w:rPr>
          <w:rFonts w:ascii="Times New Roman" w:hAnsi="Times New Roman" w:cs="Times New Roman"/>
          <w:sz w:val="28"/>
          <w:szCs w:val="28"/>
          <w:lang w:val="kk-KZ"/>
        </w:rPr>
        <w:t>- өлшенген даланың жарығы, лк;</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ab/>
        <w:t>Аспан жарығының дәл мағынасын мына формуламен есептелінеді:</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 xml:space="preserve">         Е</w:t>
      </w:r>
      <w:r w:rsidRPr="006D16C6">
        <w:rPr>
          <w:rFonts w:ascii="Times New Roman" w:hAnsi="Times New Roman" w:cs="Times New Roman"/>
          <w:sz w:val="28"/>
          <w:szCs w:val="28"/>
          <w:vertAlign w:val="subscript"/>
          <w:lang w:val="kk-KZ"/>
        </w:rPr>
        <w:t>Аспан</w:t>
      </w:r>
      <w:r w:rsidRPr="006D16C6">
        <w:rPr>
          <w:rFonts w:ascii="Times New Roman" w:hAnsi="Times New Roman" w:cs="Times New Roman"/>
          <w:sz w:val="28"/>
          <w:szCs w:val="28"/>
          <w:lang w:val="kk-KZ"/>
        </w:rPr>
        <w:t>=2 [Е</w:t>
      </w:r>
      <w:r w:rsidRPr="006D16C6">
        <w:rPr>
          <w:rFonts w:ascii="Times New Roman" w:hAnsi="Times New Roman" w:cs="Times New Roman"/>
          <w:sz w:val="28"/>
          <w:szCs w:val="28"/>
          <w:vertAlign w:val="subscript"/>
          <w:lang w:val="kk-KZ"/>
        </w:rPr>
        <w:t>А+</w:t>
      </w:r>
      <w:r w:rsidRPr="006D16C6">
        <w:rPr>
          <w:rFonts w:ascii="Times New Roman" w:hAnsi="Times New Roman" w:cs="Times New Roman"/>
          <w:sz w:val="28"/>
          <w:szCs w:val="28"/>
          <w:lang w:val="kk-KZ"/>
        </w:rPr>
        <w:t>(12%Е</w:t>
      </w:r>
      <w:r w:rsidRPr="006D16C6">
        <w:rPr>
          <w:rFonts w:ascii="Times New Roman" w:hAnsi="Times New Roman" w:cs="Times New Roman"/>
          <w:sz w:val="28"/>
          <w:szCs w:val="28"/>
          <w:vertAlign w:val="subscript"/>
          <w:lang w:val="kk-KZ"/>
        </w:rPr>
        <w:t>А</w:t>
      </w:r>
      <w:r w:rsidRPr="006D16C6">
        <w:rPr>
          <w:rFonts w:ascii="Times New Roman" w:hAnsi="Times New Roman" w:cs="Times New Roman"/>
          <w:sz w:val="28"/>
          <w:szCs w:val="28"/>
          <w:lang w:val="kk-KZ"/>
        </w:rPr>
        <w:t xml:space="preserve"> ) + (35%Е</w:t>
      </w:r>
      <w:r w:rsidRPr="006D16C6">
        <w:rPr>
          <w:rFonts w:ascii="Times New Roman" w:hAnsi="Times New Roman" w:cs="Times New Roman"/>
          <w:sz w:val="28"/>
          <w:szCs w:val="28"/>
          <w:vertAlign w:val="subscript"/>
          <w:lang w:val="kk-KZ"/>
        </w:rPr>
        <w:t>А</w:t>
      </w:r>
      <w:r w:rsidRPr="006D16C6">
        <w:rPr>
          <w:rFonts w:ascii="Times New Roman" w:hAnsi="Times New Roman" w:cs="Times New Roman"/>
          <w:sz w:val="28"/>
          <w:szCs w:val="28"/>
          <w:lang w:val="kk-KZ"/>
        </w:rPr>
        <w:t>) + (75%-жазда; 50%-қыста Е</w:t>
      </w:r>
      <w:r w:rsidRPr="006D16C6">
        <w:rPr>
          <w:rFonts w:ascii="Times New Roman" w:hAnsi="Times New Roman" w:cs="Times New Roman"/>
          <w:sz w:val="28"/>
          <w:szCs w:val="28"/>
          <w:vertAlign w:val="subscript"/>
          <w:lang w:val="kk-KZ"/>
        </w:rPr>
        <w:t>А</w:t>
      </w:r>
      <w:r w:rsidRPr="006D16C6">
        <w:rPr>
          <w:rFonts w:ascii="Times New Roman" w:hAnsi="Times New Roman" w:cs="Times New Roman"/>
          <w:sz w:val="28"/>
          <w:szCs w:val="28"/>
          <w:lang w:val="kk-KZ"/>
        </w:rPr>
        <w:t>)] лк;   /2/</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ab/>
        <w:t>Мұнда: 12%-терезенің ластанғанына түзету коэффициент;</w:t>
      </w:r>
    </w:p>
    <w:p w:rsidR="00204EF7" w:rsidRPr="006D16C6" w:rsidRDefault="00204EF7" w:rsidP="00204EF7">
      <w:pPr>
        <w:ind w:left="720" w:firstLine="720"/>
        <w:rPr>
          <w:rFonts w:ascii="Times New Roman" w:hAnsi="Times New Roman" w:cs="Times New Roman"/>
          <w:sz w:val="28"/>
          <w:szCs w:val="28"/>
          <w:lang w:val="kk-KZ"/>
        </w:rPr>
      </w:pPr>
      <w:r w:rsidRPr="006D16C6">
        <w:rPr>
          <w:rFonts w:ascii="Times New Roman" w:hAnsi="Times New Roman" w:cs="Times New Roman"/>
          <w:sz w:val="28"/>
          <w:szCs w:val="28"/>
          <w:lang w:val="kk-KZ"/>
        </w:rPr>
        <w:t xml:space="preserve">  35%- терезенің үстіндегі қолханға (козырек) берілген түзету коэффициент;</w:t>
      </w:r>
    </w:p>
    <w:p w:rsidR="00204EF7" w:rsidRPr="006D16C6" w:rsidRDefault="00204EF7" w:rsidP="00204EF7">
      <w:pPr>
        <w:ind w:left="720" w:firstLine="720"/>
        <w:rPr>
          <w:rFonts w:ascii="Times New Roman" w:hAnsi="Times New Roman" w:cs="Times New Roman"/>
          <w:sz w:val="28"/>
          <w:szCs w:val="28"/>
          <w:lang w:val="kk-KZ"/>
        </w:rPr>
      </w:pPr>
      <w:r w:rsidRPr="006D16C6">
        <w:rPr>
          <w:rFonts w:ascii="Times New Roman" w:hAnsi="Times New Roman" w:cs="Times New Roman"/>
          <w:sz w:val="28"/>
          <w:szCs w:val="28"/>
          <w:lang w:val="kk-KZ"/>
        </w:rPr>
        <w:t>75 немесе 50-% - жазға немесе қысқа берілген түзету коэффициенттер   талдардан көлеңкесіне берілген коэффициенттер.</w:t>
      </w:r>
    </w:p>
    <w:p w:rsidR="00204EF7" w:rsidRPr="006D16C6" w:rsidRDefault="00204EF7" w:rsidP="00204EF7">
      <w:pPr>
        <w:ind w:left="720"/>
        <w:rPr>
          <w:rFonts w:ascii="Times New Roman" w:hAnsi="Times New Roman" w:cs="Times New Roman"/>
          <w:sz w:val="28"/>
          <w:szCs w:val="28"/>
          <w:lang w:val="kk-KZ"/>
        </w:rPr>
      </w:pPr>
      <w:r w:rsidRPr="006D16C6">
        <w:rPr>
          <w:rFonts w:ascii="Times New Roman" w:hAnsi="Times New Roman" w:cs="Times New Roman"/>
          <w:sz w:val="28"/>
          <w:szCs w:val="28"/>
          <w:lang w:val="kk-KZ"/>
        </w:rPr>
        <w:lastRenderedPageBreak/>
        <w:t>Фотоэлементке аспан жарығының жарты сферасы ғана түседі, сондықтан</w:t>
      </w:r>
    </w:p>
    <w:p w:rsidR="00204EF7" w:rsidRPr="006D16C6" w:rsidRDefault="00204EF7" w:rsidP="00204EF7">
      <w:pPr>
        <w:rPr>
          <w:rFonts w:ascii="Times New Roman" w:hAnsi="Times New Roman" w:cs="Times New Roman"/>
          <w:sz w:val="28"/>
          <w:szCs w:val="28"/>
          <w:lang w:val="kk-KZ"/>
        </w:rPr>
      </w:pPr>
      <w:r w:rsidRPr="006D16C6">
        <w:rPr>
          <w:rFonts w:ascii="Times New Roman" w:hAnsi="Times New Roman" w:cs="Times New Roman"/>
          <w:sz w:val="28"/>
          <w:szCs w:val="28"/>
          <w:lang w:val="kk-KZ"/>
        </w:rPr>
        <w:t>люксметрдегі көрсеткішін екіге көбейтеміз. Табиғи жарықтың сандық сипатыдан басқа сапалы сипаты бар. Ол табиғи жарықтың бірқалыпты түспеуі. ТЖК-ның ең үлкен мәнінің жұмыс дәрежесіне қажетті мәнінің қатынасы болып табылады. І-ІІ разрядтарының бірқалыпсіздігі 2:1 аспауы керек; ал Ш,ІУ разрядтардың бірқалыпсіздігі 3:1 аспауы қажет .</w:t>
      </w:r>
    </w:p>
    <w:p w:rsidR="00204EF7" w:rsidRPr="00204EF7" w:rsidRDefault="00204EF7" w:rsidP="00204EF7">
      <w:pPr>
        <w:pStyle w:val="31"/>
        <w:rPr>
          <w:rFonts w:ascii="Times New Roman" w:hAnsi="Times New Roman" w:cs="Times New Roman"/>
          <w:sz w:val="24"/>
          <w:szCs w:val="24"/>
          <w:lang w:val="kk-KZ"/>
        </w:rPr>
      </w:pPr>
      <w:r w:rsidRPr="006D16C6">
        <w:rPr>
          <w:rFonts w:ascii="Times New Roman" w:hAnsi="Times New Roman" w:cs="Times New Roman"/>
          <w:sz w:val="28"/>
          <w:szCs w:val="28"/>
          <w:lang w:val="kk-KZ"/>
        </w:rPr>
        <w:tab/>
        <w:t>Табиғи жарықталу коэффициентінің нормасының шамасы жарықтың климатына, күн сәулесінің коэффициентіне және жарық жүйесіне байланысты СНиП П-4-85 бойынша ҚР, Ш-ші жарық аймағында жатады. /1 кесте/</w:t>
      </w:r>
    </w:p>
    <w:p w:rsidR="00204EF7" w:rsidRPr="00204EF7" w:rsidRDefault="006D16C6" w:rsidP="00204EF7">
      <w:pPr>
        <w:ind w:left="2160" w:firstLine="720"/>
        <w:rPr>
          <w:rFonts w:ascii="Times New Roman" w:hAnsi="Times New Roman" w:cs="Times New Roman"/>
          <w:sz w:val="24"/>
          <w:szCs w:val="24"/>
          <w:lang w:val="kk-KZ"/>
        </w:rPr>
      </w:pPr>
      <w:r w:rsidRPr="00204EF7">
        <w:rPr>
          <w:rFonts w:ascii="Times New Roman" w:hAnsi="Times New Roman" w:cs="Times New Roman"/>
          <w:noProof/>
          <w:sz w:val="24"/>
          <w:szCs w:val="24"/>
          <w:lang w:eastAsia="ru-RU"/>
        </w:rPr>
        <w:drawing>
          <wp:inline distT="0" distB="0" distL="0" distR="0">
            <wp:extent cx="2251710" cy="1242204"/>
            <wp:effectExtent l="0" t="0" r="0" b="0"/>
            <wp:docPr id="24" name="Рисунок 2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4"/>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0402"/>
                    <a:stretch>
                      <a:fillRect/>
                    </a:stretch>
                  </pic:blipFill>
                  <pic:spPr bwMode="auto">
                    <a:xfrm>
                      <a:off x="0" y="0"/>
                      <a:ext cx="2255912" cy="1244522"/>
                    </a:xfrm>
                    <a:prstGeom prst="rect">
                      <a:avLst/>
                    </a:prstGeom>
                    <a:noFill/>
                    <a:ln>
                      <a:noFill/>
                    </a:ln>
                  </pic:spPr>
                </pic:pic>
              </a:graphicData>
            </a:graphic>
          </wp:inline>
        </w:drawing>
      </w:r>
    </w:p>
    <w:p w:rsidR="00204EF7" w:rsidRPr="00204EF7" w:rsidRDefault="00204EF7" w:rsidP="00D43966">
      <w:pPr>
        <w:rPr>
          <w:rFonts w:ascii="Times New Roman" w:hAnsi="Times New Roman" w:cs="Times New Roman"/>
          <w:sz w:val="24"/>
          <w:szCs w:val="24"/>
          <w:lang w:val="kk-KZ"/>
        </w:rPr>
      </w:pPr>
      <w:r w:rsidRPr="00204EF7">
        <w:rPr>
          <w:rFonts w:ascii="Times New Roman" w:hAnsi="Times New Roman" w:cs="Times New Roman"/>
          <w:sz w:val="24"/>
          <w:szCs w:val="24"/>
          <w:lang w:val="kk-KZ"/>
        </w:rPr>
        <w:t>Қолданылатын құралдарЛюксметр Ю-16.:  1 – гальванометр;  2 – фотоэлемент;  3 – фильтр.</w:t>
      </w:r>
    </w:p>
    <w:p w:rsidR="00204EF7" w:rsidRPr="006D16C6" w:rsidRDefault="00204EF7" w:rsidP="006D16C6">
      <w:pPr>
        <w:ind w:firstLine="567"/>
        <w:rPr>
          <w:rFonts w:ascii="Times New Roman" w:hAnsi="Times New Roman" w:cs="Times New Roman"/>
          <w:sz w:val="28"/>
          <w:szCs w:val="28"/>
          <w:lang w:val="kk-KZ"/>
        </w:rPr>
      </w:pPr>
      <w:r w:rsidRPr="006D16C6">
        <w:rPr>
          <w:rFonts w:ascii="Times New Roman" w:hAnsi="Times New Roman" w:cs="Times New Roman"/>
          <w:sz w:val="28"/>
          <w:szCs w:val="28"/>
          <w:lang w:val="kk-KZ"/>
        </w:rPr>
        <w:t xml:space="preserve">Жарықты өлшеу үшін фотоэлектрленген люксметр Ю-16 құрал қолданылады. Оның жұмыс істеу принципі фотоэлектрлік әсер құбылысына негізделінген. Люксметр негізгі дербес бөлшектерден құралады. Олар: селендік фотоэлемент және гальванометр. Жарық ағыны фотоэлементке түскенде сымда электр қозғаушы күш пайда болады, оның шамасы жарық ағынының қуатына байланысты болады. Люксметр негізгі үш шектелген өлшемнен тұрады : ол 25,100,500 шунт пен бұрап қойылады. Жарықталуды өлшеген кезде  фотоэлементті еденнен </w:t>
      </w:r>
      <w:smartTag w:uri="urn:schemas-microsoft-com:office:smarttags" w:element="metricconverter">
        <w:smartTagPr>
          <w:attr w:name="ProductID" w:val="1 метр"/>
        </w:smartTagPr>
        <w:r w:rsidRPr="006D16C6">
          <w:rPr>
            <w:rFonts w:ascii="Times New Roman" w:hAnsi="Times New Roman" w:cs="Times New Roman"/>
            <w:sz w:val="28"/>
            <w:szCs w:val="28"/>
            <w:lang w:val="kk-KZ"/>
          </w:rPr>
          <w:t>1 метр</w:t>
        </w:r>
      </w:smartTag>
      <w:r w:rsidRPr="006D16C6">
        <w:rPr>
          <w:rFonts w:ascii="Times New Roman" w:hAnsi="Times New Roman" w:cs="Times New Roman"/>
          <w:sz w:val="28"/>
          <w:szCs w:val="28"/>
          <w:lang w:val="kk-KZ"/>
        </w:rPr>
        <w:t xml:space="preserve"> биіктігінде  көлбеу түрінде ұстап өлшем жасау керек. Оның көрсеткіші 10-нан төмен болса шунтты бұрап көтеру керек. </w:t>
      </w:r>
    </w:p>
    <w:p w:rsidR="00204EF7" w:rsidRPr="006D16C6" w:rsidRDefault="00204EF7" w:rsidP="006D16C6">
      <w:pPr>
        <w:ind w:firstLine="567"/>
        <w:rPr>
          <w:rFonts w:ascii="Times New Roman" w:hAnsi="Times New Roman" w:cs="Times New Roman"/>
          <w:sz w:val="28"/>
          <w:szCs w:val="28"/>
          <w:lang w:val="kk-KZ"/>
        </w:rPr>
      </w:pPr>
      <w:r w:rsidRPr="006D16C6">
        <w:rPr>
          <w:rFonts w:ascii="Times New Roman" w:hAnsi="Times New Roman" w:cs="Times New Roman"/>
          <w:sz w:val="28"/>
          <w:szCs w:val="28"/>
          <w:lang w:val="kk-KZ"/>
        </w:rPr>
        <w:t>Магниттік өріс тұратын ток жүретін  сымдардың қасына құрылғының орналаспауы керек.</w:t>
      </w:r>
    </w:p>
    <w:p w:rsidR="00204EF7" w:rsidRPr="006D16C6" w:rsidRDefault="00204EF7" w:rsidP="00204EF7">
      <w:pPr>
        <w:ind w:firstLine="720"/>
        <w:rPr>
          <w:rFonts w:ascii="Times New Roman" w:hAnsi="Times New Roman" w:cs="Times New Roman"/>
          <w:sz w:val="28"/>
          <w:szCs w:val="28"/>
          <w:lang w:val="kk-KZ"/>
        </w:rPr>
      </w:pPr>
      <w:r w:rsidRPr="006D16C6">
        <w:rPr>
          <w:rFonts w:ascii="Times New Roman" w:hAnsi="Times New Roman" w:cs="Times New Roman"/>
          <w:sz w:val="28"/>
          <w:szCs w:val="28"/>
          <w:lang w:val="kk-KZ"/>
        </w:rPr>
        <w:t>Өлшеуді шунтты 500 люкске қойып бастау керек. Үлкен деңгейдегі жарықты өлшеу үшін фотоэлементке фильтр кигізіледі, ол екі күнгірт шыныдан істелінген.Фильтр өлшемді 100-есе кобейтеді.</w:t>
      </w:r>
    </w:p>
    <w:p w:rsidR="00204EF7" w:rsidRPr="006D16C6" w:rsidRDefault="00204EF7" w:rsidP="00204EF7">
      <w:pPr>
        <w:ind w:firstLine="720"/>
        <w:rPr>
          <w:rFonts w:ascii="Times New Roman" w:hAnsi="Times New Roman" w:cs="Times New Roman"/>
          <w:b/>
          <w:sz w:val="28"/>
          <w:szCs w:val="28"/>
          <w:lang w:val="kk-KZ"/>
        </w:rPr>
      </w:pPr>
    </w:p>
    <w:p w:rsidR="00204EF7" w:rsidRPr="006D16C6" w:rsidRDefault="00204EF7" w:rsidP="00204EF7">
      <w:pPr>
        <w:ind w:firstLine="720"/>
        <w:jc w:val="center"/>
        <w:rPr>
          <w:rFonts w:ascii="Times New Roman" w:hAnsi="Times New Roman" w:cs="Times New Roman"/>
          <w:b/>
          <w:sz w:val="28"/>
          <w:szCs w:val="28"/>
          <w:lang w:val="kk-KZ"/>
        </w:rPr>
      </w:pPr>
      <w:r w:rsidRPr="006D16C6">
        <w:rPr>
          <w:rFonts w:ascii="Times New Roman" w:hAnsi="Times New Roman" w:cs="Times New Roman"/>
          <w:b/>
          <w:sz w:val="28"/>
          <w:szCs w:val="28"/>
          <w:lang w:val="kk-KZ"/>
        </w:rPr>
        <w:t>Жұмыс істеу реті</w:t>
      </w:r>
    </w:p>
    <w:p w:rsidR="00204EF7" w:rsidRPr="006D16C6" w:rsidRDefault="00204EF7" w:rsidP="007179CE">
      <w:pPr>
        <w:numPr>
          <w:ilvl w:val="0"/>
          <w:numId w:val="33"/>
        </w:numPr>
        <w:jc w:val="left"/>
        <w:rPr>
          <w:rFonts w:ascii="Times New Roman" w:hAnsi="Times New Roman" w:cs="Times New Roman"/>
          <w:sz w:val="28"/>
          <w:szCs w:val="28"/>
          <w:lang w:val="kk-KZ"/>
        </w:rPr>
      </w:pPr>
      <w:r w:rsidRPr="006D16C6">
        <w:rPr>
          <w:rFonts w:ascii="Times New Roman" w:hAnsi="Times New Roman" w:cs="Times New Roman"/>
          <w:sz w:val="28"/>
          <w:szCs w:val="28"/>
          <w:lang w:val="kk-KZ"/>
        </w:rPr>
        <w:t xml:space="preserve">.Фотоэлектрлік люксметр Ю-16 құрылғысымен танысу. </w:t>
      </w:r>
    </w:p>
    <w:p w:rsidR="00204EF7" w:rsidRPr="006D16C6" w:rsidRDefault="00204EF7" w:rsidP="007179CE">
      <w:pPr>
        <w:numPr>
          <w:ilvl w:val="0"/>
          <w:numId w:val="33"/>
        </w:numPr>
        <w:jc w:val="left"/>
        <w:rPr>
          <w:rFonts w:ascii="Times New Roman" w:hAnsi="Times New Roman" w:cs="Times New Roman"/>
          <w:sz w:val="28"/>
          <w:szCs w:val="28"/>
          <w:lang w:val="kk-KZ"/>
        </w:rPr>
      </w:pPr>
      <w:r w:rsidRPr="006D16C6">
        <w:rPr>
          <w:rFonts w:ascii="Times New Roman" w:hAnsi="Times New Roman" w:cs="Times New Roman"/>
          <w:sz w:val="28"/>
          <w:szCs w:val="28"/>
          <w:lang w:val="kk-KZ"/>
        </w:rPr>
        <w:t>.Аспан жарығын өлшеп алыңыздар /терезені ашып/.</w:t>
      </w:r>
    </w:p>
    <w:p w:rsidR="00204EF7" w:rsidRPr="006D16C6" w:rsidRDefault="00204EF7" w:rsidP="007179CE">
      <w:pPr>
        <w:numPr>
          <w:ilvl w:val="0"/>
          <w:numId w:val="33"/>
        </w:numPr>
        <w:jc w:val="left"/>
        <w:rPr>
          <w:rFonts w:ascii="Times New Roman" w:hAnsi="Times New Roman" w:cs="Times New Roman"/>
          <w:sz w:val="28"/>
          <w:szCs w:val="28"/>
          <w:lang w:val="kk-KZ"/>
        </w:rPr>
      </w:pPr>
      <w:r w:rsidRPr="006D16C6">
        <w:rPr>
          <w:rFonts w:ascii="Times New Roman" w:hAnsi="Times New Roman" w:cs="Times New Roman"/>
          <w:sz w:val="28"/>
          <w:szCs w:val="28"/>
          <w:lang w:val="kk-KZ"/>
        </w:rPr>
        <w:t xml:space="preserve">.Бөлменің ішіндегі терезеден - 1м, 2м, 3м, 4м, </w:t>
      </w:r>
      <w:smartTag w:uri="urn:schemas-microsoft-com:office:smarttags" w:element="metricconverter">
        <w:smartTagPr>
          <w:attr w:name="ProductID" w:val="5 метр"/>
        </w:smartTagPr>
        <w:r w:rsidRPr="006D16C6">
          <w:rPr>
            <w:rFonts w:ascii="Times New Roman" w:hAnsi="Times New Roman" w:cs="Times New Roman"/>
            <w:sz w:val="28"/>
            <w:szCs w:val="28"/>
            <w:lang w:val="kk-KZ"/>
          </w:rPr>
          <w:t>5 метр</w:t>
        </w:r>
      </w:smartTag>
      <w:r w:rsidRPr="006D16C6">
        <w:rPr>
          <w:rFonts w:ascii="Times New Roman" w:hAnsi="Times New Roman" w:cs="Times New Roman"/>
          <w:sz w:val="28"/>
          <w:szCs w:val="28"/>
          <w:lang w:val="kk-KZ"/>
        </w:rPr>
        <w:t xml:space="preserve"> қашықтағы</w:t>
      </w:r>
    </w:p>
    <w:p w:rsidR="00204EF7" w:rsidRPr="006D16C6" w:rsidRDefault="00204EF7" w:rsidP="007179CE">
      <w:pPr>
        <w:numPr>
          <w:ilvl w:val="0"/>
          <w:numId w:val="33"/>
        </w:numPr>
        <w:jc w:val="left"/>
        <w:rPr>
          <w:rFonts w:ascii="Times New Roman" w:hAnsi="Times New Roman" w:cs="Times New Roman"/>
          <w:sz w:val="28"/>
          <w:szCs w:val="28"/>
          <w:lang w:val="kk-KZ"/>
        </w:rPr>
      </w:pPr>
      <w:r w:rsidRPr="006D16C6">
        <w:rPr>
          <w:rFonts w:ascii="Times New Roman" w:hAnsi="Times New Roman" w:cs="Times New Roman"/>
          <w:sz w:val="28"/>
          <w:szCs w:val="28"/>
          <w:lang w:val="kk-KZ"/>
        </w:rPr>
        <w:t xml:space="preserve">жарықталуды люксметрмен өлшеңіздер. </w:t>
      </w:r>
    </w:p>
    <w:p w:rsidR="00204EF7" w:rsidRPr="006D16C6" w:rsidRDefault="00204EF7" w:rsidP="007179CE">
      <w:pPr>
        <w:pStyle w:val="31"/>
        <w:numPr>
          <w:ilvl w:val="0"/>
          <w:numId w:val="33"/>
        </w:numPr>
        <w:spacing w:after="0"/>
        <w:jc w:val="left"/>
        <w:rPr>
          <w:rFonts w:ascii="Times New Roman" w:hAnsi="Times New Roman" w:cs="Times New Roman"/>
          <w:sz w:val="28"/>
          <w:szCs w:val="28"/>
          <w:lang w:val="kk-KZ"/>
        </w:rPr>
      </w:pPr>
      <w:r w:rsidRPr="006D16C6">
        <w:rPr>
          <w:rFonts w:ascii="Times New Roman" w:hAnsi="Times New Roman" w:cs="Times New Roman"/>
          <w:sz w:val="28"/>
          <w:szCs w:val="28"/>
          <w:lang w:val="kk-KZ"/>
        </w:rPr>
        <w:t>.ТЖК-ны есептеңіздер де оның орташа мәнін табыңыздар.</w:t>
      </w:r>
    </w:p>
    <w:p w:rsidR="00204EF7" w:rsidRPr="006D16C6" w:rsidRDefault="00204EF7" w:rsidP="007179CE">
      <w:pPr>
        <w:numPr>
          <w:ilvl w:val="0"/>
          <w:numId w:val="33"/>
        </w:numPr>
        <w:jc w:val="left"/>
        <w:rPr>
          <w:rFonts w:ascii="Times New Roman" w:hAnsi="Times New Roman" w:cs="Times New Roman"/>
          <w:sz w:val="28"/>
          <w:szCs w:val="28"/>
          <w:lang w:val="kk-KZ"/>
        </w:rPr>
      </w:pPr>
      <w:r w:rsidRPr="006D16C6">
        <w:rPr>
          <w:rFonts w:ascii="Times New Roman" w:hAnsi="Times New Roman" w:cs="Times New Roman"/>
          <w:sz w:val="28"/>
          <w:szCs w:val="28"/>
          <w:lang w:val="kk-KZ"/>
        </w:rPr>
        <w:t>.Барлық өлшеген мәндерді 2 кестеге түсіріңіздер.</w:t>
      </w:r>
    </w:p>
    <w:p w:rsidR="00204EF7" w:rsidRPr="006D16C6" w:rsidRDefault="00204EF7" w:rsidP="00204EF7">
      <w:pPr>
        <w:ind w:left="737"/>
        <w:rPr>
          <w:rFonts w:ascii="Times New Roman" w:hAnsi="Times New Roman" w:cs="Times New Roman"/>
          <w:sz w:val="28"/>
          <w:szCs w:val="28"/>
          <w:lang w:val="kk-KZ"/>
        </w:rPr>
      </w:pPr>
      <w:r w:rsidRPr="006D16C6">
        <w:rPr>
          <w:rFonts w:ascii="Times New Roman" w:hAnsi="Times New Roman" w:cs="Times New Roman"/>
          <w:sz w:val="28"/>
          <w:szCs w:val="28"/>
          <w:lang w:val="kk-KZ"/>
        </w:rPr>
        <w:t xml:space="preserve">       2 кесте бойынша  сызыңыздар.</w:t>
      </w:r>
    </w:p>
    <w:p w:rsidR="00204EF7" w:rsidRPr="00204EF7" w:rsidRDefault="00204EF7" w:rsidP="00204EF7">
      <w:pPr>
        <w:ind w:left="737"/>
        <w:rPr>
          <w:rFonts w:ascii="Times New Roman" w:hAnsi="Times New Roman" w:cs="Times New Roman"/>
          <w:sz w:val="24"/>
          <w:szCs w:val="24"/>
          <w:lang w:val="kk-KZ"/>
        </w:rPr>
      </w:pPr>
      <w:r w:rsidRPr="006D16C6">
        <w:rPr>
          <w:rFonts w:ascii="Times New Roman" w:hAnsi="Times New Roman" w:cs="Times New Roman"/>
          <w:sz w:val="28"/>
          <w:szCs w:val="28"/>
          <w:lang w:val="kk-KZ"/>
        </w:rPr>
        <w:t>Қорытынды жазыңыздар.</w:t>
      </w:r>
      <w:r w:rsidRPr="006D16C6">
        <w:rPr>
          <w:rFonts w:ascii="Times New Roman" w:hAnsi="Times New Roman" w:cs="Times New Roman"/>
          <w:sz w:val="28"/>
          <w:szCs w:val="28"/>
          <w:lang w:val="kk-KZ"/>
        </w:rPr>
        <w:tab/>
      </w:r>
      <w:r w:rsidRPr="00204EF7">
        <w:rPr>
          <w:rFonts w:ascii="Times New Roman" w:hAnsi="Times New Roman" w:cs="Times New Roman"/>
          <w:sz w:val="24"/>
          <w:szCs w:val="24"/>
          <w:lang w:val="kk-KZ"/>
        </w:rPr>
        <w:tab/>
      </w:r>
      <w:r w:rsidRPr="00204EF7">
        <w:rPr>
          <w:rFonts w:ascii="Times New Roman" w:hAnsi="Times New Roman" w:cs="Times New Roman"/>
          <w:sz w:val="24"/>
          <w:szCs w:val="24"/>
          <w:lang w:val="kk-KZ"/>
        </w:rPr>
        <w:tab/>
      </w:r>
      <w:r w:rsidRPr="00204EF7">
        <w:rPr>
          <w:rFonts w:ascii="Times New Roman" w:hAnsi="Times New Roman" w:cs="Times New Roman"/>
          <w:sz w:val="24"/>
          <w:szCs w:val="24"/>
          <w:lang w:val="kk-KZ"/>
        </w:rPr>
        <w:tab/>
      </w:r>
      <w:r w:rsidRPr="00204EF7">
        <w:rPr>
          <w:rFonts w:ascii="Times New Roman" w:hAnsi="Times New Roman" w:cs="Times New Roman"/>
          <w:sz w:val="24"/>
          <w:szCs w:val="24"/>
          <w:lang w:val="kk-KZ"/>
        </w:rPr>
        <w:tab/>
      </w:r>
      <w:r w:rsidRPr="00204EF7">
        <w:rPr>
          <w:rFonts w:ascii="Times New Roman" w:hAnsi="Times New Roman" w:cs="Times New Roman"/>
          <w:sz w:val="24"/>
          <w:szCs w:val="24"/>
          <w:lang w:val="kk-KZ"/>
        </w:rPr>
        <w:tab/>
      </w:r>
      <w:r w:rsidRPr="00204EF7">
        <w:rPr>
          <w:rFonts w:ascii="Times New Roman" w:hAnsi="Times New Roman" w:cs="Times New Roman"/>
          <w:sz w:val="24"/>
          <w:szCs w:val="24"/>
          <w:lang w:val="kk-KZ"/>
        </w:rPr>
        <w:tab/>
      </w:r>
      <w:r w:rsidRPr="00204EF7">
        <w:rPr>
          <w:rFonts w:ascii="Times New Roman" w:hAnsi="Times New Roman" w:cs="Times New Roman"/>
          <w:sz w:val="24"/>
          <w:szCs w:val="24"/>
          <w:lang w:val="kk-KZ"/>
        </w:rPr>
        <w:tab/>
        <w:t xml:space="preserve">1 </w:t>
      </w:r>
    </w:p>
    <w:p w:rsidR="00204EF7" w:rsidRPr="00204EF7" w:rsidRDefault="00204EF7" w:rsidP="00204EF7">
      <w:pPr>
        <w:ind w:left="737"/>
        <w:rPr>
          <w:rFonts w:ascii="Times New Roman" w:hAnsi="Times New Roman" w:cs="Times New Roman"/>
          <w:sz w:val="24"/>
          <w:szCs w:val="24"/>
          <w:lang w:val="kk-KZ"/>
        </w:rPr>
      </w:pPr>
      <w:r w:rsidRPr="00204EF7">
        <w:rPr>
          <w:rFonts w:ascii="Times New Roman" w:hAnsi="Times New Roman" w:cs="Times New Roman"/>
          <w:sz w:val="24"/>
          <w:szCs w:val="24"/>
          <w:lang w:val="kk-KZ"/>
        </w:rPr>
        <w:lastRenderedPageBreak/>
        <w:t>2 кесте</w:t>
      </w: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1572"/>
        <w:gridCol w:w="1407"/>
        <w:gridCol w:w="1407"/>
        <w:gridCol w:w="1407"/>
        <w:gridCol w:w="1407"/>
        <w:gridCol w:w="1589"/>
      </w:tblGrid>
      <w:tr w:rsidR="00204EF7" w:rsidRPr="00204EF7" w:rsidTr="006A365F">
        <w:tc>
          <w:tcPr>
            <w:tcW w:w="1560" w:type="dxa"/>
          </w:tcPr>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Бөлмедегі</w:t>
            </w:r>
          </w:p>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өлшеу нүктелері, м</w:t>
            </w:r>
          </w:p>
        </w:tc>
        <w:tc>
          <w:tcPr>
            <w:tcW w:w="1572" w:type="dxa"/>
          </w:tcPr>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Бөлмедегі өлшенген жарықталу,Е, лк</w:t>
            </w:r>
          </w:p>
        </w:tc>
        <w:tc>
          <w:tcPr>
            <w:tcW w:w="1407" w:type="dxa"/>
          </w:tcPr>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 xml:space="preserve">Аспан жарығы, </w:t>
            </w:r>
          </w:p>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Еа, лк</w:t>
            </w:r>
          </w:p>
        </w:tc>
        <w:tc>
          <w:tcPr>
            <w:tcW w:w="1407" w:type="dxa"/>
          </w:tcPr>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ТЖК,%</w:t>
            </w:r>
          </w:p>
        </w:tc>
        <w:tc>
          <w:tcPr>
            <w:tcW w:w="1407" w:type="dxa"/>
          </w:tcPr>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Жұмыс разряды</w:t>
            </w:r>
          </w:p>
        </w:tc>
        <w:tc>
          <w:tcPr>
            <w:tcW w:w="1407" w:type="dxa"/>
          </w:tcPr>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Объект өлшемі,</w:t>
            </w:r>
          </w:p>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мм</w:t>
            </w:r>
          </w:p>
        </w:tc>
        <w:tc>
          <w:tcPr>
            <w:tcW w:w="1589" w:type="dxa"/>
          </w:tcPr>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Жұмыстың түрі</w:t>
            </w:r>
          </w:p>
        </w:tc>
      </w:tr>
      <w:tr w:rsidR="00204EF7" w:rsidRPr="00204EF7" w:rsidTr="006A365F">
        <w:tc>
          <w:tcPr>
            <w:tcW w:w="1560" w:type="dxa"/>
          </w:tcPr>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1</w:t>
            </w:r>
          </w:p>
        </w:tc>
        <w:tc>
          <w:tcPr>
            <w:tcW w:w="1572" w:type="dxa"/>
          </w:tcPr>
          <w:p w:rsidR="00204EF7" w:rsidRPr="00204EF7" w:rsidRDefault="00204EF7" w:rsidP="006A365F">
            <w:pPr>
              <w:rPr>
                <w:rFonts w:ascii="Times New Roman" w:hAnsi="Times New Roman" w:cs="Times New Roman"/>
                <w:sz w:val="24"/>
                <w:szCs w:val="24"/>
                <w:lang w:val="kk-KZ"/>
              </w:rPr>
            </w:pPr>
          </w:p>
        </w:tc>
        <w:tc>
          <w:tcPr>
            <w:tcW w:w="1407" w:type="dxa"/>
          </w:tcPr>
          <w:p w:rsidR="00204EF7" w:rsidRPr="00204EF7" w:rsidRDefault="00204EF7" w:rsidP="006A365F">
            <w:pPr>
              <w:rPr>
                <w:rFonts w:ascii="Times New Roman" w:hAnsi="Times New Roman" w:cs="Times New Roman"/>
                <w:sz w:val="24"/>
                <w:szCs w:val="24"/>
                <w:lang w:val="kk-KZ"/>
              </w:rPr>
            </w:pPr>
          </w:p>
        </w:tc>
        <w:tc>
          <w:tcPr>
            <w:tcW w:w="1407" w:type="dxa"/>
          </w:tcPr>
          <w:p w:rsidR="00204EF7" w:rsidRPr="00204EF7" w:rsidRDefault="00204EF7" w:rsidP="006A365F">
            <w:pPr>
              <w:rPr>
                <w:rFonts w:ascii="Times New Roman" w:hAnsi="Times New Roman" w:cs="Times New Roman"/>
                <w:sz w:val="24"/>
                <w:szCs w:val="24"/>
                <w:lang w:val="kk-KZ"/>
              </w:rPr>
            </w:pPr>
          </w:p>
        </w:tc>
        <w:tc>
          <w:tcPr>
            <w:tcW w:w="1407" w:type="dxa"/>
          </w:tcPr>
          <w:p w:rsidR="00204EF7" w:rsidRPr="00204EF7" w:rsidRDefault="00204EF7" w:rsidP="006A365F">
            <w:pPr>
              <w:rPr>
                <w:rFonts w:ascii="Times New Roman" w:hAnsi="Times New Roman" w:cs="Times New Roman"/>
                <w:sz w:val="24"/>
                <w:szCs w:val="24"/>
                <w:lang w:val="kk-KZ"/>
              </w:rPr>
            </w:pPr>
          </w:p>
        </w:tc>
        <w:tc>
          <w:tcPr>
            <w:tcW w:w="1407" w:type="dxa"/>
          </w:tcPr>
          <w:p w:rsidR="00204EF7" w:rsidRPr="00204EF7" w:rsidRDefault="00204EF7" w:rsidP="006A365F">
            <w:pPr>
              <w:rPr>
                <w:rFonts w:ascii="Times New Roman" w:hAnsi="Times New Roman" w:cs="Times New Roman"/>
                <w:sz w:val="24"/>
                <w:szCs w:val="24"/>
                <w:lang w:val="kk-KZ"/>
              </w:rPr>
            </w:pPr>
          </w:p>
        </w:tc>
        <w:tc>
          <w:tcPr>
            <w:tcW w:w="1589" w:type="dxa"/>
          </w:tcPr>
          <w:p w:rsidR="00204EF7" w:rsidRPr="00204EF7" w:rsidRDefault="00204EF7" w:rsidP="006A365F">
            <w:pPr>
              <w:rPr>
                <w:rFonts w:ascii="Times New Roman" w:hAnsi="Times New Roman" w:cs="Times New Roman"/>
                <w:sz w:val="24"/>
                <w:szCs w:val="24"/>
                <w:lang w:val="kk-KZ"/>
              </w:rPr>
            </w:pPr>
          </w:p>
        </w:tc>
      </w:tr>
      <w:tr w:rsidR="00204EF7" w:rsidRPr="00204EF7" w:rsidTr="006A365F">
        <w:tc>
          <w:tcPr>
            <w:tcW w:w="1560" w:type="dxa"/>
          </w:tcPr>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2</w:t>
            </w:r>
          </w:p>
        </w:tc>
        <w:tc>
          <w:tcPr>
            <w:tcW w:w="1572" w:type="dxa"/>
          </w:tcPr>
          <w:p w:rsidR="00204EF7" w:rsidRPr="00204EF7" w:rsidRDefault="00204EF7" w:rsidP="006A365F">
            <w:pPr>
              <w:rPr>
                <w:rFonts w:ascii="Times New Roman" w:hAnsi="Times New Roman" w:cs="Times New Roman"/>
                <w:sz w:val="24"/>
                <w:szCs w:val="24"/>
                <w:lang w:val="kk-KZ"/>
              </w:rPr>
            </w:pPr>
          </w:p>
        </w:tc>
        <w:tc>
          <w:tcPr>
            <w:tcW w:w="1407" w:type="dxa"/>
          </w:tcPr>
          <w:p w:rsidR="00204EF7" w:rsidRPr="00204EF7" w:rsidRDefault="00204EF7" w:rsidP="006A365F">
            <w:pPr>
              <w:rPr>
                <w:rFonts w:ascii="Times New Roman" w:hAnsi="Times New Roman" w:cs="Times New Roman"/>
                <w:sz w:val="24"/>
                <w:szCs w:val="24"/>
                <w:lang w:val="kk-KZ"/>
              </w:rPr>
            </w:pPr>
          </w:p>
        </w:tc>
        <w:tc>
          <w:tcPr>
            <w:tcW w:w="1407" w:type="dxa"/>
          </w:tcPr>
          <w:p w:rsidR="00204EF7" w:rsidRPr="00204EF7" w:rsidRDefault="00204EF7" w:rsidP="006A365F">
            <w:pPr>
              <w:rPr>
                <w:rFonts w:ascii="Times New Roman" w:hAnsi="Times New Roman" w:cs="Times New Roman"/>
                <w:sz w:val="24"/>
                <w:szCs w:val="24"/>
                <w:lang w:val="kk-KZ"/>
              </w:rPr>
            </w:pPr>
          </w:p>
        </w:tc>
        <w:tc>
          <w:tcPr>
            <w:tcW w:w="1407" w:type="dxa"/>
          </w:tcPr>
          <w:p w:rsidR="00204EF7" w:rsidRPr="00204EF7" w:rsidRDefault="00204EF7" w:rsidP="006A365F">
            <w:pPr>
              <w:rPr>
                <w:rFonts w:ascii="Times New Roman" w:hAnsi="Times New Roman" w:cs="Times New Roman"/>
                <w:sz w:val="24"/>
                <w:szCs w:val="24"/>
                <w:lang w:val="kk-KZ"/>
              </w:rPr>
            </w:pPr>
          </w:p>
        </w:tc>
        <w:tc>
          <w:tcPr>
            <w:tcW w:w="1407" w:type="dxa"/>
          </w:tcPr>
          <w:p w:rsidR="00204EF7" w:rsidRPr="00204EF7" w:rsidRDefault="00204EF7" w:rsidP="006A365F">
            <w:pPr>
              <w:rPr>
                <w:rFonts w:ascii="Times New Roman" w:hAnsi="Times New Roman" w:cs="Times New Roman"/>
                <w:sz w:val="24"/>
                <w:szCs w:val="24"/>
                <w:lang w:val="kk-KZ"/>
              </w:rPr>
            </w:pPr>
          </w:p>
        </w:tc>
        <w:tc>
          <w:tcPr>
            <w:tcW w:w="1589" w:type="dxa"/>
          </w:tcPr>
          <w:p w:rsidR="00204EF7" w:rsidRPr="00204EF7" w:rsidRDefault="00204EF7" w:rsidP="006A365F">
            <w:pPr>
              <w:rPr>
                <w:rFonts w:ascii="Times New Roman" w:hAnsi="Times New Roman" w:cs="Times New Roman"/>
                <w:sz w:val="24"/>
                <w:szCs w:val="24"/>
                <w:lang w:val="kk-KZ"/>
              </w:rPr>
            </w:pPr>
          </w:p>
        </w:tc>
      </w:tr>
      <w:tr w:rsidR="00204EF7" w:rsidRPr="00204EF7" w:rsidTr="006A365F">
        <w:tc>
          <w:tcPr>
            <w:tcW w:w="1560" w:type="dxa"/>
          </w:tcPr>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3</w:t>
            </w:r>
          </w:p>
        </w:tc>
        <w:tc>
          <w:tcPr>
            <w:tcW w:w="1572" w:type="dxa"/>
          </w:tcPr>
          <w:p w:rsidR="00204EF7" w:rsidRPr="00204EF7" w:rsidRDefault="00204EF7" w:rsidP="006A365F">
            <w:pPr>
              <w:rPr>
                <w:rFonts w:ascii="Times New Roman" w:hAnsi="Times New Roman" w:cs="Times New Roman"/>
                <w:sz w:val="24"/>
                <w:szCs w:val="24"/>
                <w:lang w:val="kk-KZ"/>
              </w:rPr>
            </w:pPr>
          </w:p>
        </w:tc>
        <w:tc>
          <w:tcPr>
            <w:tcW w:w="1407" w:type="dxa"/>
          </w:tcPr>
          <w:p w:rsidR="00204EF7" w:rsidRPr="00204EF7" w:rsidRDefault="00204EF7" w:rsidP="006A365F">
            <w:pPr>
              <w:rPr>
                <w:rFonts w:ascii="Times New Roman" w:hAnsi="Times New Roman" w:cs="Times New Roman"/>
                <w:sz w:val="24"/>
                <w:szCs w:val="24"/>
                <w:lang w:val="kk-KZ"/>
              </w:rPr>
            </w:pPr>
          </w:p>
        </w:tc>
        <w:tc>
          <w:tcPr>
            <w:tcW w:w="1407" w:type="dxa"/>
          </w:tcPr>
          <w:p w:rsidR="00204EF7" w:rsidRPr="00204EF7" w:rsidRDefault="00204EF7" w:rsidP="006A365F">
            <w:pPr>
              <w:rPr>
                <w:rFonts w:ascii="Times New Roman" w:hAnsi="Times New Roman" w:cs="Times New Roman"/>
                <w:sz w:val="24"/>
                <w:szCs w:val="24"/>
                <w:lang w:val="kk-KZ"/>
              </w:rPr>
            </w:pPr>
          </w:p>
        </w:tc>
        <w:tc>
          <w:tcPr>
            <w:tcW w:w="1407" w:type="dxa"/>
          </w:tcPr>
          <w:p w:rsidR="00204EF7" w:rsidRPr="00204EF7" w:rsidRDefault="00204EF7" w:rsidP="006A365F">
            <w:pPr>
              <w:rPr>
                <w:rFonts w:ascii="Times New Roman" w:hAnsi="Times New Roman" w:cs="Times New Roman"/>
                <w:sz w:val="24"/>
                <w:szCs w:val="24"/>
                <w:lang w:val="kk-KZ"/>
              </w:rPr>
            </w:pPr>
          </w:p>
        </w:tc>
        <w:tc>
          <w:tcPr>
            <w:tcW w:w="1407" w:type="dxa"/>
          </w:tcPr>
          <w:p w:rsidR="00204EF7" w:rsidRPr="00204EF7" w:rsidRDefault="00204EF7" w:rsidP="006A365F">
            <w:pPr>
              <w:rPr>
                <w:rFonts w:ascii="Times New Roman" w:hAnsi="Times New Roman" w:cs="Times New Roman"/>
                <w:sz w:val="24"/>
                <w:szCs w:val="24"/>
                <w:lang w:val="kk-KZ"/>
              </w:rPr>
            </w:pPr>
          </w:p>
        </w:tc>
        <w:tc>
          <w:tcPr>
            <w:tcW w:w="1589" w:type="dxa"/>
          </w:tcPr>
          <w:p w:rsidR="00204EF7" w:rsidRPr="00204EF7" w:rsidRDefault="00204EF7" w:rsidP="006A365F">
            <w:pPr>
              <w:rPr>
                <w:rFonts w:ascii="Times New Roman" w:hAnsi="Times New Roman" w:cs="Times New Roman"/>
                <w:sz w:val="24"/>
                <w:szCs w:val="24"/>
                <w:lang w:val="kk-KZ"/>
              </w:rPr>
            </w:pPr>
          </w:p>
        </w:tc>
      </w:tr>
      <w:tr w:rsidR="00204EF7" w:rsidRPr="00204EF7" w:rsidTr="006A365F">
        <w:tc>
          <w:tcPr>
            <w:tcW w:w="1560" w:type="dxa"/>
          </w:tcPr>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4</w:t>
            </w:r>
          </w:p>
        </w:tc>
        <w:tc>
          <w:tcPr>
            <w:tcW w:w="1572" w:type="dxa"/>
          </w:tcPr>
          <w:p w:rsidR="00204EF7" w:rsidRPr="00204EF7" w:rsidRDefault="00204EF7" w:rsidP="006A365F">
            <w:pPr>
              <w:rPr>
                <w:rFonts w:ascii="Times New Roman" w:hAnsi="Times New Roman" w:cs="Times New Roman"/>
                <w:sz w:val="24"/>
                <w:szCs w:val="24"/>
                <w:lang w:val="kk-KZ"/>
              </w:rPr>
            </w:pPr>
          </w:p>
        </w:tc>
        <w:tc>
          <w:tcPr>
            <w:tcW w:w="1407" w:type="dxa"/>
          </w:tcPr>
          <w:p w:rsidR="00204EF7" w:rsidRPr="00204EF7" w:rsidRDefault="00204EF7" w:rsidP="006A365F">
            <w:pPr>
              <w:rPr>
                <w:rFonts w:ascii="Times New Roman" w:hAnsi="Times New Roman" w:cs="Times New Roman"/>
                <w:sz w:val="24"/>
                <w:szCs w:val="24"/>
                <w:lang w:val="kk-KZ"/>
              </w:rPr>
            </w:pPr>
          </w:p>
        </w:tc>
        <w:tc>
          <w:tcPr>
            <w:tcW w:w="1407" w:type="dxa"/>
          </w:tcPr>
          <w:p w:rsidR="00204EF7" w:rsidRPr="00204EF7" w:rsidRDefault="00204EF7" w:rsidP="006A365F">
            <w:pPr>
              <w:rPr>
                <w:rFonts w:ascii="Times New Roman" w:hAnsi="Times New Roman" w:cs="Times New Roman"/>
                <w:sz w:val="24"/>
                <w:szCs w:val="24"/>
                <w:lang w:val="kk-KZ"/>
              </w:rPr>
            </w:pPr>
          </w:p>
        </w:tc>
        <w:tc>
          <w:tcPr>
            <w:tcW w:w="1407" w:type="dxa"/>
          </w:tcPr>
          <w:p w:rsidR="00204EF7" w:rsidRPr="00204EF7" w:rsidRDefault="00204EF7" w:rsidP="006A365F">
            <w:pPr>
              <w:rPr>
                <w:rFonts w:ascii="Times New Roman" w:hAnsi="Times New Roman" w:cs="Times New Roman"/>
                <w:sz w:val="24"/>
                <w:szCs w:val="24"/>
                <w:lang w:val="kk-KZ"/>
              </w:rPr>
            </w:pPr>
          </w:p>
        </w:tc>
        <w:tc>
          <w:tcPr>
            <w:tcW w:w="1407" w:type="dxa"/>
          </w:tcPr>
          <w:p w:rsidR="00204EF7" w:rsidRPr="00204EF7" w:rsidRDefault="00204EF7" w:rsidP="006A365F">
            <w:pPr>
              <w:rPr>
                <w:rFonts w:ascii="Times New Roman" w:hAnsi="Times New Roman" w:cs="Times New Roman"/>
                <w:sz w:val="24"/>
                <w:szCs w:val="24"/>
                <w:lang w:val="kk-KZ"/>
              </w:rPr>
            </w:pPr>
          </w:p>
        </w:tc>
        <w:tc>
          <w:tcPr>
            <w:tcW w:w="1589" w:type="dxa"/>
          </w:tcPr>
          <w:p w:rsidR="00204EF7" w:rsidRPr="00204EF7" w:rsidRDefault="00204EF7" w:rsidP="006A365F">
            <w:pPr>
              <w:rPr>
                <w:rFonts w:ascii="Times New Roman" w:hAnsi="Times New Roman" w:cs="Times New Roman"/>
                <w:sz w:val="24"/>
                <w:szCs w:val="24"/>
                <w:lang w:val="kk-KZ"/>
              </w:rPr>
            </w:pPr>
          </w:p>
        </w:tc>
      </w:tr>
      <w:tr w:rsidR="00204EF7" w:rsidRPr="00204EF7" w:rsidTr="006A365F">
        <w:tc>
          <w:tcPr>
            <w:tcW w:w="1560" w:type="dxa"/>
          </w:tcPr>
          <w:p w:rsidR="00204EF7" w:rsidRPr="00204EF7" w:rsidRDefault="00204EF7" w:rsidP="006A365F">
            <w:pPr>
              <w:rPr>
                <w:rFonts w:ascii="Times New Roman" w:hAnsi="Times New Roman" w:cs="Times New Roman"/>
                <w:sz w:val="24"/>
                <w:szCs w:val="24"/>
                <w:lang w:val="kk-KZ"/>
              </w:rPr>
            </w:pPr>
            <w:r w:rsidRPr="00204EF7">
              <w:rPr>
                <w:rFonts w:ascii="Times New Roman" w:hAnsi="Times New Roman" w:cs="Times New Roman"/>
                <w:sz w:val="24"/>
                <w:szCs w:val="24"/>
                <w:lang w:val="kk-KZ"/>
              </w:rPr>
              <w:t>5</w:t>
            </w:r>
          </w:p>
        </w:tc>
        <w:tc>
          <w:tcPr>
            <w:tcW w:w="1572" w:type="dxa"/>
          </w:tcPr>
          <w:p w:rsidR="00204EF7" w:rsidRPr="00204EF7" w:rsidRDefault="00204EF7" w:rsidP="006A365F">
            <w:pPr>
              <w:rPr>
                <w:rFonts w:ascii="Times New Roman" w:hAnsi="Times New Roman" w:cs="Times New Roman"/>
                <w:sz w:val="24"/>
                <w:szCs w:val="24"/>
                <w:lang w:val="kk-KZ"/>
              </w:rPr>
            </w:pPr>
          </w:p>
        </w:tc>
        <w:tc>
          <w:tcPr>
            <w:tcW w:w="1407" w:type="dxa"/>
          </w:tcPr>
          <w:p w:rsidR="00204EF7" w:rsidRPr="00204EF7" w:rsidRDefault="00204EF7" w:rsidP="006A365F">
            <w:pPr>
              <w:rPr>
                <w:rFonts w:ascii="Times New Roman" w:hAnsi="Times New Roman" w:cs="Times New Roman"/>
                <w:sz w:val="24"/>
                <w:szCs w:val="24"/>
                <w:lang w:val="kk-KZ"/>
              </w:rPr>
            </w:pPr>
          </w:p>
        </w:tc>
        <w:tc>
          <w:tcPr>
            <w:tcW w:w="1407" w:type="dxa"/>
          </w:tcPr>
          <w:p w:rsidR="00204EF7" w:rsidRPr="00204EF7" w:rsidRDefault="00204EF7" w:rsidP="006A365F">
            <w:pPr>
              <w:rPr>
                <w:rFonts w:ascii="Times New Roman" w:hAnsi="Times New Roman" w:cs="Times New Roman"/>
                <w:sz w:val="24"/>
                <w:szCs w:val="24"/>
                <w:lang w:val="kk-KZ"/>
              </w:rPr>
            </w:pPr>
          </w:p>
        </w:tc>
        <w:tc>
          <w:tcPr>
            <w:tcW w:w="1407" w:type="dxa"/>
          </w:tcPr>
          <w:p w:rsidR="00204EF7" w:rsidRPr="00204EF7" w:rsidRDefault="00204EF7" w:rsidP="006A365F">
            <w:pPr>
              <w:rPr>
                <w:rFonts w:ascii="Times New Roman" w:hAnsi="Times New Roman" w:cs="Times New Roman"/>
                <w:sz w:val="24"/>
                <w:szCs w:val="24"/>
                <w:lang w:val="kk-KZ"/>
              </w:rPr>
            </w:pPr>
          </w:p>
        </w:tc>
        <w:tc>
          <w:tcPr>
            <w:tcW w:w="1407" w:type="dxa"/>
          </w:tcPr>
          <w:p w:rsidR="00204EF7" w:rsidRPr="00204EF7" w:rsidRDefault="00204EF7" w:rsidP="006A365F">
            <w:pPr>
              <w:rPr>
                <w:rFonts w:ascii="Times New Roman" w:hAnsi="Times New Roman" w:cs="Times New Roman"/>
                <w:sz w:val="24"/>
                <w:szCs w:val="24"/>
                <w:lang w:val="kk-KZ"/>
              </w:rPr>
            </w:pPr>
          </w:p>
        </w:tc>
        <w:tc>
          <w:tcPr>
            <w:tcW w:w="1589" w:type="dxa"/>
          </w:tcPr>
          <w:p w:rsidR="00204EF7" w:rsidRPr="00204EF7" w:rsidRDefault="00204EF7" w:rsidP="006A365F">
            <w:pPr>
              <w:rPr>
                <w:rFonts w:ascii="Times New Roman" w:hAnsi="Times New Roman" w:cs="Times New Roman"/>
                <w:sz w:val="24"/>
                <w:szCs w:val="24"/>
                <w:lang w:val="kk-KZ"/>
              </w:rPr>
            </w:pPr>
          </w:p>
        </w:tc>
      </w:tr>
    </w:tbl>
    <w:p w:rsidR="00204EF7" w:rsidRPr="00204EF7" w:rsidRDefault="00204EF7" w:rsidP="00204EF7">
      <w:pPr>
        <w:rPr>
          <w:rFonts w:ascii="Times New Roman" w:hAnsi="Times New Roman" w:cs="Times New Roman"/>
          <w:sz w:val="24"/>
          <w:szCs w:val="24"/>
          <w:lang w:val="kk-KZ"/>
        </w:rPr>
      </w:pPr>
    </w:p>
    <w:p w:rsidR="00146763" w:rsidRPr="00204EF7" w:rsidRDefault="00146763" w:rsidP="00146763">
      <w:pPr>
        <w:rPr>
          <w:rFonts w:ascii="Times New Roman" w:hAnsi="Times New Roman" w:cs="Times New Roman"/>
          <w:sz w:val="28"/>
          <w:szCs w:val="28"/>
          <w:lang w:val="kk-KZ"/>
        </w:rPr>
      </w:pPr>
      <w:r w:rsidRPr="00204EF7">
        <w:rPr>
          <w:rFonts w:ascii="Times New Roman" w:hAnsi="Times New Roman" w:cs="Times New Roman"/>
          <w:sz w:val="28"/>
          <w:szCs w:val="28"/>
          <w:lang w:val="kk-KZ"/>
        </w:rPr>
        <w:t>№1  Радиоактивті заттардың түскен уақытынан бастап, өсімдіктердің вегатация соңына дейінгі сәулелену дозасының жиынтығы  (есеп гамма-сәулелену дозасының, 1Р/сағ. тең эталонды күштілігінде жасалған)</w:t>
      </w:r>
    </w:p>
    <w:p w:rsidR="00146763" w:rsidRPr="00204EF7" w:rsidRDefault="00146763" w:rsidP="00146763">
      <w:pPr>
        <w:rPr>
          <w:rFonts w:ascii="Times New Roman" w:hAnsi="Times New Roman" w:cs="Times New Roman"/>
          <w:sz w:val="28"/>
          <w:szCs w:val="28"/>
          <w:lang w:val="kk-KZ"/>
        </w:rPr>
      </w:pPr>
    </w:p>
    <w:tbl>
      <w:tblPr>
        <w:tblW w:w="94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458"/>
        <w:gridCol w:w="1580"/>
        <w:gridCol w:w="739"/>
        <w:gridCol w:w="739"/>
        <w:gridCol w:w="739"/>
        <w:gridCol w:w="739"/>
        <w:gridCol w:w="739"/>
        <w:gridCol w:w="739"/>
        <w:gridCol w:w="739"/>
        <w:gridCol w:w="739"/>
        <w:gridCol w:w="739"/>
        <w:gridCol w:w="729"/>
      </w:tblGrid>
      <w:tr w:rsidR="00146763" w:rsidRPr="00204EF7" w:rsidTr="006A365F">
        <w:trPr>
          <w:cantSplit/>
          <w:trHeight w:val="1063"/>
        </w:trPr>
        <w:tc>
          <w:tcPr>
            <w:tcW w:w="458" w:type="dxa"/>
            <w:vMerge w:val="restart"/>
            <w:textDirection w:val="btLr"/>
          </w:tcPr>
          <w:p w:rsidR="00146763" w:rsidRPr="00204EF7" w:rsidRDefault="00146763" w:rsidP="00146763">
            <w:pPr>
              <w:ind w:left="113" w:right="113"/>
              <w:rPr>
                <w:rFonts w:ascii="Times New Roman" w:hAnsi="Times New Roman" w:cs="Times New Roman"/>
                <w:sz w:val="28"/>
                <w:szCs w:val="28"/>
              </w:rPr>
            </w:pPr>
            <w:r w:rsidRPr="00204EF7">
              <w:rPr>
                <w:rFonts w:ascii="Times New Roman" w:hAnsi="Times New Roman" w:cs="Times New Roman"/>
                <w:sz w:val="28"/>
                <w:szCs w:val="28"/>
              </w:rPr>
              <w:t>Даму фазасы</w:t>
            </w:r>
          </w:p>
        </w:tc>
        <w:tc>
          <w:tcPr>
            <w:tcW w:w="1580" w:type="dxa"/>
            <w:vMerge w:val="restart"/>
            <w:textDirection w:val="btLr"/>
          </w:tcPr>
          <w:p w:rsidR="00146763" w:rsidRPr="00204EF7" w:rsidRDefault="00146763" w:rsidP="00146763">
            <w:pPr>
              <w:ind w:left="113" w:right="113"/>
              <w:rPr>
                <w:rFonts w:ascii="Times New Roman" w:hAnsi="Times New Roman" w:cs="Times New Roman"/>
                <w:sz w:val="28"/>
                <w:szCs w:val="28"/>
              </w:rPr>
            </w:pPr>
            <w:r w:rsidRPr="00204EF7">
              <w:rPr>
                <w:rFonts w:ascii="Times New Roman" w:hAnsi="Times New Roman" w:cs="Times New Roman"/>
                <w:sz w:val="28"/>
                <w:szCs w:val="28"/>
              </w:rPr>
              <w:t>Сәулелену ұзақтығы</w:t>
            </w:r>
          </w:p>
          <w:p w:rsidR="00146763" w:rsidRPr="00204EF7" w:rsidRDefault="00146763" w:rsidP="00146763">
            <w:pPr>
              <w:ind w:left="113" w:right="113"/>
              <w:rPr>
                <w:rFonts w:ascii="Times New Roman" w:hAnsi="Times New Roman" w:cs="Times New Roman"/>
                <w:sz w:val="28"/>
                <w:szCs w:val="28"/>
              </w:rPr>
            </w:pPr>
            <w:r w:rsidRPr="00204EF7">
              <w:rPr>
                <w:rFonts w:ascii="Times New Roman" w:hAnsi="Times New Roman" w:cs="Times New Roman"/>
                <w:sz w:val="28"/>
                <w:szCs w:val="28"/>
              </w:rPr>
              <w:t>(егістің басталған уақытынан жинауға дейін), күндер</w:t>
            </w:r>
          </w:p>
        </w:tc>
        <w:tc>
          <w:tcPr>
            <w:tcW w:w="7380" w:type="dxa"/>
            <w:gridSpan w:val="10"/>
          </w:tcPr>
          <w:p w:rsidR="00146763" w:rsidRPr="00204EF7" w:rsidRDefault="00146763" w:rsidP="00146763">
            <w:pPr>
              <w:rPr>
                <w:rFonts w:ascii="Times New Roman" w:hAnsi="Times New Roman" w:cs="Times New Roman"/>
                <w:sz w:val="28"/>
                <w:szCs w:val="28"/>
              </w:rPr>
            </w:pPr>
          </w:p>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 xml:space="preserve"> Белгілі жердегі ядролық жарылыстан кейінгі радиоактивті жауын шашындардың түсу уақыты</w:t>
            </w:r>
          </w:p>
        </w:tc>
      </w:tr>
      <w:tr w:rsidR="00146763" w:rsidRPr="00204EF7" w:rsidTr="006A365F">
        <w:trPr>
          <w:cantSplit/>
          <w:trHeight w:val="1737"/>
        </w:trPr>
        <w:tc>
          <w:tcPr>
            <w:tcW w:w="458" w:type="dxa"/>
            <w:vMerge/>
          </w:tcPr>
          <w:p w:rsidR="00146763" w:rsidRPr="00204EF7" w:rsidRDefault="00146763" w:rsidP="00146763">
            <w:pPr>
              <w:rPr>
                <w:rFonts w:ascii="Times New Roman" w:hAnsi="Times New Roman" w:cs="Times New Roman"/>
                <w:sz w:val="28"/>
                <w:szCs w:val="28"/>
              </w:rPr>
            </w:pPr>
          </w:p>
        </w:tc>
        <w:tc>
          <w:tcPr>
            <w:tcW w:w="1580" w:type="dxa"/>
            <w:vMerge/>
          </w:tcPr>
          <w:p w:rsidR="00146763" w:rsidRPr="00204EF7" w:rsidRDefault="00146763" w:rsidP="00146763">
            <w:pPr>
              <w:rPr>
                <w:rFonts w:ascii="Times New Roman" w:hAnsi="Times New Roman" w:cs="Times New Roman"/>
                <w:sz w:val="28"/>
                <w:szCs w:val="28"/>
              </w:rPr>
            </w:pPr>
          </w:p>
        </w:tc>
        <w:tc>
          <w:tcPr>
            <w:tcW w:w="739" w:type="dxa"/>
            <w:vAlign w:val="center"/>
          </w:tcPr>
          <w:p w:rsidR="00146763" w:rsidRPr="00204EF7" w:rsidRDefault="00146763" w:rsidP="00146763">
            <w:pPr>
              <w:jc w:val="center"/>
              <w:rPr>
                <w:rFonts w:ascii="Times New Roman" w:hAnsi="Times New Roman" w:cs="Times New Roman"/>
                <w:sz w:val="28"/>
                <w:szCs w:val="28"/>
              </w:rPr>
            </w:pPr>
            <w:r w:rsidRPr="00204EF7">
              <w:rPr>
                <w:rFonts w:ascii="Times New Roman" w:hAnsi="Times New Roman" w:cs="Times New Roman"/>
                <w:sz w:val="28"/>
                <w:szCs w:val="28"/>
              </w:rPr>
              <w:t>1</w:t>
            </w:r>
          </w:p>
        </w:tc>
        <w:tc>
          <w:tcPr>
            <w:tcW w:w="739" w:type="dxa"/>
            <w:vAlign w:val="center"/>
          </w:tcPr>
          <w:p w:rsidR="00146763" w:rsidRPr="00204EF7" w:rsidRDefault="00146763" w:rsidP="00146763">
            <w:pPr>
              <w:jc w:val="center"/>
              <w:rPr>
                <w:rFonts w:ascii="Times New Roman" w:hAnsi="Times New Roman" w:cs="Times New Roman"/>
                <w:sz w:val="28"/>
                <w:szCs w:val="28"/>
              </w:rPr>
            </w:pPr>
            <w:r w:rsidRPr="00204EF7">
              <w:rPr>
                <w:rFonts w:ascii="Times New Roman" w:hAnsi="Times New Roman" w:cs="Times New Roman"/>
                <w:sz w:val="28"/>
                <w:szCs w:val="28"/>
              </w:rPr>
              <w:t>2</w:t>
            </w:r>
          </w:p>
        </w:tc>
        <w:tc>
          <w:tcPr>
            <w:tcW w:w="739" w:type="dxa"/>
            <w:vAlign w:val="center"/>
          </w:tcPr>
          <w:p w:rsidR="00146763" w:rsidRPr="00204EF7" w:rsidRDefault="00146763" w:rsidP="00146763">
            <w:pPr>
              <w:jc w:val="center"/>
              <w:rPr>
                <w:rFonts w:ascii="Times New Roman" w:hAnsi="Times New Roman" w:cs="Times New Roman"/>
                <w:sz w:val="28"/>
                <w:szCs w:val="28"/>
              </w:rPr>
            </w:pPr>
            <w:r w:rsidRPr="00204EF7">
              <w:rPr>
                <w:rFonts w:ascii="Times New Roman" w:hAnsi="Times New Roman" w:cs="Times New Roman"/>
                <w:sz w:val="28"/>
                <w:szCs w:val="28"/>
              </w:rPr>
              <w:t>3</w:t>
            </w:r>
          </w:p>
        </w:tc>
        <w:tc>
          <w:tcPr>
            <w:tcW w:w="739" w:type="dxa"/>
            <w:vAlign w:val="center"/>
          </w:tcPr>
          <w:p w:rsidR="00146763" w:rsidRPr="00204EF7" w:rsidRDefault="00146763" w:rsidP="00146763">
            <w:pPr>
              <w:jc w:val="center"/>
              <w:rPr>
                <w:rFonts w:ascii="Times New Roman" w:hAnsi="Times New Roman" w:cs="Times New Roman"/>
                <w:sz w:val="28"/>
                <w:szCs w:val="28"/>
              </w:rPr>
            </w:pPr>
            <w:r w:rsidRPr="00204EF7">
              <w:rPr>
                <w:rFonts w:ascii="Times New Roman" w:hAnsi="Times New Roman" w:cs="Times New Roman"/>
                <w:sz w:val="28"/>
                <w:szCs w:val="28"/>
              </w:rPr>
              <w:t>4</w:t>
            </w:r>
          </w:p>
        </w:tc>
        <w:tc>
          <w:tcPr>
            <w:tcW w:w="739" w:type="dxa"/>
            <w:vAlign w:val="center"/>
          </w:tcPr>
          <w:p w:rsidR="00146763" w:rsidRPr="00204EF7" w:rsidRDefault="00146763" w:rsidP="00146763">
            <w:pPr>
              <w:jc w:val="center"/>
              <w:rPr>
                <w:rFonts w:ascii="Times New Roman" w:hAnsi="Times New Roman" w:cs="Times New Roman"/>
                <w:sz w:val="28"/>
                <w:szCs w:val="28"/>
              </w:rPr>
            </w:pPr>
            <w:r w:rsidRPr="00204EF7">
              <w:rPr>
                <w:rFonts w:ascii="Times New Roman" w:hAnsi="Times New Roman" w:cs="Times New Roman"/>
                <w:sz w:val="28"/>
                <w:szCs w:val="28"/>
              </w:rPr>
              <w:t>5</w:t>
            </w:r>
          </w:p>
        </w:tc>
        <w:tc>
          <w:tcPr>
            <w:tcW w:w="739" w:type="dxa"/>
            <w:vAlign w:val="center"/>
          </w:tcPr>
          <w:p w:rsidR="00146763" w:rsidRPr="00204EF7" w:rsidRDefault="00146763" w:rsidP="00146763">
            <w:pPr>
              <w:jc w:val="center"/>
              <w:rPr>
                <w:rFonts w:ascii="Times New Roman" w:hAnsi="Times New Roman" w:cs="Times New Roman"/>
                <w:sz w:val="28"/>
                <w:szCs w:val="28"/>
              </w:rPr>
            </w:pPr>
            <w:r w:rsidRPr="00204EF7">
              <w:rPr>
                <w:rFonts w:ascii="Times New Roman" w:hAnsi="Times New Roman" w:cs="Times New Roman"/>
                <w:sz w:val="28"/>
                <w:szCs w:val="28"/>
              </w:rPr>
              <w:t>10</w:t>
            </w:r>
          </w:p>
        </w:tc>
        <w:tc>
          <w:tcPr>
            <w:tcW w:w="739" w:type="dxa"/>
            <w:vAlign w:val="center"/>
          </w:tcPr>
          <w:p w:rsidR="00146763" w:rsidRPr="00204EF7" w:rsidRDefault="00146763" w:rsidP="00146763">
            <w:pPr>
              <w:jc w:val="center"/>
              <w:rPr>
                <w:rFonts w:ascii="Times New Roman" w:hAnsi="Times New Roman" w:cs="Times New Roman"/>
                <w:sz w:val="28"/>
                <w:szCs w:val="28"/>
              </w:rPr>
            </w:pPr>
            <w:r w:rsidRPr="00204EF7">
              <w:rPr>
                <w:rFonts w:ascii="Times New Roman" w:hAnsi="Times New Roman" w:cs="Times New Roman"/>
                <w:sz w:val="28"/>
                <w:szCs w:val="28"/>
              </w:rPr>
              <w:t>15</w:t>
            </w:r>
          </w:p>
        </w:tc>
        <w:tc>
          <w:tcPr>
            <w:tcW w:w="739" w:type="dxa"/>
            <w:vAlign w:val="center"/>
          </w:tcPr>
          <w:p w:rsidR="00146763" w:rsidRPr="00204EF7" w:rsidRDefault="00146763" w:rsidP="00146763">
            <w:pPr>
              <w:jc w:val="center"/>
              <w:rPr>
                <w:rFonts w:ascii="Times New Roman" w:hAnsi="Times New Roman" w:cs="Times New Roman"/>
                <w:sz w:val="28"/>
                <w:szCs w:val="28"/>
              </w:rPr>
            </w:pPr>
            <w:r w:rsidRPr="00204EF7">
              <w:rPr>
                <w:rFonts w:ascii="Times New Roman" w:hAnsi="Times New Roman" w:cs="Times New Roman"/>
                <w:sz w:val="28"/>
                <w:szCs w:val="28"/>
              </w:rPr>
              <w:t>20</w:t>
            </w:r>
          </w:p>
        </w:tc>
        <w:tc>
          <w:tcPr>
            <w:tcW w:w="739" w:type="dxa"/>
            <w:vAlign w:val="center"/>
          </w:tcPr>
          <w:p w:rsidR="00146763" w:rsidRPr="00204EF7" w:rsidRDefault="00146763" w:rsidP="00146763">
            <w:pPr>
              <w:jc w:val="center"/>
              <w:rPr>
                <w:rFonts w:ascii="Times New Roman" w:hAnsi="Times New Roman" w:cs="Times New Roman"/>
                <w:sz w:val="28"/>
                <w:szCs w:val="28"/>
              </w:rPr>
            </w:pPr>
            <w:r w:rsidRPr="00204EF7">
              <w:rPr>
                <w:rFonts w:ascii="Times New Roman" w:hAnsi="Times New Roman" w:cs="Times New Roman"/>
                <w:sz w:val="28"/>
                <w:szCs w:val="28"/>
              </w:rPr>
              <w:t>1</w:t>
            </w:r>
          </w:p>
        </w:tc>
        <w:tc>
          <w:tcPr>
            <w:tcW w:w="729" w:type="dxa"/>
            <w:vAlign w:val="center"/>
          </w:tcPr>
          <w:p w:rsidR="00146763" w:rsidRPr="00204EF7" w:rsidRDefault="00146763" w:rsidP="00146763">
            <w:pPr>
              <w:jc w:val="center"/>
              <w:rPr>
                <w:rFonts w:ascii="Times New Roman" w:hAnsi="Times New Roman" w:cs="Times New Roman"/>
                <w:sz w:val="28"/>
                <w:szCs w:val="28"/>
              </w:rPr>
            </w:pPr>
            <w:r w:rsidRPr="00204EF7">
              <w:rPr>
                <w:rFonts w:ascii="Times New Roman" w:hAnsi="Times New Roman" w:cs="Times New Roman"/>
                <w:sz w:val="28"/>
                <w:szCs w:val="28"/>
              </w:rPr>
              <w:t>20</w:t>
            </w:r>
          </w:p>
        </w:tc>
      </w:tr>
      <w:tr w:rsidR="00146763" w:rsidRPr="00204EF7" w:rsidTr="006A365F">
        <w:trPr>
          <w:trHeight w:val="454"/>
        </w:trPr>
        <w:tc>
          <w:tcPr>
            <w:tcW w:w="458"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І</w:t>
            </w:r>
          </w:p>
        </w:tc>
        <w:tc>
          <w:tcPr>
            <w:tcW w:w="1580"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100</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395</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330</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293</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275</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260</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210</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185</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170</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395</w:t>
            </w:r>
          </w:p>
        </w:tc>
        <w:tc>
          <w:tcPr>
            <w:tcW w:w="72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170</w:t>
            </w:r>
          </w:p>
        </w:tc>
      </w:tr>
      <w:tr w:rsidR="00146763" w:rsidRPr="00204EF7" w:rsidTr="006A365F">
        <w:trPr>
          <w:trHeight w:val="454"/>
        </w:trPr>
        <w:tc>
          <w:tcPr>
            <w:tcW w:w="458"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ІІ</w:t>
            </w:r>
          </w:p>
        </w:tc>
        <w:tc>
          <w:tcPr>
            <w:tcW w:w="1580"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80</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390</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325</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290</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270</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255</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205</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180</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165</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390</w:t>
            </w:r>
          </w:p>
        </w:tc>
        <w:tc>
          <w:tcPr>
            <w:tcW w:w="72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165</w:t>
            </w:r>
          </w:p>
        </w:tc>
      </w:tr>
      <w:tr w:rsidR="00146763" w:rsidRPr="00204EF7" w:rsidTr="006A365F">
        <w:trPr>
          <w:trHeight w:val="454"/>
        </w:trPr>
        <w:tc>
          <w:tcPr>
            <w:tcW w:w="458"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ІІІ</w:t>
            </w:r>
          </w:p>
        </w:tc>
        <w:tc>
          <w:tcPr>
            <w:tcW w:w="1580"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60</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380</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320</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285</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265</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245</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200</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175</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160</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380</w:t>
            </w:r>
          </w:p>
        </w:tc>
        <w:tc>
          <w:tcPr>
            <w:tcW w:w="72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160</w:t>
            </w:r>
          </w:p>
        </w:tc>
      </w:tr>
      <w:tr w:rsidR="00146763" w:rsidRPr="00204EF7" w:rsidTr="006A365F">
        <w:trPr>
          <w:trHeight w:val="454"/>
        </w:trPr>
        <w:tc>
          <w:tcPr>
            <w:tcW w:w="458"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ІҮ</w:t>
            </w:r>
          </w:p>
        </w:tc>
        <w:tc>
          <w:tcPr>
            <w:tcW w:w="1580"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40</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375</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310</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275</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255</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235</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190</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165</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150</w:t>
            </w:r>
          </w:p>
        </w:tc>
        <w:tc>
          <w:tcPr>
            <w:tcW w:w="73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375</w:t>
            </w:r>
          </w:p>
        </w:tc>
        <w:tc>
          <w:tcPr>
            <w:tcW w:w="729" w:type="dxa"/>
            <w:vAlign w:val="center"/>
          </w:tcPr>
          <w:p w:rsidR="00146763" w:rsidRPr="00204EF7" w:rsidRDefault="00146763" w:rsidP="00146763">
            <w:pPr>
              <w:rPr>
                <w:rFonts w:ascii="Times New Roman" w:hAnsi="Times New Roman" w:cs="Times New Roman"/>
                <w:sz w:val="28"/>
                <w:szCs w:val="28"/>
              </w:rPr>
            </w:pPr>
            <w:r w:rsidRPr="00204EF7">
              <w:rPr>
                <w:rFonts w:ascii="Times New Roman" w:hAnsi="Times New Roman" w:cs="Times New Roman"/>
                <w:sz w:val="28"/>
                <w:szCs w:val="28"/>
              </w:rPr>
              <w:t>150</w:t>
            </w:r>
          </w:p>
        </w:tc>
      </w:tr>
    </w:tbl>
    <w:p w:rsidR="00146763" w:rsidRPr="00204EF7" w:rsidRDefault="00146763" w:rsidP="00146763">
      <w:pPr>
        <w:ind w:firstLine="567"/>
        <w:rPr>
          <w:rFonts w:ascii="Times New Roman" w:hAnsi="Times New Roman" w:cs="Times New Roman"/>
          <w:b/>
          <w:sz w:val="28"/>
          <w:szCs w:val="28"/>
          <w:lang w:val="kk-KZ"/>
        </w:rPr>
      </w:pPr>
    </w:p>
    <w:p w:rsidR="00204EF7" w:rsidRPr="00204EF7" w:rsidRDefault="00204EF7" w:rsidP="00146763">
      <w:pPr>
        <w:ind w:firstLine="567"/>
        <w:rPr>
          <w:rFonts w:ascii="Times New Roman" w:hAnsi="Times New Roman" w:cs="Times New Roman"/>
          <w:b/>
          <w:sz w:val="28"/>
          <w:szCs w:val="28"/>
          <w:lang w:val="kk-KZ"/>
        </w:rPr>
      </w:pPr>
    </w:p>
    <w:p w:rsidR="00204EF7" w:rsidRPr="00204EF7" w:rsidRDefault="00204EF7" w:rsidP="00146763">
      <w:pPr>
        <w:ind w:firstLine="567"/>
        <w:rPr>
          <w:rFonts w:ascii="Times New Roman" w:hAnsi="Times New Roman" w:cs="Times New Roman"/>
          <w:b/>
          <w:sz w:val="28"/>
          <w:szCs w:val="28"/>
          <w:lang w:val="kk-KZ"/>
        </w:rPr>
      </w:pPr>
    </w:p>
    <w:p w:rsidR="00204EF7" w:rsidRPr="00204EF7" w:rsidRDefault="00204EF7" w:rsidP="00146763">
      <w:pPr>
        <w:ind w:firstLine="567"/>
        <w:rPr>
          <w:rFonts w:ascii="Times New Roman" w:hAnsi="Times New Roman" w:cs="Times New Roman"/>
          <w:b/>
          <w:sz w:val="28"/>
          <w:szCs w:val="28"/>
          <w:lang w:val="kk-KZ"/>
        </w:rPr>
      </w:pPr>
    </w:p>
    <w:p w:rsidR="00204EF7" w:rsidRPr="00204EF7" w:rsidRDefault="00204EF7" w:rsidP="00146763">
      <w:pPr>
        <w:ind w:firstLine="567"/>
        <w:rPr>
          <w:rFonts w:ascii="Times New Roman" w:hAnsi="Times New Roman" w:cs="Times New Roman"/>
          <w:b/>
          <w:sz w:val="28"/>
          <w:szCs w:val="28"/>
          <w:lang w:val="kk-KZ"/>
        </w:rPr>
      </w:pPr>
    </w:p>
    <w:p w:rsidR="00204EF7" w:rsidRPr="00204EF7" w:rsidRDefault="00204EF7" w:rsidP="00146763">
      <w:pPr>
        <w:ind w:firstLine="567"/>
        <w:rPr>
          <w:rFonts w:ascii="Times New Roman" w:hAnsi="Times New Roman" w:cs="Times New Roman"/>
          <w:b/>
          <w:sz w:val="28"/>
          <w:szCs w:val="28"/>
          <w:lang w:val="kk-KZ"/>
        </w:rPr>
      </w:pPr>
    </w:p>
    <w:p w:rsidR="00204EF7" w:rsidRPr="00204EF7" w:rsidRDefault="00204EF7" w:rsidP="00146763">
      <w:pPr>
        <w:ind w:firstLine="567"/>
        <w:rPr>
          <w:rFonts w:ascii="Times New Roman" w:hAnsi="Times New Roman" w:cs="Times New Roman"/>
          <w:b/>
          <w:sz w:val="28"/>
          <w:szCs w:val="28"/>
          <w:lang w:val="kk-KZ"/>
        </w:rPr>
      </w:pPr>
    </w:p>
    <w:p w:rsidR="00204EF7" w:rsidRPr="00204EF7" w:rsidRDefault="00204EF7" w:rsidP="00146763">
      <w:pPr>
        <w:ind w:firstLine="567"/>
        <w:rPr>
          <w:rFonts w:ascii="Times New Roman" w:hAnsi="Times New Roman" w:cs="Times New Roman"/>
          <w:b/>
          <w:sz w:val="28"/>
          <w:szCs w:val="28"/>
          <w:lang w:val="kk-KZ"/>
        </w:rPr>
      </w:pPr>
    </w:p>
    <w:p w:rsidR="00204EF7" w:rsidRPr="00204EF7" w:rsidRDefault="00204EF7" w:rsidP="00146763">
      <w:pPr>
        <w:ind w:firstLine="567"/>
        <w:rPr>
          <w:rFonts w:ascii="Times New Roman" w:hAnsi="Times New Roman" w:cs="Times New Roman"/>
          <w:b/>
          <w:sz w:val="28"/>
          <w:szCs w:val="28"/>
          <w:lang w:val="kk-KZ"/>
        </w:rPr>
      </w:pPr>
    </w:p>
    <w:p w:rsidR="00204EF7" w:rsidRPr="00204EF7" w:rsidRDefault="00204EF7" w:rsidP="00146763">
      <w:pPr>
        <w:ind w:firstLine="567"/>
        <w:rPr>
          <w:rFonts w:ascii="Times New Roman" w:hAnsi="Times New Roman" w:cs="Times New Roman"/>
          <w:b/>
          <w:sz w:val="28"/>
          <w:szCs w:val="28"/>
          <w:lang w:val="kk-KZ"/>
        </w:rPr>
      </w:pPr>
    </w:p>
    <w:p w:rsidR="00204EF7" w:rsidRPr="00204EF7" w:rsidRDefault="00204EF7" w:rsidP="00146763">
      <w:pPr>
        <w:ind w:firstLine="567"/>
        <w:rPr>
          <w:rFonts w:ascii="Times New Roman" w:hAnsi="Times New Roman" w:cs="Times New Roman"/>
          <w:b/>
          <w:sz w:val="28"/>
          <w:szCs w:val="28"/>
          <w:lang w:val="kk-KZ"/>
        </w:rPr>
      </w:pPr>
    </w:p>
    <w:p w:rsidR="00204EF7" w:rsidRPr="00204EF7" w:rsidRDefault="00204EF7" w:rsidP="00146763">
      <w:pPr>
        <w:ind w:firstLine="567"/>
        <w:rPr>
          <w:rFonts w:ascii="Times New Roman" w:hAnsi="Times New Roman" w:cs="Times New Roman"/>
          <w:b/>
          <w:sz w:val="28"/>
          <w:szCs w:val="28"/>
          <w:lang w:val="kk-KZ"/>
        </w:rPr>
      </w:pPr>
    </w:p>
    <w:p w:rsidR="00204EF7" w:rsidRPr="00204EF7" w:rsidRDefault="00204EF7" w:rsidP="00146763">
      <w:pPr>
        <w:ind w:firstLine="567"/>
        <w:rPr>
          <w:rFonts w:ascii="Times New Roman" w:hAnsi="Times New Roman" w:cs="Times New Roman"/>
          <w:b/>
          <w:sz w:val="28"/>
          <w:szCs w:val="28"/>
          <w:lang w:val="kk-KZ"/>
        </w:rPr>
      </w:pPr>
    </w:p>
    <w:p w:rsidR="00204EF7" w:rsidRPr="00204EF7" w:rsidRDefault="00204EF7" w:rsidP="00146763">
      <w:pPr>
        <w:ind w:firstLine="567"/>
        <w:rPr>
          <w:rFonts w:ascii="Times New Roman" w:hAnsi="Times New Roman" w:cs="Times New Roman"/>
          <w:b/>
          <w:sz w:val="28"/>
          <w:szCs w:val="28"/>
          <w:lang w:val="kk-KZ"/>
        </w:rPr>
      </w:pPr>
    </w:p>
    <w:p w:rsidR="00204EF7" w:rsidRPr="00204EF7" w:rsidRDefault="00204EF7" w:rsidP="00146763">
      <w:pPr>
        <w:ind w:firstLine="567"/>
        <w:rPr>
          <w:rFonts w:ascii="Times New Roman" w:hAnsi="Times New Roman" w:cs="Times New Roman"/>
          <w:b/>
          <w:sz w:val="28"/>
          <w:szCs w:val="28"/>
          <w:lang w:val="kk-KZ"/>
        </w:rPr>
      </w:pPr>
    </w:p>
    <w:p w:rsidR="00204EF7" w:rsidRPr="00204EF7" w:rsidRDefault="00204EF7" w:rsidP="00146763">
      <w:pPr>
        <w:ind w:firstLine="567"/>
        <w:rPr>
          <w:rFonts w:ascii="Times New Roman" w:hAnsi="Times New Roman" w:cs="Times New Roman"/>
          <w:b/>
          <w:sz w:val="28"/>
          <w:szCs w:val="28"/>
          <w:lang w:val="kk-KZ"/>
        </w:rPr>
      </w:pPr>
    </w:p>
    <w:p w:rsidR="00204EF7" w:rsidRDefault="006D16C6" w:rsidP="006D16C6">
      <w:pPr>
        <w:autoSpaceDE w:val="0"/>
        <w:autoSpaceDN w:val="0"/>
        <w:adjustRightInd w:val="0"/>
        <w:ind w:firstLine="567"/>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Пайдаланылған ә</w:t>
      </w:r>
      <w:r w:rsidR="00204EF7" w:rsidRPr="00204EF7">
        <w:rPr>
          <w:rFonts w:ascii="Times New Roman" w:hAnsi="Times New Roman" w:cs="Times New Roman"/>
          <w:b/>
          <w:sz w:val="28"/>
          <w:szCs w:val="28"/>
          <w:lang w:val="kk-KZ"/>
        </w:rPr>
        <w:t>дебиет</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4"/>
        <w:gridCol w:w="9036"/>
      </w:tblGrid>
      <w:tr w:rsidR="00B90FE8" w:rsidRPr="009C615D" w:rsidTr="0026008F">
        <w:tc>
          <w:tcPr>
            <w:tcW w:w="9570" w:type="dxa"/>
            <w:gridSpan w:val="2"/>
          </w:tcPr>
          <w:p w:rsidR="00B90FE8" w:rsidRPr="009C615D" w:rsidRDefault="00B90FE8" w:rsidP="0026008F">
            <w:pPr>
              <w:spacing w:before="100" w:beforeAutospacing="1" w:after="100" w:afterAutospacing="1"/>
              <w:ind w:right="-141"/>
              <w:jc w:val="both"/>
              <w:rPr>
                <w:b/>
                <w:sz w:val="28"/>
                <w:szCs w:val="28"/>
                <w:lang w:val="kk-KZ"/>
              </w:rPr>
            </w:pPr>
            <w:r w:rsidRPr="009C615D">
              <w:rPr>
                <w:b/>
                <w:sz w:val="28"/>
                <w:szCs w:val="28"/>
                <w:lang w:val="kk-KZ"/>
              </w:rPr>
              <w:t>Негізгі әдебиеттер: </w:t>
            </w:r>
          </w:p>
        </w:tc>
      </w:tr>
      <w:tr w:rsidR="00B90FE8" w:rsidTr="0026008F">
        <w:tc>
          <w:tcPr>
            <w:tcW w:w="534" w:type="dxa"/>
          </w:tcPr>
          <w:p w:rsidR="00B90FE8" w:rsidRPr="00C0403F" w:rsidRDefault="00B90FE8" w:rsidP="0026008F">
            <w:pPr>
              <w:ind w:right="-141"/>
              <w:rPr>
                <w:sz w:val="28"/>
                <w:szCs w:val="28"/>
                <w:lang w:val="kk-KZ"/>
              </w:rPr>
            </w:pPr>
            <w:r>
              <w:rPr>
                <w:sz w:val="28"/>
                <w:szCs w:val="28"/>
                <w:lang w:val="kk-KZ"/>
              </w:rPr>
              <w:t>1</w:t>
            </w:r>
          </w:p>
        </w:tc>
        <w:tc>
          <w:tcPr>
            <w:tcW w:w="9036" w:type="dxa"/>
          </w:tcPr>
          <w:p w:rsidR="00B90FE8" w:rsidRPr="00583924" w:rsidRDefault="00B90FE8" w:rsidP="00B90FE8">
            <w:pPr>
              <w:ind w:right="-141"/>
              <w:jc w:val="both"/>
              <w:rPr>
                <w:sz w:val="28"/>
                <w:szCs w:val="28"/>
                <w:lang w:val="kk-KZ"/>
              </w:rPr>
            </w:pPr>
            <w:r w:rsidRPr="00583924">
              <w:rPr>
                <w:sz w:val="28"/>
                <w:szCs w:val="28"/>
              </w:rPr>
              <w:t>А.С. Гайсумов, М.Г. Паничев, Е.П. Хроменкова. Безопасность жизнедеятельности, Ростов на Дону: Феникс, 20</w:t>
            </w:r>
            <w:r>
              <w:rPr>
                <w:sz w:val="28"/>
                <w:szCs w:val="28"/>
              </w:rPr>
              <w:t>10</w:t>
            </w:r>
            <w:r w:rsidRPr="00583924">
              <w:rPr>
                <w:sz w:val="28"/>
                <w:szCs w:val="28"/>
              </w:rPr>
              <w:t>, 416 с.</w:t>
            </w:r>
          </w:p>
        </w:tc>
      </w:tr>
      <w:tr w:rsidR="00B90FE8" w:rsidTr="0026008F">
        <w:tc>
          <w:tcPr>
            <w:tcW w:w="534" w:type="dxa"/>
          </w:tcPr>
          <w:p w:rsidR="00B90FE8" w:rsidRPr="00C0403F" w:rsidRDefault="00B90FE8" w:rsidP="0026008F">
            <w:pPr>
              <w:ind w:right="-141"/>
              <w:rPr>
                <w:sz w:val="28"/>
                <w:szCs w:val="28"/>
                <w:lang w:val="kk-KZ"/>
              </w:rPr>
            </w:pPr>
            <w:r>
              <w:rPr>
                <w:sz w:val="28"/>
                <w:szCs w:val="28"/>
                <w:lang w:val="kk-KZ"/>
              </w:rPr>
              <w:t>2</w:t>
            </w:r>
          </w:p>
        </w:tc>
        <w:tc>
          <w:tcPr>
            <w:tcW w:w="9036" w:type="dxa"/>
          </w:tcPr>
          <w:p w:rsidR="00B90FE8" w:rsidRPr="00583924" w:rsidRDefault="00B90FE8" w:rsidP="0026008F">
            <w:pPr>
              <w:pStyle w:val="af0"/>
              <w:jc w:val="both"/>
              <w:rPr>
                <w:rFonts w:ascii="Times New Roman" w:hAnsi="Times New Roman"/>
                <w:b/>
                <w:szCs w:val="28"/>
                <w:lang w:val="kk-KZ"/>
              </w:rPr>
            </w:pPr>
            <w:r w:rsidRPr="00583924">
              <w:rPr>
                <w:rFonts w:ascii="Times New Roman" w:hAnsi="Times New Roman"/>
                <w:szCs w:val="28"/>
              </w:rPr>
              <w:t>Махиев Б.Е., Хапин А.В. Определение усилий от сейсмических нагрузок. Усть-Каменогорск, ВКГТУ, 2010. – 48 с.</w:t>
            </w:r>
          </w:p>
        </w:tc>
      </w:tr>
      <w:tr w:rsidR="00B90FE8" w:rsidTr="0026008F">
        <w:tc>
          <w:tcPr>
            <w:tcW w:w="534" w:type="dxa"/>
          </w:tcPr>
          <w:p w:rsidR="00B90FE8" w:rsidRPr="00C0403F" w:rsidRDefault="00B90FE8" w:rsidP="0026008F">
            <w:pPr>
              <w:ind w:right="-141"/>
              <w:rPr>
                <w:sz w:val="28"/>
                <w:szCs w:val="28"/>
                <w:lang w:val="kk-KZ"/>
              </w:rPr>
            </w:pPr>
            <w:r w:rsidRPr="00C0403F">
              <w:rPr>
                <w:sz w:val="28"/>
                <w:szCs w:val="28"/>
                <w:lang w:val="kk-KZ"/>
              </w:rPr>
              <w:t>3</w:t>
            </w:r>
          </w:p>
        </w:tc>
        <w:tc>
          <w:tcPr>
            <w:tcW w:w="9036" w:type="dxa"/>
          </w:tcPr>
          <w:p w:rsidR="00B90FE8" w:rsidRDefault="00B90FE8" w:rsidP="00B90FE8">
            <w:pPr>
              <w:tabs>
                <w:tab w:val="left" w:pos="3778"/>
              </w:tabs>
              <w:rPr>
                <w:b/>
                <w:sz w:val="28"/>
                <w:szCs w:val="28"/>
                <w:lang w:val="kk-KZ"/>
              </w:rPr>
            </w:pPr>
            <w:r w:rsidRPr="00AC5AAB">
              <w:rPr>
                <w:sz w:val="28"/>
                <w:szCs w:val="28"/>
                <w:lang w:val="kk-KZ"/>
              </w:rPr>
              <w:t xml:space="preserve"> Нурмаганбет Е.К.  и др.  Вопросы сейсмостойкости пространственных конструкцийзданий и сооружений: / Уч.пособие. Алматы: КазНТУ, 200</w:t>
            </w:r>
            <w:r>
              <w:rPr>
                <w:sz w:val="28"/>
                <w:szCs w:val="28"/>
                <w:lang w:val="kk-KZ"/>
              </w:rPr>
              <w:t>9</w:t>
            </w:r>
            <w:r w:rsidRPr="00AC5AAB">
              <w:rPr>
                <w:sz w:val="28"/>
                <w:szCs w:val="28"/>
                <w:lang w:val="kk-KZ"/>
              </w:rPr>
              <w:t>.</w:t>
            </w:r>
          </w:p>
        </w:tc>
      </w:tr>
      <w:tr w:rsidR="00B90FE8" w:rsidRPr="00AC5AAB" w:rsidTr="0026008F">
        <w:tc>
          <w:tcPr>
            <w:tcW w:w="534" w:type="dxa"/>
          </w:tcPr>
          <w:p w:rsidR="00B90FE8" w:rsidRPr="00C0403F" w:rsidRDefault="00B90FE8" w:rsidP="0026008F">
            <w:pPr>
              <w:ind w:right="-141"/>
              <w:rPr>
                <w:sz w:val="28"/>
                <w:szCs w:val="28"/>
                <w:lang w:val="kk-KZ"/>
              </w:rPr>
            </w:pPr>
            <w:r w:rsidRPr="00C0403F">
              <w:rPr>
                <w:sz w:val="28"/>
                <w:szCs w:val="28"/>
                <w:lang w:val="kk-KZ"/>
              </w:rPr>
              <w:t>4</w:t>
            </w:r>
          </w:p>
        </w:tc>
        <w:tc>
          <w:tcPr>
            <w:tcW w:w="9036" w:type="dxa"/>
          </w:tcPr>
          <w:p w:rsidR="00B90FE8" w:rsidRDefault="00B90FE8" w:rsidP="00B90FE8">
            <w:pPr>
              <w:tabs>
                <w:tab w:val="left" w:pos="3778"/>
              </w:tabs>
              <w:jc w:val="both"/>
              <w:rPr>
                <w:b/>
                <w:sz w:val="28"/>
                <w:szCs w:val="28"/>
                <w:lang w:val="kk-KZ"/>
              </w:rPr>
            </w:pPr>
            <w:r w:rsidRPr="00AC5AAB">
              <w:rPr>
                <w:sz w:val="28"/>
                <w:szCs w:val="28"/>
                <w:lang w:val="kk-KZ"/>
              </w:rPr>
              <w:t>Нұрмағанбет Е.Қ.Экстремальды жағдайлардағы ғимараттар/ Оқу құралы. Алматы:</w:t>
            </w:r>
            <w:r>
              <w:rPr>
                <w:sz w:val="28"/>
                <w:szCs w:val="28"/>
                <w:lang w:val="kk-KZ"/>
              </w:rPr>
              <w:t>ҚазҰТУ, 2010</w:t>
            </w:r>
            <w:r w:rsidRPr="00AC5AAB">
              <w:rPr>
                <w:sz w:val="28"/>
                <w:szCs w:val="28"/>
                <w:lang w:val="kk-KZ"/>
              </w:rPr>
              <w:t>.</w:t>
            </w:r>
          </w:p>
        </w:tc>
      </w:tr>
      <w:tr w:rsidR="00B90FE8" w:rsidTr="0026008F">
        <w:tc>
          <w:tcPr>
            <w:tcW w:w="534" w:type="dxa"/>
          </w:tcPr>
          <w:p w:rsidR="00B90FE8" w:rsidRPr="00C0403F" w:rsidRDefault="00B90FE8" w:rsidP="0026008F">
            <w:pPr>
              <w:ind w:right="-141"/>
              <w:rPr>
                <w:sz w:val="28"/>
                <w:szCs w:val="28"/>
                <w:lang w:val="kk-KZ"/>
              </w:rPr>
            </w:pPr>
            <w:r w:rsidRPr="00C0403F">
              <w:rPr>
                <w:sz w:val="28"/>
                <w:szCs w:val="28"/>
                <w:lang w:val="kk-KZ"/>
              </w:rPr>
              <w:t>5</w:t>
            </w:r>
          </w:p>
        </w:tc>
        <w:tc>
          <w:tcPr>
            <w:tcW w:w="9036" w:type="dxa"/>
          </w:tcPr>
          <w:p w:rsidR="00B90FE8" w:rsidRPr="00BF1043" w:rsidRDefault="00B90FE8" w:rsidP="0026008F">
            <w:pPr>
              <w:pStyle w:val="af0"/>
              <w:jc w:val="both"/>
              <w:rPr>
                <w:rFonts w:ascii="Times New Roman" w:hAnsi="Times New Roman"/>
                <w:b/>
                <w:szCs w:val="28"/>
              </w:rPr>
            </w:pPr>
            <w:r w:rsidRPr="00BF1043">
              <w:rPr>
                <w:rFonts w:ascii="Times New Roman" w:hAnsi="Times New Roman"/>
                <w:szCs w:val="28"/>
              </w:rPr>
              <w:t xml:space="preserve">Жунусов Т.Ж. Землетрясение и сейсмостойкое строительство. Алматы, ТОО "Изд-во </w:t>
            </w:r>
            <w:r w:rsidRPr="00BF1043">
              <w:rPr>
                <w:rFonts w:ascii="Times New Roman" w:hAnsi="Times New Roman"/>
                <w:szCs w:val="28"/>
                <w:lang w:val="en-US"/>
              </w:rPr>
              <w:t>L</w:t>
            </w:r>
            <w:r w:rsidRPr="00BF1043">
              <w:rPr>
                <w:rFonts w:ascii="Times New Roman" w:hAnsi="Times New Roman"/>
                <w:szCs w:val="28"/>
                <w:lang w:val="kk-KZ"/>
              </w:rPr>
              <w:t>ЕМ</w:t>
            </w:r>
            <w:r w:rsidRPr="00BF1043">
              <w:rPr>
                <w:rFonts w:ascii="Times New Roman" w:hAnsi="Times New Roman"/>
                <w:szCs w:val="28"/>
              </w:rPr>
              <w:t>", 2008. – 76 с.</w:t>
            </w:r>
          </w:p>
        </w:tc>
      </w:tr>
      <w:tr w:rsidR="00B90FE8" w:rsidTr="0026008F">
        <w:tc>
          <w:tcPr>
            <w:tcW w:w="534" w:type="dxa"/>
          </w:tcPr>
          <w:p w:rsidR="00B90FE8" w:rsidRPr="00C0403F" w:rsidRDefault="00B90FE8" w:rsidP="0026008F">
            <w:pPr>
              <w:ind w:right="-141"/>
              <w:rPr>
                <w:sz w:val="28"/>
                <w:szCs w:val="28"/>
                <w:lang w:val="kk-KZ"/>
              </w:rPr>
            </w:pPr>
            <w:r w:rsidRPr="00C0403F">
              <w:rPr>
                <w:sz w:val="28"/>
                <w:szCs w:val="28"/>
                <w:lang w:val="kk-KZ"/>
              </w:rPr>
              <w:t>6</w:t>
            </w:r>
          </w:p>
        </w:tc>
        <w:tc>
          <w:tcPr>
            <w:tcW w:w="9036" w:type="dxa"/>
          </w:tcPr>
          <w:p w:rsidR="00B90FE8" w:rsidRPr="00BF1043" w:rsidRDefault="00B90FE8" w:rsidP="00B90FE8">
            <w:pPr>
              <w:pStyle w:val="af0"/>
              <w:jc w:val="both"/>
              <w:rPr>
                <w:rFonts w:ascii="Times New Roman" w:hAnsi="Times New Roman"/>
                <w:b/>
                <w:szCs w:val="28"/>
              </w:rPr>
            </w:pPr>
            <w:r w:rsidRPr="00BF1043">
              <w:rPr>
                <w:rFonts w:ascii="Times New Roman" w:hAnsi="Times New Roman"/>
                <w:szCs w:val="28"/>
              </w:rPr>
              <w:t xml:space="preserve">СН РК 2.03-28-2004. Шкала для оценки интенсивности землетрясений </w:t>
            </w:r>
            <w:r w:rsidRPr="00BF1043">
              <w:rPr>
                <w:rFonts w:ascii="Times New Roman" w:hAnsi="Times New Roman"/>
                <w:szCs w:val="28"/>
                <w:lang w:val="en-US"/>
              </w:rPr>
              <w:t>MSK</w:t>
            </w:r>
            <w:r w:rsidRPr="00BF1043">
              <w:rPr>
                <w:rFonts w:ascii="Times New Roman" w:hAnsi="Times New Roman"/>
                <w:szCs w:val="28"/>
              </w:rPr>
              <w:t>-64(К). Комитет по делам строительства и жилищно-коммунального хозяйства Министерства индустрии и торговли РК, Алматы, 200</w:t>
            </w:r>
            <w:r>
              <w:rPr>
                <w:rFonts w:ascii="Times New Roman" w:hAnsi="Times New Roman"/>
                <w:szCs w:val="28"/>
              </w:rPr>
              <w:t>9</w:t>
            </w:r>
            <w:r w:rsidRPr="00BF1043">
              <w:rPr>
                <w:rFonts w:ascii="Times New Roman" w:hAnsi="Times New Roman"/>
                <w:szCs w:val="28"/>
              </w:rPr>
              <w:t>. – 16 с.</w:t>
            </w:r>
          </w:p>
        </w:tc>
      </w:tr>
      <w:tr w:rsidR="00B90FE8" w:rsidTr="0026008F">
        <w:tc>
          <w:tcPr>
            <w:tcW w:w="9570" w:type="dxa"/>
            <w:gridSpan w:val="2"/>
          </w:tcPr>
          <w:p w:rsidR="00B90FE8" w:rsidRPr="00C0403F" w:rsidRDefault="00B90FE8" w:rsidP="0026008F">
            <w:pPr>
              <w:ind w:right="-141"/>
              <w:rPr>
                <w:sz w:val="28"/>
                <w:szCs w:val="28"/>
                <w:lang w:val="kk-KZ"/>
              </w:rPr>
            </w:pPr>
            <w:r>
              <w:rPr>
                <w:sz w:val="28"/>
                <w:szCs w:val="28"/>
                <w:lang w:val="kk-KZ"/>
              </w:rPr>
              <w:t>Қосымша:</w:t>
            </w:r>
          </w:p>
        </w:tc>
      </w:tr>
      <w:tr w:rsidR="00B90FE8" w:rsidTr="0026008F">
        <w:tc>
          <w:tcPr>
            <w:tcW w:w="534" w:type="dxa"/>
          </w:tcPr>
          <w:p w:rsidR="00B90FE8" w:rsidRPr="00BF1043" w:rsidRDefault="00B90FE8" w:rsidP="0026008F">
            <w:pPr>
              <w:ind w:right="-141"/>
              <w:rPr>
                <w:sz w:val="28"/>
                <w:szCs w:val="28"/>
              </w:rPr>
            </w:pPr>
            <w:r>
              <w:rPr>
                <w:sz w:val="28"/>
                <w:szCs w:val="28"/>
              </w:rPr>
              <w:t>1</w:t>
            </w:r>
          </w:p>
        </w:tc>
        <w:tc>
          <w:tcPr>
            <w:tcW w:w="9036" w:type="dxa"/>
          </w:tcPr>
          <w:p w:rsidR="00B90FE8" w:rsidRDefault="00B90FE8" w:rsidP="00B90FE8">
            <w:pPr>
              <w:ind w:right="424"/>
              <w:jc w:val="both"/>
              <w:rPr>
                <w:b/>
                <w:sz w:val="28"/>
                <w:szCs w:val="28"/>
                <w:lang w:val="kk-KZ"/>
              </w:rPr>
            </w:pPr>
            <w:r w:rsidRPr="00B4697A">
              <w:rPr>
                <w:sz w:val="28"/>
                <w:szCs w:val="28"/>
              </w:rPr>
              <w:t xml:space="preserve">Поляков С.В., Сафаргалиев С.М. Сейсмостойкость зданий с несущими кирпичными стенами. А.: </w:t>
            </w:r>
            <w:r>
              <w:rPr>
                <w:sz w:val="28"/>
                <w:szCs w:val="28"/>
              </w:rPr>
              <w:t>2012</w:t>
            </w:r>
            <w:r w:rsidRPr="00B4697A">
              <w:rPr>
                <w:sz w:val="28"/>
                <w:szCs w:val="28"/>
              </w:rPr>
              <w:t>-188с.</w:t>
            </w:r>
          </w:p>
        </w:tc>
      </w:tr>
      <w:tr w:rsidR="00B90FE8" w:rsidTr="0026008F">
        <w:tc>
          <w:tcPr>
            <w:tcW w:w="534" w:type="dxa"/>
          </w:tcPr>
          <w:p w:rsidR="00B90FE8" w:rsidRPr="00C0403F" w:rsidRDefault="00B90FE8" w:rsidP="0026008F">
            <w:pPr>
              <w:ind w:right="-141"/>
              <w:rPr>
                <w:sz w:val="28"/>
                <w:szCs w:val="28"/>
                <w:lang w:val="kk-KZ"/>
              </w:rPr>
            </w:pPr>
            <w:r>
              <w:rPr>
                <w:sz w:val="28"/>
                <w:szCs w:val="28"/>
                <w:lang w:val="kk-KZ"/>
              </w:rPr>
              <w:t>2</w:t>
            </w:r>
          </w:p>
        </w:tc>
        <w:tc>
          <w:tcPr>
            <w:tcW w:w="9036" w:type="dxa"/>
          </w:tcPr>
          <w:p w:rsidR="00B90FE8" w:rsidRPr="00BF1043" w:rsidRDefault="00B90FE8" w:rsidP="0026008F">
            <w:pPr>
              <w:pStyle w:val="af0"/>
              <w:jc w:val="both"/>
              <w:rPr>
                <w:rFonts w:ascii="Times New Roman" w:hAnsi="Times New Roman"/>
                <w:b/>
                <w:szCs w:val="28"/>
              </w:rPr>
            </w:pPr>
            <w:r w:rsidRPr="00BF1043">
              <w:rPr>
                <w:rFonts w:ascii="Times New Roman" w:hAnsi="Times New Roman"/>
                <w:szCs w:val="28"/>
              </w:rPr>
              <w:t>СН РК 2.03-30-2006. Строительство в сейсмических районах / Комитет по делам строительства и жилищно-коммунального хозяйства Министерства индустрии и торговли Республики Казахстан, - Алматы, 2006. – 80 с.</w:t>
            </w:r>
          </w:p>
        </w:tc>
      </w:tr>
      <w:tr w:rsidR="00B90FE8" w:rsidTr="0026008F">
        <w:tc>
          <w:tcPr>
            <w:tcW w:w="534" w:type="dxa"/>
          </w:tcPr>
          <w:p w:rsidR="00B90FE8" w:rsidRPr="00C0403F" w:rsidRDefault="00B90FE8" w:rsidP="0026008F">
            <w:pPr>
              <w:ind w:right="-141"/>
              <w:rPr>
                <w:sz w:val="28"/>
                <w:szCs w:val="28"/>
                <w:lang w:val="kk-KZ"/>
              </w:rPr>
            </w:pPr>
            <w:r>
              <w:rPr>
                <w:sz w:val="28"/>
                <w:szCs w:val="28"/>
                <w:lang w:val="kk-KZ"/>
              </w:rPr>
              <w:t>3</w:t>
            </w:r>
          </w:p>
        </w:tc>
        <w:tc>
          <w:tcPr>
            <w:tcW w:w="9036" w:type="dxa"/>
          </w:tcPr>
          <w:p w:rsidR="00B90FE8" w:rsidRDefault="00B90FE8" w:rsidP="00B90FE8">
            <w:pPr>
              <w:ind w:right="424"/>
              <w:jc w:val="both"/>
              <w:rPr>
                <w:b/>
                <w:sz w:val="28"/>
                <w:szCs w:val="28"/>
                <w:lang w:val="kk-KZ"/>
              </w:rPr>
            </w:pPr>
            <w:r w:rsidRPr="00B4697A">
              <w:rPr>
                <w:sz w:val="28"/>
                <w:szCs w:val="28"/>
              </w:rPr>
              <w:t>СНиП РК 2.03.30-2006 «Строительство в сейсмических районах». А.: РГП КазНИИСА. 200</w:t>
            </w:r>
            <w:r>
              <w:rPr>
                <w:sz w:val="28"/>
                <w:szCs w:val="28"/>
              </w:rPr>
              <w:t>8</w:t>
            </w:r>
            <w:r w:rsidRPr="00B4697A">
              <w:rPr>
                <w:sz w:val="28"/>
                <w:szCs w:val="28"/>
              </w:rPr>
              <w:t>.-50с.</w:t>
            </w:r>
          </w:p>
        </w:tc>
      </w:tr>
      <w:tr w:rsidR="00B90FE8" w:rsidTr="0026008F">
        <w:tc>
          <w:tcPr>
            <w:tcW w:w="534" w:type="dxa"/>
          </w:tcPr>
          <w:p w:rsidR="00B90FE8" w:rsidRPr="00C0403F" w:rsidRDefault="00B90FE8" w:rsidP="0026008F">
            <w:pPr>
              <w:ind w:right="-141"/>
              <w:rPr>
                <w:sz w:val="28"/>
                <w:szCs w:val="28"/>
                <w:lang w:val="kk-KZ"/>
              </w:rPr>
            </w:pPr>
            <w:r>
              <w:rPr>
                <w:sz w:val="28"/>
                <w:szCs w:val="28"/>
                <w:lang w:val="kk-KZ"/>
              </w:rPr>
              <w:t>4</w:t>
            </w:r>
          </w:p>
        </w:tc>
        <w:tc>
          <w:tcPr>
            <w:tcW w:w="9036" w:type="dxa"/>
          </w:tcPr>
          <w:p w:rsidR="00B90FE8" w:rsidRPr="00BF1043" w:rsidRDefault="00B90FE8" w:rsidP="0026008F">
            <w:pPr>
              <w:pStyle w:val="af0"/>
              <w:rPr>
                <w:rFonts w:ascii="Times New Roman" w:hAnsi="Times New Roman"/>
                <w:b/>
                <w:szCs w:val="28"/>
              </w:rPr>
            </w:pPr>
            <w:r w:rsidRPr="00BF1043">
              <w:rPr>
                <w:rFonts w:ascii="Times New Roman" w:hAnsi="Times New Roman"/>
                <w:szCs w:val="28"/>
              </w:rPr>
              <w:t>Рекомендации по проектированию монолитных зданий с несущими стенами из ячеистиых бетонов для сейсмических районов / Комитет по делам строительства и ЖКХ Министерства индустрии и торговли Республики Казахстан,  КазНИИССА. - Алматы, 2008. – 20 с.</w:t>
            </w:r>
          </w:p>
        </w:tc>
      </w:tr>
      <w:tr w:rsidR="00B90FE8" w:rsidTr="0026008F">
        <w:tc>
          <w:tcPr>
            <w:tcW w:w="534" w:type="dxa"/>
          </w:tcPr>
          <w:p w:rsidR="00B90FE8" w:rsidRPr="00C0403F" w:rsidRDefault="00B90FE8" w:rsidP="0026008F">
            <w:pPr>
              <w:ind w:right="-141"/>
              <w:rPr>
                <w:sz w:val="28"/>
                <w:szCs w:val="28"/>
                <w:lang w:val="kk-KZ"/>
              </w:rPr>
            </w:pPr>
            <w:r>
              <w:rPr>
                <w:sz w:val="28"/>
                <w:szCs w:val="28"/>
                <w:lang w:val="kk-KZ"/>
              </w:rPr>
              <w:t>5</w:t>
            </w:r>
          </w:p>
        </w:tc>
        <w:tc>
          <w:tcPr>
            <w:tcW w:w="9036" w:type="dxa"/>
          </w:tcPr>
          <w:p w:rsidR="00B90FE8" w:rsidRDefault="00B90FE8" w:rsidP="00B90FE8">
            <w:pPr>
              <w:ind w:right="424"/>
              <w:jc w:val="both"/>
              <w:rPr>
                <w:b/>
                <w:sz w:val="28"/>
                <w:szCs w:val="28"/>
                <w:lang w:val="kk-KZ"/>
              </w:rPr>
            </w:pPr>
            <w:r w:rsidRPr="00B4697A">
              <w:rPr>
                <w:sz w:val="28"/>
                <w:szCs w:val="28"/>
              </w:rPr>
              <w:t xml:space="preserve">Жарницкий В.И. Определение частот и форм </w:t>
            </w:r>
            <w:proofErr w:type="gramStart"/>
            <w:r w:rsidRPr="00B4697A">
              <w:rPr>
                <w:sz w:val="28"/>
                <w:szCs w:val="28"/>
              </w:rPr>
              <w:t>колебании</w:t>
            </w:r>
            <w:proofErr w:type="gramEnd"/>
            <w:r w:rsidRPr="00B4697A">
              <w:rPr>
                <w:sz w:val="28"/>
                <w:szCs w:val="28"/>
              </w:rPr>
              <w:t xml:space="preserve"> в сейсмических расчетах  //Строительство и архитектура. Вып.3. серия «Сейсмостойкое строительство»</w:t>
            </w:r>
            <w:proofErr w:type="gramStart"/>
            <w:r w:rsidRPr="00B4697A">
              <w:rPr>
                <w:sz w:val="28"/>
                <w:szCs w:val="28"/>
              </w:rPr>
              <w:t>.-</w:t>
            </w:r>
            <w:proofErr w:type="gramEnd"/>
            <w:r w:rsidRPr="00B4697A">
              <w:rPr>
                <w:sz w:val="28"/>
                <w:szCs w:val="28"/>
              </w:rPr>
              <w:t xml:space="preserve">М. </w:t>
            </w:r>
            <w:r>
              <w:rPr>
                <w:sz w:val="28"/>
                <w:szCs w:val="28"/>
              </w:rPr>
              <w:t>2009</w:t>
            </w:r>
            <w:r w:rsidRPr="00B4697A">
              <w:rPr>
                <w:sz w:val="28"/>
                <w:szCs w:val="28"/>
              </w:rPr>
              <w:t>.-9-13с.</w:t>
            </w:r>
          </w:p>
        </w:tc>
      </w:tr>
    </w:tbl>
    <w:p w:rsidR="00B90FE8" w:rsidRPr="00204EF7" w:rsidRDefault="00B90FE8" w:rsidP="006D16C6">
      <w:pPr>
        <w:autoSpaceDE w:val="0"/>
        <w:autoSpaceDN w:val="0"/>
        <w:adjustRightInd w:val="0"/>
        <w:ind w:firstLine="567"/>
        <w:rPr>
          <w:rFonts w:ascii="Times New Roman" w:hAnsi="Times New Roman" w:cs="Times New Roman"/>
          <w:b/>
          <w:sz w:val="28"/>
          <w:szCs w:val="28"/>
          <w:lang w:val="kk-KZ"/>
        </w:rPr>
      </w:pPr>
    </w:p>
    <w:p w:rsidR="00204EF7" w:rsidRPr="00204EF7" w:rsidRDefault="00204EF7" w:rsidP="00204EF7">
      <w:pPr>
        <w:autoSpaceDE w:val="0"/>
        <w:autoSpaceDN w:val="0"/>
        <w:adjustRightInd w:val="0"/>
        <w:ind w:firstLine="709"/>
        <w:rPr>
          <w:rFonts w:ascii="Times New Roman" w:hAnsi="Times New Roman" w:cs="Times New Roman"/>
          <w:color w:val="548DD4"/>
          <w:sz w:val="28"/>
          <w:szCs w:val="28"/>
          <w:lang w:val="kk-KZ"/>
        </w:rPr>
      </w:pPr>
    </w:p>
    <w:p w:rsidR="006D16C6" w:rsidRDefault="006D16C6" w:rsidP="00204EF7">
      <w:pPr>
        <w:jc w:val="center"/>
        <w:rPr>
          <w:rFonts w:ascii="Times New Roman" w:hAnsi="Times New Roman" w:cs="Times New Roman"/>
          <w:sz w:val="28"/>
          <w:szCs w:val="28"/>
          <w:lang w:val="kk-KZ"/>
        </w:rPr>
      </w:pPr>
    </w:p>
    <w:p w:rsidR="006D16C6" w:rsidRDefault="006D16C6" w:rsidP="00204EF7">
      <w:pPr>
        <w:jc w:val="center"/>
        <w:rPr>
          <w:rFonts w:ascii="Times New Roman" w:hAnsi="Times New Roman" w:cs="Times New Roman"/>
          <w:sz w:val="28"/>
          <w:szCs w:val="28"/>
          <w:lang w:val="en-US"/>
        </w:rPr>
      </w:pPr>
    </w:p>
    <w:p w:rsidR="0026008F" w:rsidRDefault="0026008F" w:rsidP="00204EF7">
      <w:pPr>
        <w:jc w:val="center"/>
        <w:rPr>
          <w:rFonts w:ascii="Times New Roman" w:hAnsi="Times New Roman" w:cs="Times New Roman"/>
          <w:sz w:val="28"/>
          <w:szCs w:val="28"/>
          <w:lang w:val="en-US"/>
        </w:rPr>
      </w:pPr>
    </w:p>
    <w:p w:rsidR="0026008F" w:rsidRDefault="0026008F" w:rsidP="00204EF7">
      <w:pPr>
        <w:jc w:val="center"/>
        <w:rPr>
          <w:rFonts w:ascii="Times New Roman" w:hAnsi="Times New Roman" w:cs="Times New Roman"/>
          <w:sz w:val="28"/>
          <w:szCs w:val="28"/>
          <w:lang w:val="en-US"/>
        </w:rPr>
      </w:pPr>
    </w:p>
    <w:p w:rsidR="0026008F" w:rsidRPr="0026008F" w:rsidRDefault="0026008F" w:rsidP="00204EF7">
      <w:pPr>
        <w:jc w:val="center"/>
        <w:rPr>
          <w:rFonts w:ascii="Times New Roman" w:hAnsi="Times New Roman" w:cs="Times New Roman"/>
          <w:sz w:val="28"/>
          <w:szCs w:val="28"/>
          <w:lang w:val="en-US"/>
        </w:rPr>
      </w:pPr>
    </w:p>
    <w:p w:rsidR="006D16C6" w:rsidRDefault="006D16C6" w:rsidP="00204EF7">
      <w:pPr>
        <w:jc w:val="center"/>
        <w:rPr>
          <w:rFonts w:ascii="Times New Roman" w:hAnsi="Times New Roman" w:cs="Times New Roman"/>
          <w:sz w:val="28"/>
          <w:szCs w:val="28"/>
          <w:lang w:val="kk-KZ"/>
        </w:rPr>
      </w:pPr>
    </w:p>
    <w:p w:rsidR="006D16C6" w:rsidRDefault="006D16C6" w:rsidP="00204EF7">
      <w:pPr>
        <w:jc w:val="center"/>
        <w:rPr>
          <w:rFonts w:ascii="Times New Roman" w:hAnsi="Times New Roman" w:cs="Times New Roman"/>
          <w:sz w:val="28"/>
          <w:szCs w:val="28"/>
          <w:lang w:val="kk-KZ"/>
        </w:rPr>
      </w:pPr>
    </w:p>
    <w:p w:rsidR="006D16C6" w:rsidRDefault="006D16C6" w:rsidP="00204EF7">
      <w:pPr>
        <w:jc w:val="center"/>
        <w:rPr>
          <w:rFonts w:ascii="Times New Roman" w:hAnsi="Times New Roman" w:cs="Times New Roman"/>
          <w:sz w:val="28"/>
          <w:szCs w:val="28"/>
          <w:lang w:val="kk-KZ"/>
        </w:rPr>
      </w:pPr>
    </w:p>
    <w:p w:rsidR="006D16C6" w:rsidRDefault="006D16C6" w:rsidP="00204EF7">
      <w:pPr>
        <w:jc w:val="center"/>
        <w:rPr>
          <w:rFonts w:ascii="Times New Roman" w:hAnsi="Times New Roman" w:cs="Times New Roman"/>
          <w:sz w:val="28"/>
          <w:szCs w:val="28"/>
          <w:lang w:val="kk-KZ"/>
        </w:rPr>
      </w:pPr>
    </w:p>
    <w:p w:rsidR="006D16C6" w:rsidRDefault="006D16C6" w:rsidP="00204EF7">
      <w:pPr>
        <w:jc w:val="center"/>
        <w:rPr>
          <w:rFonts w:ascii="Times New Roman" w:hAnsi="Times New Roman" w:cs="Times New Roman"/>
          <w:sz w:val="28"/>
          <w:szCs w:val="28"/>
          <w:lang w:val="kk-KZ"/>
        </w:rPr>
      </w:pPr>
    </w:p>
    <w:p w:rsidR="006D16C6" w:rsidRDefault="006D16C6" w:rsidP="00204EF7">
      <w:pPr>
        <w:jc w:val="center"/>
        <w:rPr>
          <w:rFonts w:ascii="Times New Roman" w:hAnsi="Times New Roman" w:cs="Times New Roman"/>
          <w:sz w:val="28"/>
          <w:szCs w:val="28"/>
          <w:lang w:val="kk-KZ"/>
        </w:rPr>
      </w:pPr>
    </w:p>
    <w:p w:rsidR="00B90FE8" w:rsidRDefault="00B90FE8" w:rsidP="00D43966">
      <w:pPr>
        <w:ind w:firstLine="567"/>
        <w:rPr>
          <w:rFonts w:ascii="Times New Roman" w:hAnsi="Times New Roman" w:cs="Times New Roman"/>
          <w:b/>
          <w:lang w:val="kk-KZ"/>
        </w:rPr>
      </w:pPr>
    </w:p>
    <w:p w:rsidR="00204EF7" w:rsidRDefault="00D43966" w:rsidP="00D43966">
      <w:pPr>
        <w:ind w:firstLine="567"/>
        <w:rPr>
          <w:rFonts w:ascii="Times New Roman" w:hAnsi="Times New Roman" w:cs="Times New Roman"/>
          <w:b/>
          <w:lang w:val="kk-KZ"/>
        </w:rPr>
      </w:pPr>
      <w:r w:rsidRPr="00D43966">
        <w:rPr>
          <w:rFonts w:ascii="Times New Roman" w:hAnsi="Times New Roman" w:cs="Times New Roman"/>
          <w:b/>
          <w:lang w:val="kk-KZ"/>
        </w:rPr>
        <w:lastRenderedPageBreak/>
        <w:t>Білім алушының білімін бағалау критерияларын</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76"/>
        <w:gridCol w:w="1134"/>
        <w:gridCol w:w="992"/>
        <w:gridCol w:w="1276"/>
        <w:gridCol w:w="4820"/>
      </w:tblGrid>
      <w:tr w:rsidR="00D43966" w:rsidRPr="00D43966" w:rsidTr="003E12BD">
        <w:tc>
          <w:tcPr>
            <w:tcW w:w="1276" w:type="dxa"/>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lang w:val="kk-KZ"/>
              </w:rPr>
              <w:t>Әріптік жүйе бойынша бағалау</w:t>
            </w:r>
          </w:p>
        </w:tc>
        <w:tc>
          <w:tcPr>
            <w:tcW w:w="1134" w:type="dxa"/>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lang w:val="kk-KZ"/>
              </w:rPr>
              <w:t>Балдың сандық көрсет кіші</w:t>
            </w:r>
          </w:p>
        </w:tc>
        <w:tc>
          <w:tcPr>
            <w:tcW w:w="992" w:type="dxa"/>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w:t>
            </w:r>
            <w:r w:rsidRPr="00D43966">
              <w:rPr>
                <w:rFonts w:ascii="Times New Roman" w:hAnsi="Times New Roman" w:cs="Times New Roman"/>
                <w:bCs/>
                <w:sz w:val="20"/>
                <w:szCs w:val="20"/>
                <w:lang w:val="kk-KZ"/>
              </w:rPr>
              <w:t xml:space="preserve"> көрсеткіш</w:t>
            </w:r>
          </w:p>
        </w:tc>
        <w:tc>
          <w:tcPr>
            <w:tcW w:w="1276" w:type="dxa"/>
          </w:tcPr>
          <w:p w:rsidR="00D43966" w:rsidRPr="00D43966" w:rsidRDefault="00D43966" w:rsidP="003E12BD">
            <w:pPr>
              <w:ind w:left="-148" w:right="-108"/>
              <w:jc w:val="center"/>
              <w:rPr>
                <w:rFonts w:ascii="Times New Roman" w:hAnsi="Times New Roman" w:cs="Times New Roman"/>
                <w:bCs/>
                <w:sz w:val="20"/>
                <w:szCs w:val="20"/>
              </w:rPr>
            </w:pPr>
            <w:r w:rsidRPr="00D43966">
              <w:rPr>
                <w:rFonts w:ascii="Times New Roman" w:hAnsi="Times New Roman" w:cs="Times New Roman"/>
                <w:bCs/>
                <w:sz w:val="20"/>
                <w:szCs w:val="20"/>
                <w:lang w:val="kk-KZ"/>
              </w:rPr>
              <w:t>Дәстүрлі жүйе бойынша бағалау</w:t>
            </w:r>
          </w:p>
        </w:tc>
        <w:tc>
          <w:tcPr>
            <w:tcW w:w="4820" w:type="dxa"/>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sz w:val="20"/>
                <w:szCs w:val="20"/>
                <w:lang w:val="kk-KZ"/>
              </w:rPr>
              <w:t xml:space="preserve">Білім алушының білімін бағалау </w:t>
            </w:r>
            <w:r w:rsidRPr="00D43966">
              <w:rPr>
                <w:rFonts w:ascii="Times New Roman" w:hAnsi="Times New Roman" w:cs="Times New Roman"/>
                <w:sz w:val="20"/>
                <w:szCs w:val="20"/>
              </w:rPr>
              <w:t>критерия</w:t>
            </w:r>
            <w:r w:rsidRPr="00D43966">
              <w:rPr>
                <w:rFonts w:ascii="Times New Roman" w:hAnsi="Times New Roman" w:cs="Times New Roman"/>
                <w:sz w:val="20"/>
                <w:szCs w:val="20"/>
                <w:lang w:val="kk-KZ"/>
              </w:rPr>
              <w:t>ларын</w:t>
            </w:r>
          </w:p>
        </w:tc>
      </w:tr>
      <w:tr w:rsidR="00D43966" w:rsidRPr="00D43966" w:rsidTr="003E12BD">
        <w:tc>
          <w:tcPr>
            <w:tcW w:w="1276"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А</w:t>
            </w:r>
          </w:p>
        </w:tc>
        <w:tc>
          <w:tcPr>
            <w:tcW w:w="1134"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4,0</w:t>
            </w:r>
          </w:p>
        </w:tc>
        <w:tc>
          <w:tcPr>
            <w:tcW w:w="992"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95-100</w:t>
            </w:r>
          </w:p>
        </w:tc>
        <w:tc>
          <w:tcPr>
            <w:tcW w:w="1276" w:type="dxa"/>
            <w:vMerge w:val="restart"/>
            <w:textDirection w:val="btLr"/>
            <w:vAlign w:val="center"/>
          </w:tcPr>
          <w:p w:rsidR="00D43966" w:rsidRPr="00D43966" w:rsidRDefault="00D43966" w:rsidP="003E12BD">
            <w:pPr>
              <w:ind w:left="113" w:right="113"/>
              <w:jc w:val="center"/>
              <w:rPr>
                <w:rFonts w:ascii="Times New Roman" w:hAnsi="Times New Roman" w:cs="Times New Roman"/>
                <w:bCs/>
                <w:sz w:val="20"/>
                <w:szCs w:val="20"/>
                <w:lang w:val="kk-KZ"/>
              </w:rPr>
            </w:pPr>
            <w:r w:rsidRPr="00D43966">
              <w:rPr>
                <w:rFonts w:ascii="Times New Roman" w:hAnsi="Times New Roman" w:cs="Times New Roman"/>
                <w:bCs/>
                <w:sz w:val="20"/>
                <w:szCs w:val="20"/>
                <w:lang w:val="kk-KZ"/>
              </w:rPr>
              <w:t>Өте жақсы</w:t>
            </w:r>
          </w:p>
        </w:tc>
        <w:tc>
          <w:tcPr>
            <w:tcW w:w="4820" w:type="dxa"/>
          </w:tcPr>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b/>
                <w:sz w:val="20"/>
                <w:szCs w:val="20"/>
                <w:lang w:val="kk-KZ"/>
              </w:rPr>
              <w:t>Студент көрсетті</w:t>
            </w:r>
            <w:r w:rsidRPr="00D43966">
              <w:rPr>
                <w:rFonts w:ascii="Times New Roman" w:hAnsi="Times New Roman" w:cs="Times New Roman"/>
                <w:sz w:val="20"/>
                <w:szCs w:val="20"/>
                <w:lang w:val="kk-KZ"/>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lang w:val="kk-KZ"/>
              </w:rPr>
              <w:t>- материалдарды толық және терең меңгеруі</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lang w:val="kk-KZ"/>
              </w:rPr>
              <w:t>- сабақтың барлық түрі бойынша жауапты толық, дәйекті, логикалы жауап беруі;</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lang w:val="kk-KZ"/>
              </w:rPr>
              <w:t>- алға қойған міндерттерді еркін жетуі;</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дұрыс, негізделген шешімдер қабылдауы,</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xml:space="preserve">- пәнді оқуда негізгі және қосымша арнайы әдебиеттерден ақпараттарды қолдана алу дағдысы, </w:t>
            </w:r>
          </w:p>
          <w:p w:rsidR="00D43966" w:rsidRPr="00D43966" w:rsidRDefault="00D43966" w:rsidP="003E12BD">
            <w:pPr>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бағдарлама материалдарын өз бетінше жүйелей алуы</w:t>
            </w:r>
            <w:r w:rsidRPr="00D43966">
              <w:rPr>
                <w:rFonts w:ascii="Times New Roman" w:hAnsi="Times New Roman" w:cs="Times New Roman"/>
                <w:sz w:val="20"/>
                <w:szCs w:val="20"/>
              </w:rPr>
              <w:t>;</w:t>
            </w:r>
          </w:p>
          <w:p w:rsidR="00D43966" w:rsidRPr="00D43966" w:rsidRDefault="00D43966" w:rsidP="003E12BD">
            <w:pPr>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барлық тапсырмаларды орындауда әртүрлі тәсілдерді және дағдыларды меңгеруі</w:t>
            </w:r>
            <w:r w:rsidRPr="00D43966">
              <w:rPr>
                <w:rFonts w:ascii="Times New Roman" w:hAnsi="Times New Roman" w:cs="Times New Roman"/>
                <w:sz w:val="20"/>
                <w:szCs w:val="20"/>
              </w:rPr>
              <w:t>;</w:t>
            </w:r>
          </w:p>
          <w:p w:rsidR="00D43966" w:rsidRPr="00D43966" w:rsidRDefault="00D43966" w:rsidP="003E12BD">
            <w:pPr>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Ғаламтор ақпараттық ресурстарды және шетелдік әдебиеттермен жұмыс жасай алуы</w:t>
            </w:r>
            <w:r w:rsidRPr="00D43966">
              <w:rPr>
                <w:rFonts w:ascii="Times New Roman" w:hAnsi="Times New Roman" w:cs="Times New Roman"/>
                <w:sz w:val="20"/>
                <w:szCs w:val="20"/>
              </w:rPr>
              <w:t>;</w:t>
            </w:r>
          </w:p>
          <w:p w:rsidR="00D43966" w:rsidRPr="00D43966" w:rsidRDefault="00D43966" w:rsidP="003E12BD">
            <w:pPr>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барлық тапсырмаларды уақытылы және сапалы орындауы</w:t>
            </w:r>
            <w:r w:rsidRPr="00D43966">
              <w:rPr>
                <w:rFonts w:ascii="Times New Roman" w:hAnsi="Times New Roman" w:cs="Times New Roman"/>
                <w:sz w:val="20"/>
                <w:szCs w:val="20"/>
              </w:rPr>
              <w:t>.</w:t>
            </w:r>
          </w:p>
        </w:tc>
      </w:tr>
      <w:tr w:rsidR="00D43966" w:rsidRPr="00D43966" w:rsidTr="003E12BD">
        <w:tc>
          <w:tcPr>
            <w:tcW w:w="1276"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А-</w:t>
            </w:r>
          </w:p>
        </w:tc>
        <w:tc>
          <w:tcPr>
            <w:tcW w:w="1134"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3,67</w:t>
            </w:r>
          </w:p>
        </w:tc>
        <w:tc>
          <w:tcPr>
            <w:tcW w:w="992"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90-94</w:t>
            </w:r>
          </w:p>
        </w:tc>
        <w:tc>
          <w:tcPr>
            <w:tcW w:w="1276" w:type="dxa"/>
            <w:vMerge/>
            <w:textDirection w:val="btLr"/>
            <w:vAlign w:val="center"/>
          </w:tcPr>
          <w:p w:rsidR="00D43966" w:rsidRPr="00D43966" w:rsidRDefault="00D43966" w:rsidP="003E12BD">
            <w:pPr>
              <w:ind w:left="113" w:right="113"/>
              <w:jc w:val="center"/>
              <w:rPr>
                <w:rFonts w:ascii="Times New Roman" w:hAnsi="Times New Roman" w:cs="Times New Roman"/>
                <w:bCs/>
                <w:sz w:val="20"/>
                <w:szCs w:val="20"/>
              </w:rPr>
            </w:pPr>
          </w:p>
        </w:tc>
        <w:tc>
          <w:tcPr>
            <w:tcW w:w="4820" w:type="dxa"/>
          </w:tcPr>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b/>
                <w:sz w:val="20"/>
                <w:szCs w:val="20"/>
                <w:lang w:val="kk-KZ"/>
              </w:rPr>
              <w:t>Студент көрсетті</w:t>
            </w:r>
            <w:r w:rsidRPr="00D43966">
              <w:rPr>
                <w:rFonts w:ascii="Times New Roman" w:hAnsi="Times New Roman" w:cs="Times New Roman"/>
                <w:sz w:val="20"/>
                <w:szCs w:val="20"/>
                <w:lang w:val="kk-KZ"/>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lang w:val="kk-KZ"/>
              </w:rPr>
              <w:t>- материалдарды толық және терең меңгеруі</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lang w:val="kk-KZ"/>
              </w:rPr>
              <w:t>- сабақтың барлық түрі бойынша жауапты толық, дәйекті, логикалы жауап беруі;</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lang w:val="kk-KZ"/>
              </w:rPr>
              <w:t>- алға қойған міндерттерді еркін жетуі;</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дұрыс шешім қабылдауы,</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xml:space="preserve">- пәнді оқуда арнайы әдебиеттерді қолдану дағдысы, </w:t>
            </w:r>
          </w:p>
          <w:p w:rsidR="00D43966" w:rsidRPr="00D43966" w:rsidRDefault="00D43966" w:rsidP="003E12BD">
            <w:pPr>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бағдарлама материалдарын өз бетінше жүйелей алуы</w:t>
            </w:r>
            <w:r w:rsidRPr="00D43966">
              <w:rPr>
                <w:rFonts w:ascii="Times New Roman" w:hAnsi="Times New Roman" w:cs="Times New Roman"/>
                <w:sz w:val="20"/>
                <w:szCs w:val="20"/>
              </w:rPr>
              <w:t>;</w:t>
            </w:r>
          </w:p>
          <w:p w:rsidR="00D43966" w:rsidRPr="00D43966" w:rsidRDefault="00D43966" w:rsidP="003E12BD">
            <w:pPr>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барлық тапсырмаларды орындауда әртүрлі тәсілдерді және дағдыларды меңгеруі</w:t>
            </w:r>
            <w:r w:rsidRPr="00D43966">
              <w:rPr>
                <w:rFonts w:ascii="Times New Roman" w:hAnsi="Times New Roman" w:cs="Times New Roman"/>
                <w:sz w:val="20"/>
                <w:szCs w:val="20"/>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барлық тапсырмаларды уақытылы және сапалы орындауы</w:t>
            </w:r>
            <w:r w:rsidRPr="00D43966">
              <w:rPr>
                <w:rFonts w:ascii="Times New Roman" w:hAnsi="Times New Roman" w:cs="Times New Roman"/>
                <w:sz w:val="20"/>
                <w:szCs w:val="20"/>
              </w:rPr>
              <w:t>.</w:t>
            </w:r>
          </w:p>
        </w:tc>
      </w:tr>
      <w:tr w:rsidR="00D43966" w:rsidRPr="00D43966" w:rsidTr="003E12BD">
        <w:tc>
          <w:tcPr>
            <w:tcW w:w="1276"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В+</w:t>
            </w:r>
          </w:p>
        </w:tc>
        <w:tc>
          <w:tcPr>
            <w:tcW w:w="1134"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3,33</w:t>
            </w:r>
          </w:p>
        </w:tc>
        <w:tc>
          <w:tcPr>
            <w:tcW w:w="992"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85-89</w:t>
            </w:r>
          </w:p>
        </w:tc>
        <w:tc>
          <w:tcPr>
            <w:tcW w:w="1276" w:type="dxa"/>
            <w:vMerge w:val="restart"/>
            <w:textDirection w:val="btLr"/>
            <w:vAlign w:val="center"/>
          </w:tcPr>
          <w:p w:rsidR="00D43966" w:rsidRPr="00D43966" w:rsidRDefault="00D43966" w:rsidP="003E12BD">
            <w:pPr>
              <w:ind w:left="113" w:right="113"/>
              <w:jc w:val="center"/>
              <w:rPr>
                <w:rFonts w:ascii="Times New Roman" w:hAnsi="Times New Roman" w:cs="Times New Roman"/>
                <w:bCs/>
                <w:sz w:val="20"/>
                <w:szCs w:val="20"/>
                <w:lang w:val="kk-KZ"/>
              </w:rPr>
            </w:pPr>
            <w:r w:rsidRPr="00D43966">
              <w:rPr>
                <w:rFonts w:ascii="Times New Roman" w:hAnsi="Times New Roman" w:cs="Times New Roman"/>
                <w:bCs/>
                <w:sz w:val="20"/>
                <w:szCs w:val="20"/>
                <w:lang w:val="kk-KZ"/>
              </w:rPr>
              <w:t>Жақсы</w:t>
            </w:r>
          </w:p>
          <w:p w:rsidR="00D43966" w:rsidRPr="00D43966" w:rsidRDefault="00D43966" w:rsidP="003E12BD">
            <w:pPr>
              <w:ind w:left="113" w:right="113"/>
              <w:jc w:val="center"/>
              <w:rPr>
                <w:rFonts w:ascii="Times New Roman" w:hAnsi="Times New Roman" w:cs="Times New Roman"/>
                <w:bCs/>
                <w:sz w:val="20"/>
                <w:szCs w:val="20"/>
                <w:lang w:val="kk-KZ"/>
              </w:rPr>
            </w:pPr>
          </w:p>
        </w:tc>
        <w:tc>
          <w:tcPr>
            <w:tcW w:w="4820" w:type="dxa"/>
          </w:tcPr>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b/>
                <w:sz w:val="20"/>
                <w:szCs w:val="20"/>
                <w:lang w:val="kk-KZ"/>
              </w:rPr>
              <w:t>Студент көрсетті</w:t>
            </w:r>
            <w:r w:rsidRPr="00D43966">
              <w:rPr>
                <w:rFonts w:ascii="Times New Roman" w:hAnsi="Times New Roman" w:cs="Times New Roman"/>
                <w:sz w:val="20"/>
                <w:szCs w:val="20"/>
                <w:lang w:val="kk-KZ"/>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lang w:val="kk-KZ"/>
              </w:rPr>
              <w:t>- материалдарды меңгеруі</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lang w:val="kk-KZ"/>
              </w:rPr>
              <w:t>- сабақтың барлық түрі бойынша жауапты толық, дәйекті, сауатты және баяндауда анықсыздықтар бар болса;</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lang w:val="kk-KZ"/>
              </w:rPr>
              <w:t>- теориялық білмді дұрыс қолдану;</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xml:space="preserve">- қолданбалы есептерді шешу барысында қажетті дағдыларды қолдану </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xml:space="preserve">- пәнді оқуда ұсынылған әдебиеттерден  қолдана алу дағдысы, </w:t>
            </w:r>
          </w:p>
          <w:p w:rsidR="00D43966" w:rsidRPr="00D43966" w:rsidRDefault="00D43966" w:rsidP="003E12BD">
            <w:pPr>
              <w:rPr>
                <w:rFonts w:ascii="Times New Roman" w:hAnsi="Times New Roman" w:cs="Times New Roman"/>
                <w:sz w:val="20"/>
                <w:szCs w:val="20"/>
              </w:rPr>
            </w:pPr>
            <w:r w:rsidRPr="00D43966">
              <w:rPr>
                <w:rFonts w:ascii="Times New Roman" w:hAnsi="Times New Roman" w:cs="Times New Roman"/>
                <w:sz w:val="20"/>
                <w:szCs w:val="20"/>
                <w:lang w:val="kk-KZ"/>
              </w:rPr>
              <w:t>- бағдарлама материалдарын өз бетінше жүйелей алуы</w:t>
            </w:r>
            <w:r w:rsidRPr="00D43966">
              <w:rPr>
                <w:rFonts w:ascii="Times New Roman" w:hAnsi="Times New Roman" w:cs="Times New Roman"/>
                <w:sz w:val="20"/>
                <w:szCs w:val="20"/>
              </w:rPr>
              <w:t>;</w:t>
            </w:r>
          </w:p>
          <w:p w:rsidR="00D43966" w:rsidRPr="00D43966" w:rsidRDefault="00D43966" w:rsidP="003E12BD">
            <w:pPr>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барлық тапсырмаларды орындауда әртүрлі тәсілдерді және дағдыларды меңгеруі</w:t>
            </w:r>
            <w:r w:rsidRPr="00D43966">
              <w:rPr>
                <w:rFonts w:ascii="Times New Roman" w:hAnsi="Times New Roman" w:cs="Times New Roman"/>
                <w:sz w:val="20"/>
                <w:szCs w:val="20"/>
              </w:rPr>
              <w:t>;</w:t>
            </w:r>
          </w:p>
          <w:p w:rsidR="00D43966" w:rsidRPr="00D43966" w:rsidRDefault="00D43966" w:rsidP="003E12BD">
            <w:pPr>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барлық тапсырмаларды уақытылы орындауы</w:t>
            </w:r>
            <w:r w:rsidRPr="00D43966">
              <w:rPr>
                <w:rFonts w:ascii="Times New Roman" w:hAnsi="Times New Roman" w:cs="Times New Roman"/>
                <w:sz w:val="20"/>
                <w:szCs w:val="20"/>
              </w:rPr>
              <w:t>.</w:t>
            </w:r>
          </w:p>
        </w:tc>
      </w:tr>
      <w:tr w:rsidR="00D43966" w:rsidRPr="00D43966" w:rsidTr="003E12BD">
        <w:tc>
          <w:tcPr>
            <w:tcW w:w="1276"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В</w:t>
            </w:r>
          </w:p>
        </w:tc>
        <w:tc>
          <w:tcPr>
            <w:tcW w:w="1134"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3,0</w:t>
            </w:r>
          </w:p>
        </w:tc>
        <w:tc>
          <w:tcPr>
            <w:tcW w:w="992"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80-84</w:t>
            </w:r>
          </w:p>
        </w:tc>
        <w:tc>
          <w:tcPr>
            <w:tcW w:w="1276" w:type="dxa"/>
            <w:vMerge/>
            <w:textDirection w:val="btLr"/>
            <w:vAlign w:val="center"/>
          </w:tcPr>
          <w:p w:rsidR="00D43966" w:rsidRPr="00D43966" w:rsidRDefault="00D43966" w:rsidP="003E12BD">
            <w:pPr>
              <w:ind w:left="113" w:right="113"/>
              <w:jc w:val="center"/>
              <w:rPr>
                <w:rFonts w:ascii="Times New Roman" w:hAnsi="Times New Roman" w:cs="Times New Roman"/>
                <w:bCs/>
                <w:sz w:val="20"/>
                <w:szCs w:val="20"/>
              </w:rPr>
            </w:pPr>
          </w:p>
        </w:tc>
        <w:tc>
          <w:tcPr>
            <w:tcW w:w="4820" w:type="dxa"/>
          </w:tcPr>
          <w:p w:rsidR="00D43966" w:rsidRPr="00D43966" w:rsidRDefault="00D43966" w:rsidP="003E12BD">
            <w:pPr>
              <w:rPr>
                <w:rFonts w:ascii="Times New Roman" w:hAnsi="Times New Roman" w:cs="Times New Roman"/>
                <w:sz w:val="20"/>
                <w:szCs w:val="20"/>
              </w:rPr>
            </w:pPr>
            <w:r w:rsidRPr="00D43966">
              <w:rPr>
                <w:rFonts w:ascii="Times New Roman" w:hAnsi="Times New Roman" w:cs="Times New Roman"/>
                <w:b/>
                <w:sz w:val="20"/>
                <w:szCs w:val="20"/>
              </w:rPr>
              <w:t xml:space="preserve">Студент </w:t>
            </w:r>
            <w:r w:rsidRPr="00D43966">
              <w:rPr>
                <w:rFonts w:ascii="Times New Roman" w:hAnsi="Times New Roman" w:cs="Times New Roman"/>
                <w:b/>
                <w:sz w:val="20"/>
                <w:szCs w:val="20"/>
                <w:lang w:val="kk-KZ"/>
              </w:rPr>
              <w:t>көрсетті</w:t>
            </w:r>
            <w:r w:rsidRPr="00D43966">
              <w:rPr>
                <w:rFonts w:ascii="Times New Roman" w:hAnsi="Times New Roman" w:cs="Times New Roman"/>
                <w:sz w:val="20"/>
                <w:szCs w:val="20"/>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материалдарды меңгеруі</w:t>
            </w:r>
            <w:r w:rsidRPr="00D43966">
              <w:rPr>
                <w:rFonts w:ascii="Times New Roman" w:hAnsi="Times New Roman" w:cs="Times New Roman"/>
                <w:sz w:val="20"/>
                <w:szCs w:val="20"/>
              </w:rPr>
              <w:t xml:space="preserve">; </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сабақтың барлық түрі бойынша жауапты елеусіз қателіктермен баяндауы</w:t>
            </w:r>
            <w:r w:rsidRPr="00D43966">
              <w:rPr>
                <w:rFonts w:ascii="Times New Roman" w:hAnsi="Times New Roman" w:cs="Times New Roman"/>
                <w:sz w:val="20"/>
                <w:szCs w:val="20"/>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оқытушының жетекшілігімен теориялық білімді қолдану дағдысы</w:t>
            </w:r>
            <w:r w:rsidRPr="00D43966">
              <w:rPr>
                <w:rFonts w:ascii="Times New Roman" w:hAnsi="Times New Roman" w:cs="Times New Roman"/>
                <w:sz w:val="20"/>
                <w:szCs w:val="20"/>
              </w:rPr>
              <w:t>;</w:t>
            </w:r>
          </w:p>
          <w:p w:rsidR="00D43966" w:rsidRPr="00D43966" w:rsidRDefault="00D43966" w:rsidP="003E12BD">
            <w:pPr>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практикалық есептер шығару барысында қажетті дағдыларды қолдану;</w:t>
            </w:r>
          </w:p>
          <w:p w:rsidR="00D43966" w:rsidRPr="00D43966" w:rsidRDefault="00D43966" w:rsidP="003E12BD">
            <w:pPr>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пәнді оқуда ұсынылған әдебиеттерден қолдана алу дағдысы,</w:t>
            </w:r>
          </w:p>
          <w:p w:rsidR="00D43966" w:rsidRPr="00D43966" w:rsidRDefault="00D43966" w:rsidP="003E12BD">
            <w:pPr>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оқытушының жетекшілігімен бағдарлама материалдарын жүйелей алуы</w:t>
            </w:r>
            <w:r w:rsidRPr="00D43966">
              <w:rPr>
                <w:rFonts w:ascii="Times New Roman" w:hAnsi="Times New Roman" w:cs="Times New Roman"/>
                <w:sz w:val="20"/>
                <w:szCs w:val="20"/>
              </w:rPr>
              <w:t>;</w:t>
            </w:r>
          </w:p>
          <w:p w:rsidR="00D43966" w:rsidRPr="00D43966" w:rsidRDefault="00D43966" w:rsidP="003E12BD">
            <w:pPr>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 xml:space="preserve">барлық тапсырмаларды орындауда дағдыларды </w:t>
            </w:r>
            <w:r w:rsidRPr="00D43966">
              <w:rPr>
                <w:rFonts w:ascii="Times New Roman" w:hAnsi="Times New Roman" w:cs="Times New Roman"/>
                <w:sz w:val="20"/>
                <w:szCs w:val="20"/>
                <w:lang w:val="kk-KZ"/>
              </w:rPr>
              <w:lastRenderedPageBreak/>
              <w:t>меңгеруі</w:t>
            </w:r>
            <w:r w:rsidRPr="00D43966">
              <w:rPr>
                <w:rFonts w:ascii="Times New Roman" w:hAnsi="Times New Roman" w:cs="Times New Roman"/>
                <w:sz w:val="20"/>
                <w:szCs w:val="20"/>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жіберілген қателіктерді өзбетінше түзету қабілеттілігі</w:t>
            </w:r>
            <w:r w:rsidRPr="00D43966">
              <w:rPr>
                <w:rFonts w:ascii="Times New Roman" w:hAnsi="Times New Roman" w:cs="Times New Roman"/>
                <w:sz w:val="20"/>
                <w:szCs w:val="20"/>
              </w:rPr>
              <w:t>.</w:t>
            </w:r>
          </w:p>
        </w:tc>
      </w:tr>
      <w:tr w:rsidR="00D43966" w:rsidRPr="0026008F" w:rsidTr="003E12BD">
        <w:tc>
          <w:tcPr>
            <w:tcW w:w="1276"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lastRenderedPageBreak/>
              <w:t>В-</w:t>
            </w:r>
          </w:p>
        </w:tc>
        <w:tc>
          <w:tcPr>
            <w:tcW w:w="1134"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2,67</w:t>
            </w:r>
          </w:p>
        </w:tc>
        <w:tc>
          <w:tcPr>
            <w:tcW w:w="992"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75-79</w:t>
            </w:r>
          </w:p>
        </w:tc>
        <w:tc>
          <w:tcPr>
            <w:tcW w:w="1276" w:type="dxa"/>
            <w:vMerge/>
            <w:textDirection w:val="btLr"/>
            <w:vAlign w:val="center"/>
          </w:tcPr>
          <w:p w:rsidR="00D43966" w:rsidRPr="00D43966" w:rsidRDefault="00D43966" w:rsidP="003E12BD">
            <w:pPr>
              <w:ind w:left="113" w:right="113"/>
              <w:jc w:val="center"/>
              <w:rPr>
                <w:rFonts w:ascii="Times New Roman" w:hAnsi="Times New Roman" w:cs="Times New Roman"/>
                <w:bCs/>
                <w:sz w:val="20"/>
                <w:szCs w:val="20"/>
              </w:rPr>
            </w:pPr>
          </w:p>
        </w:tc>
        <w:tc>
          <w:tcPr>
            <w:tcW w:w="4820" w:type="dxa"/>
          </w:tcPr>
          <w:p w:rsidR="00D43966" w:rsidRPr="00D43966" w:rsidRDefault="00D43966" w:rsidP="003E12BD">
            <w:pPr>
              <w:rPr>
                <w:rFonts w:ascii="Times New Roman" w:hAnsi="Times New Roman" w:cs="Times New Roman"/>
                <w:sz w:val="20"/>
                <w:szCs w:val="20"/>
              </w:rPr>
            </w:pPr>
            <w:r w:rsidRPr="00D43966">
              <w:rPr>
                <w:rFonts w:ascii="Times New Roman" w:hAnsi="Times New Roman" w:cs="Times New Roman"/>
                <w:b/>
                <w:sz w:val="20"/>
                <w:szCs w:val="20"/>
              </w:rPr>
              <w:t xml:space="preserve">Студент </w:t>
            </w:r>
            <w:r w:rsidRPr="00D43966">
              <w:rPr>
                <w:rFonts w:ascii="Times New Roman" w:hAnsi="Times New Roman" w:cs="Times New Roman"/>
                <w:b/>
                <w:sz w:val="20"/>
                <w:szCs w:val="20"/>
                <w:lang w:val="kk-KZ"/>
              </w:rPr>
              <w:t>көрсетті</w:t>
            </w:r>
            <w:r w:rsidRPr="00D43966">
              <w:rPr>
                <w:rFonts w:ascii="Times New Roman" w:hAnsi="Times New Roman" w:cs="Times New Roman"/>
                <w:sz w:val="20"/>
                <w:szCs w:val="20"/>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материалдарды меңгеруі</w:t>
            </w:r>
            <w:r w:rsidRPr="00D43966">
              <w:rPr>
                <w:rFonts w:ascii="Times New Roman" w:hAnsi="Times New Roman" w:cs="Times New Roman"/>
                <w:sz w:val="20"/>
                <w:szCs w:val="20"/>
              </w:rPr>
              <w:t xml:space="preserve">; </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елеусіз қателіктермен жауаптарды баяндап беруі</w:t>
            </w:r>
            <w:r w:rsidRPr="00D43966">
              <w:rPr>
                <w:rFonts w:ascii="Times New Roman" w:hAnsi="Times New Roman" w:cs="Times New Roman"/>
                <w:sz w:val="20"/>
                <w:szCs w:val="20"/>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sz w:val="20"/>
                <w:szCs w:val="20"/>
              </w:rPr>
              <w:t>-</w:t>
            </w:r>
            <w:r w:rsidRPr="00D43966">
              <w:rPr>
                <w:rFonts w:ascii="Times New Roman" w:hAnsi="Times New Roman" w:cs="Times New Roman"/>
                <w:sz w:val="20"/>
                <w:szCs w:val="20"/>
                <w:lang w:val="kk-KZ"/>
              </w:rPr>
              <w:t xml:space="preserve"> оқытушының жетекшілігімен теориялық білімді қолдану дағдысы</w:t>
            </w:r>
            <w:r w:rsidRPr="00D43966">
              <w:rPr>
                <w:rFonts w:ascii="Times New Roman" w:hAnsi="Times New Roman" w:cs="Times New Roman"/>
                <w:sz w:val="20"/>
                <w:szCs w:val="20"/>
              </w:rPr>
              <w:t>;</w:t>
            </w:r>
          </w:p>
          <w:p w:rsidR="00D43966" w:rsidRPr="00D43966" w:rsidRDefault="00D43966" w:rsidP="003E12BD">
            <w:pPr>
              <w:rPr>
                <w:rFonts w:ascii="Times New Roman" w:hAnsi="Times New Roman" w:cs="Times New Roman"/>
                <w:sz w:val="20"/>
                <w:szCs w:val="20"/>
              </w:rPr>
            </w:pPr>
            <w:r w:rsidRPr="00D43966">
              <w:rPr>
                <w:rFonts w:ascii="Times New Roman" w:hAnsi="Times New Roman" w:cs="Times New Roman"/>
                <w:sz w:val="20"/>
                <w:szCs w:val="20"/>
              </w:rPr>
              <w:t xml:space="preserve"> - </w:t>
            </w:r>
            <w:r w:rsidRPr="00D43966">
              <w:rPr>
                <w:rFonts w:ascii="Times New Roman" w:hAnsi="Times New Roman" w:cs="Times New Roman"/>
                <w:sz w:val="20"/>
                <w:szCs w:val="20"/>
                <w:lang w:val="kk-KZ"/>
              </w:rPr>
              <w:t>практикалық есептер шығару барысында қажетті дағдыларды қолдану;</w:t>
            </w:r>
          </w:p>
          <w:p w:rsidR="00D43966" w:rsidRPr="00D43966" w:rsidRDefault="00D43966" w:rsidP="003E12BD">
            <w:pPr>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пәнді оқуда ұсынылған әдебиеттерден қолдана алу дағдысы,</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оқытушының жетекшілігімен бағдарлама материалдарын қортындылап жүйелей алуы</w:t>
            </w:r>
            <w:r w:rsidRPr="00D43966">
              <w:rPr>
                <w:rFonts w:ascii="Times New Roman" w:hAnsi="Times New Roman" w:cs="Times New Roman"/>
                <w:sz w:val="20"/>
                <w:szCs w:val="20"/>
              </w:rPr>
              <w:t>;</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оқытушының көмегімен жіберілген қателіктерді түзете білуі;</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барлық тапсырмалар түрі бойынша жіберілген қателіктерді уақытылы жою.</w:t>
            </w:r>
          </w:p>
        </w:tc>
      </w:tr>
      <w:tr w:rsidR="00D43966" w:rsidRPr="0026008F" w:rsidTr="003E12BD">
        <w:tc>
          <w:tcPr>
            <w:tcW w:w="1276"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С+</w:t>
            </w:r>
          </w:p>
        </w:tc>
        <w:tc>
          <w:tcPr>
            <w:tcW w:w="1134"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2,33</w:t>
            </w:r>
          </w:p>
        </w:tc>
        <w:tc>
          <w:tcPr>
            <w:tcW w:w="992"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70-74</w:t>
            </w:r>
          </w:p>
        </w:tc>
        <w:tc>
          <w:tcPr>
            <w:tcW w:w="1276" w:type="dxa"/>
            <w:vMerge w:val="restart"/>
            <w:textDirection w:val="btLr"/>
            <w:vAlign w:val="center"/>
          </w:tcPr>
          <w:p w:rsidR="00D43966" w:rsidRPr="00D43966" w:rsidRDefault="00D43966" w:rsidP="003E12BD">
            <w:pPr>
              <w:ind w:left="113" w:right="113"/>
              <w:jc w:val="center"/>
              <w:rPr>
                <w:rFonts w:ascii="Times New Roman" w:hAnsi="Times New Roman" w:cs="Times New Roman"/>
                <w:bCs/>
                <w:sz w:val="20"/>
                <w:szCs w:val="20"/>
                <w:lang w:val="kk-KZ"/>
              </w:rPr>
            </w:pPr>
            <w:r w:rsidRPr="00D43966">
              <w:rPr>
                <w:rFonts w:ascii="Times New Roman" w:hAnsi="Times New Roman" w:cs="Times New Roman"/>
                <w:bCs/>
                <w:sz w:val="20"/>
                <w:szCs w:val="20"/>
                <w:lang w:val="kk-KZ"/>
              </w:rPr>
              <w:t>қанағаттанарлық</w:t>
            </w:r>
          </w:p>
        </w:tc>
        <w:tc>
          <w:tcPr>
            <w:tcW w:w="4820" w:type="dxa"/>
          </w:tcPr>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b/>
                <w:sz w:val="20"/>
                <w:szCs w:val="20"/>
                <w:lang w:val="kk-KZ"/>
              </w:rPr>
              <w:t>Студент көрсетті</w:t>
            </w:r>
            <w:r w:rsidRPr="00D43966">
              <w:rPr>
                <w:rFonts w:ascii="Times New Roman" w:hAnsi="Times New Roman" w:cs="Times New Roman"/>
                <w:sz w:val="20"/>
                <w:szCs w:val="20"/>
                <w:lang w:val="kk-KZ"/>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lang w:val="kk-KZ"/>
              </w:rPr>
              <w:t xml:space="preserve">- материалдарды меңгеруі; </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lang w:val="kk-KZ"/>
              </w:rPr>
              <w:t>- барлық тапсырмалар түрі бойынша жауап беру барысында дұрыс тұжырымдаманың толық болмауы;</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lang w:val="kk-KZ"/>
              </w:rPr>
              <w:t>- бағдарлама материалдарын баяндау барысында ретінің бұзылуы;</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lang w:val="kk-KZ"/>
              </w:rPr>
              <w:t>- практикалық есептерді өзбетінше орындау барысында туындайтын қиындықтардың болуы;</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lang w:val="kk-KZ"/>
              </w:rPr>
              <w:t>-  практикалық есептерді орындауда жеке тәсілдерді меңгеруі;</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оқытушының ұсынылған әдебиеттерін қолдану дағдысы;</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оқытушының жетекшілігімен бағдарлама материалдарынының жеке бөлімдерін қортындылау дағдысы;</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xml:space="preserve">- оқытушымен көмегімен жіберілген қателіктерді түзете білуі;   </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lang w:val="kk-KZ"/>
              </w:rPr>
              <w:t>- барлық тапсырмалар түрі бойынша жіберілген қателіктерді уақытылы жою.</w:t>
            </w:r>
          </w:p>
        </w:tc>
      </w:tr>
      <w:tr w:rsidR="00D43966" w:rsidRPr="0026008F" w:rsidTr="003E12BD">
        <w:tc>
          <w:tcPr>
            <w:tcW w:w="1276"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С</w:t>
            </w:r>
          </w:p>
        </w:tc>
        <w:tc>
          <w:tcPr>
            <w:tcW w:w="1134"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2,0</w:t>
            </w:r>
          </w:p>
        </w:tc>
        <w:tc>
          <w:tcPr>
            <w:tcW w:w="992"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65-69</w:t>
            </w:r>
          </w:p>
        </w:tc>
        <w:tc>
          <w:tcPr>
            <w:tcW w:w="1276" w:type="dxa"/>
            <w:vMerge/>
            <w:textDirection w:val="btLr"/>
            <w:vAlign w:val="center"/>
          </w:tcPr>
          <w:p w:rsidR="00D43966" w:rsidRPr="00D43966" w:rsidRDefault="00D43966" w:rsidP="003E12BD">
            <w:pPr>
              <w:ind w:left="113" w:right="113"/>
              <w:jc w:val="center"/>
              <w:rPr>
                <w:rFonts w:ascii="Times New Roman" w:hAnsi="Times New Roman" w:cs="Times New Roman"/>
                <w:bCs/>
                <w:sz w:val="20"/>
                <w:szCs w:val="20"/>
              </w:rPr>
            </w:pPr>
          </w:p>
        </w:tc>
        <w:tc>
          <w:tcPr>
            <w:tcW w:w="4820" w:type="dxa"/>
          </w:tcPr>
          <w:p w:rsidR="00D43966" w:rsidRPr="00D43966" w:rsidRDefault="00D43966" w:rsidP="003E12BD">
            <w:pPr>
              <w:rPr>
                <w:rFonts w:ascii="Times New Roman" w:hAnsi="Times New Roman" w:cs="Times New Roman"/>
                <w:sz w:val="20"/>
                <w:szCs w:val="20"/>
              </w:rPr>
            </w:pPr>
            <w:r w:rsidRPr="00D43966">
              <w:rPr>
                <w:rFonts w:ascii="Times New Roman" w:hAnsi="Times New Roman" w:cs="Times New Roman"/>
                <w:b/>
                <w:sz w:val="20"/>
                <w:szCs w:val="20"/>
              </w:rPr>
              <w:t xml:space="preserve">Студент </w:t>
            </w:r>
            <w:r w:rsidRPr="00D43966">
              <w:rPr>
                <w:rFonts w:ascii="Times New Roman" w:hAnsi="Times New Roman" w:cs="Times New Roman"/>
                <w:b/>
                <w:sz w:val="20"/>
                <w:szCs w:val="20"/>
                <w:lang w:val="kk-KZ"/>
              </w:rPr>
              <w:t>көрсетті</w:t>
            </w:r>
            <w:r w:rsidRPr="00D43966">
              <w:rPr>
                <w:rFonts w:ascii="Times New Roman" w:hAnsi="Times New Roman" w:cs="Times New Roman"/>
                <w:sz w:val="20"/>
                <w:szCs w:val="20"/>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негізгі материалды меңгеруі</w:t>
            </w:r>
            <w:r w:rsidRPr="00D43966">
              <w:rPr>
                <w:rFonts w:ascii="Times New Roman" w:hAnsi="Times New Roman" w:cs="Times New Roman"/>
                <w:sz w:val="20"/>
                <w:szCs w:val="20"/>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барлық тапсырма түрлері бойынша жауаптардың дұрыс тұжырымдаманың толық болмауы;</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берілген материалдарда ретсіздіктің болмауы;</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lang w:val="kk-KZ"/>
              </w:rPr>
              <w:t xml:space="preserve"> - практикалық есептерді өзбетінше орындау барысында туындайтын қиындықтардың болуы;</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lang w:val="kk-KZ"/>
              </w:rPr>
              <w:t>-  практикалық есептерді орындауда жеке тәсілдерді меңгеруі;</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оқытушының ұсынылған әдебиеттерін қолданудағы қиындықтардың болуы;</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бағдарлама материалдарынының жеке бөлімдерін қортындылаудағы қиындықтардың болуы;</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xml:space="preserve">- оқытушымен көмегімен жіберілген қателіктерді түзете білуі;   </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барлық тапсырмалар түрі бойынша жіберілген қателіктерді уақытылы жою.</w:t>
            </w:r>
          </w:p>
        </w:tc>
      </w:tr>
      <w:tr w:rsidR="00D43966" w:rsidRPr="0026008F" w:rsidTr="003E12BD">
        <w:tc>
          <w:tcPr>
            <w:tcW w:w="1276"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С-</w:t>
            </w:r>
          </w:p>
        </w:tc>
        <w:tc>
          <w:tcPr>
            <w:tcW w:w="1134"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1,67</w:t>
            </w:r>
          </w:p>
        </w:tc>
        <w:tc>
          <w:tcPr>
            <w:tcW w:w="992"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60-64</w:t>
            </w:r>
          </w:p>
        </w:tc>
        <w:tc>
          <w:tcPr>
            <w:tcW w:w="1276" w:type="dxa"/>
            <w:vMerge/>
            <w:textDirection w:val="btLr"/>
            <w:vAlign w:val="center"/>
          </w:tcPr>
          <w:p w:rsidR="00D43966" w:rsidRPr="00D43966" w:rsidRDefault="00D43966" w:rsidP="003E12BD">
            <w:pPr>
              <w:ind w:left="113" w:right="113"/>
              <w:jc w:val="center"/>
              <w:rPr>
                <w:rFonts w:ascii="Times New Roman" w:hAnsi="Times New Roman" w:cs="Times New Roman"/>
                <w:bCs/>
                <w:sz w:val="20"/>
                <w:szCs w:val="20"/>
              </w:rPr>
            </w:pPr>
          </w:p>
        </w:tc>
        <w:tc>
          <w:tcPr>
            <w:tcW w:w="4820" w:type="dxa"/>
          </w:tcPr>
          <w:p w:rsidR="00D43966" w:rsidRPr="00D43966" w:rsidRDefault="00D43966" w:rsidP="003E12BD">
            <w:pPr>
              <w:rPr>
                <w:rFonts w:ascii="Times New Roman" w:hAnsi="Times New Roman" w:cs="Times New Roman"/>
                <w:sz w:val="20"/>
                <w:szCs w:val="20"/>
              </w:rPr>
            </w:pPr>
            <w:r w:rsidRPr="00D43966">
              <w:rPr>
                <w:rFonts w:ascii="Times New Roman" w:hAnsi="Times New Roman" w:cs="Times New Roman"/>
                <w:b/>
                <w:sz w:val="20"/>
                <w:szCs w:val="20"/>
              </w:rPr>
              <w:t xml:space="preserve">Студент </w:t>
            </w:r>
            <w:r w:rsidRPr="00D43966">
              <w:rPr>
                <w:rFonts w:ascii="Times New Roman" w:hAnsi="Times New Roman" w:cs="Times New Roman"/>
                <w:b/>
                <w:sz w:val="20"/>
                <w:szCs w:val="20"/>
                <w:lang w:val="kk-KZ"/>
              </w:rPr>
              <w:t>көрсетті</w:t>
            </w:r>
            <w:r w:rsidRPr="00D43966">
              <w:rPr>
                <w:rFonts w:ascii="Times New Roman" w:hAnsi="Times New Roman" w:cs="Times New Roman"/>
                <w:sz w:val="20"/>
                <w:szCs w:val="20"/>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негізгі материалды меңгеруі</w:t>
            </w:r>
            <w:r w:rsidRPr="00D43966">
              <w:rPr>
                <w:rFonts w:ascii="Times New Roman" w:hAnsi="Times New Roman" w:cs="Times New Roman"/>
                <w:sz w:val="20"/>
                <w:szCs w:val="20"/>
              </w:rPr>
              <w:t>;</w:t>
            </w:r>
          </w:p>
          <w:p w:rsidR="00D43966" w:rsidRPr="00D43966" w:rsidRDefault="00D43966" w:rsidP="003E12BD">
            <w:pPr>
              <w:pStyle w:val="af"/>
              <w:tabs>
                <w:tab w:val="left" w:pos="227"/>
              </w:tabs>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барлық тапсырма түрлері бойынша жауаптардың дұрыс тұжырымдаманың толық болмауы;</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берілген материалдарда ретсіздіктің болмауы;</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lang w:val="kk-KZ"/>
              </w:rPr>
              <w:t>- практикалық есептерді өзбетінше орындау барысында туындайтын қиындықтардың болуы;</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lang w:val="kk-KZ"/>
              </w:rPr>
              <w:t xml:space="preserve">-  практикалық есептерді орындауда жеке тәсілдерді </w:t>
            </w:r>
            <w:r w:rsidRPr="00D43966">
              <w:rPr>
                <w:rFonts w:ascii="Times New Roman" w:hAnsi="Times New Roman" w:cs="Times New Roman"/>
                <w:sz w:val="20"/>
                <w:szCs w:val="20"/>
                <w:lang w:val="kk-KZ"/>
              </w:rPr>
              <w:lastRenderedPageBreak/>
              <w:t>меңгеруі;</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оқытушының ұсынылған әдебиеттерін қолданудағы қиындықтардың болуы;</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-бағдарлама материалдарынының жеке бөлімдерін қортындылаудағы қиындықтардың болуы;</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xml:space="preserve">- оқытушымен көмегімен жіберілген қателіктерді түзете білуі;   </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барлық тапсырмалар түрі бойынша жіберілген қателіктерді уақытылы жою.</w:t>
            </w:r>
          </w:p>
        </w:tc>
      </w:tr>
      <w:tr w:rsidR="00D43966" w:rsidRPr="0026008F" w:rsidTr="003E12BD">
        <w:trPr>
          <w:trHeight w:val="699"/>
        </w:trPr>
        <w:tc>
          <w:tcPr>
            <w:tcW w:w="1276"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lastRenderedPageBreak/>
              <w:t>Д+</w:t>
            </w:r>
          </w:p>
        </w:tc>
        <w:tc>
          <w:tcPr>
            <w:tcW w:w="1134"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1,33</w:t>
            </w:r>
          </w:p>
        </w:tc>
        <w:tc>
          <w:tcPr>
            <w:tcW w:w="992"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55-59</w:t>
            </w:r>
          </w:p>
        </w:tc>
        <w:tc>
          <w:tcPr>
            <w:tcW w:w="1276" w:type="dxa"/>
            <w:vMerge/>
            <w:textDirection w:val="btLr"/>
            <w:vAlign w:val="center"/>
          </w:tcPr>
          <w:p w:rsidR="00D43966" w:rsidRPr="00D43966" w:rsidRDefault="00D43966" w:rsidP="003E12BD">
            <w:pPr>
              <w:ind w:left="113" w:right="113"/>
              <w:jc w:val="center"/>
              <w:rPr>
                <w:rFonts w:ascii="Times New Roman" w:hAnsi="Times New Roman" w:cs="Times New Roman"/>
                <w:bCs/>
                <w:sz w:val="20"/>
                <w:szCs w:val="20"/>
              </w:rPr>
            </w:pPr>
          </w:p>
        </w:tc>
        <w:tc>
          <w:tcPr>
            <w:tcW w:w="4820" w:type="dxa"/>
          </w:tcPr>
          <w:p w:rsidR="00D43966" w:rsidRPr="00D43966" w:rsidRDefault="00D43966" w:rsidP="003E12BD">
            <w:pPr>
              <w:rPr>
                <w:rFonts w:ascii="Times New Roman" w:hAnsi="Times New Roman" w:cs="Times New Roman"/>
                <w:sz w:val="20"/>
                <w:szCs w:val="20"/>
              </w:rPr>
            </w:pPr>
            <w:r w:rsidRPr="00D43966">
              <w:rPr>
                <w:rFonts w:ascii="Times New Roman" w:hAnsi="Times New Roman" w:cs="Times New Roman"/>
                <w:b/>
                <w:sz w:val="20"/>
                <w:szCs w:val="20"/>
              </w:rPr>
              <w:t xml:space="preserve">Студент </w:t>
            </w:r>
            <w:r w:rsidRPr="00D43966">
              <w:rPr>
                <w:rFonts w:ascii="Times New Roman" w:hAnsi="Times New Roman" w:cs="Times New Roman"/>
                <w:b/>
                <w:sz w:val="20"/>
                <w:szCs w:val="20"/>
                <w:lang w:val="kk-KZ"/>
              </w:rPr>
              <w:t>көрсетті</w:t>
            </w:r>
            <w:r w:rsidRPr="00D43966">
              <w:rPr>
                <w:rFonts w:ascii="Times New Roman" w:hAnsi="Times New Roman" w:cs="Times New Roman"/>
                <w:sz w:val="20"/>
                <w:szCs w:val="20"/>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негізгі материалдарды жеке бөлімдерді меңгеруі</w:t>
            </w:r>
            <w:r w:rsidRPr="00D43966">
              <w:rPr>
                <w:rFonts w:ascii="Times New Roman" w:hAnsi="Times New Roman" w:cs="Times New Roman"/>
                <w:sz w:val="20"/>
                <w:szCs w:val="20"/>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барлық тапсырма түрлері бойынша жауаптардың дұрыс тұжырымдаманы түсінбеуі;</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берілген материалдарда ретсіздіктің болмауы;</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практикалық есептерді өзбетінше орындау барысында туындайтын қиындықтардың болуы;</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lang w:val="kk-KZ"/>
              </w:rPr>
              <w:t>- практикалық есептерді орындауда жеке тәсілдерді меңгеруі;</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бағдарлама материалдарынының жеке бөлімдерін қортындылаудағы қиындықтардың болуы;</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xml:space="preserve">- оқытушымен көмегімен жіберілген қателіктерді түзете білуі;   </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барлық тапсырмалар түрі бойынша жіберілген қателіктерді уақытылы орындамауы.</w:t>
            </w:r>
          </w:p>
        </w:tc>
      </w:tr>
      <w:tr w:rsidR="00D43966" w:rsidRPr="0026008F" w:rsidTr="003E12BD">
        <w:tc>
          <w:tcPr>
            <w:tcW w:w="1276"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Д</w:t>
            </w:r>
          </w:p>
        </w:tc>
        <w:tc>
          <w:tcPr>
            <w:tcW w:w="1134"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1,0</w:t>
            </w:r>
          </w:p>
        </w:tc>
        <w:tc>
          <w:tcPr>
            <w:tcW w:w="992"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50-54</w:t>
            </w:r>
          </w:p>
        </w:tc>
        <w:tc>
          <w:tcPr>
            <w:tcW w:w="1276" w:type="dxa"/>
            <w:vMerge/>
            <w:textDirection w:val="btLr"/>
            <w:vAlign w:val="center"/>
          </w:tcPr>
          <w:p w:rsidR="00D43966" w:rsidRPr="00D43966" w:rsidRDefault="00D43966" w:rsidP="003E12BD">
            <w:pPr>
              <w:ind w:left="113" w:right="113"/>
              <w:jc w:val="center"/>
              <w:rPr>
                <w:rFonts w:ascii="Times New Roman" w:hAnsi="Times New Roman" w:cs="Times New Roman"/>
                <w:bCs/>
                <w:sz w:val="20"/>
                <w:szCs w:val="20"/>
              </w:rPr>
            </w:pPr>
          </w:p>
        </w:tc>
        <w:tc>
          <w:tcPr>
            <w:tcW w:w="4820" w:type="dxa"/>
          </w:tcPr>
          <w:p w:rsidR="00D43966" w:rsidRPr="00D43966" w:rsidRDefault="00D43966" w:rsidP="003E12BD">
            <w:pPr>
              <w:rPr>
                <w:rFonts w:ascii="Times New Roman" w:hAnsi="Times New Roman" w:cs="Times New Roman"/>
                <w:sz w:val="20"/>
                <w:szCs w:val="20"/>
              </w:rPr>
            </w:pPr>
            <w:r w:rsidRPr="00D43966">
              <w:rPr>
                <w:rFonts w:ascii="Times New Roman" w:hAnsi="Times New Roman" w:cs="Times New Roman"/>
                <w:b/>
                <w:sz w:val="20"/>
                <w:szCs w:val="20"/>
              </w:rPr>
              <w:t xml:space="preserve">Студент </w:t>
            </w:r>
            <w:r w:rsidRPr="00D43966">
              <w:rPr>
                <w:rFonts w:ascii="Times New Roman" w:hAnsi="Times New Roman" w:cs="Times New Roman"/>
                <w:b/>
                <w:sz w:val="20"/>
                <w:szCs w:val="20"/>
                <w:lang w:val="kk-KZ"/>
              </w:rPr>
              <w:t>көрсетті</w:t>
            </w:r>
            <w:r w:rsidRPr="00D43966">
              <w:rPr>
                <w:rFonts w:ascii="Times New Roman" w:hAnsi="Times New Roman" w:cs="Times New Roman"/>
                <w:sz w:val="20"/>
                <w:szCs w:val="20"/>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негізгі материалдардың жеке бөлімдерін игеру қиындығы</w:t>
            </w:r>
            <w:r w:rsidRPr="00D43966">
              <w:rPr>
                <w:rFonts w:ascii="Times New Roman" w:hAnsi="Times New Roman" w:cs="Times New Roman"/>
                <w:sz w:val="20"/>
                <w:szCs w:val="20"/>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барлық тапсырмалар түрі бойынша тұжырымдамаларды түсінбеу</w:t>
            </w:r>
            <w:r w:rsidRPr="00D43966">
              <w:rPr>
                <w:rFonts w:ascii="Times New Roman" w:hAnsi="Times New Roman" w:cs="Times New Roman"/>
                <w:sz w:val="20"/>
                <w:szCs w:val="20"/>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материалдарды баяндау барысында ретсіздіктің болуы</w:t>
            </w:r>
            <w:r w:rsidRPr="00D43966">
              <w:rPr>
                <w:rFonts w:ascii="Times New Roman" w:hAnsi="Times New Roman" w:cs="Times New Roman"/>
                <w:sz w:val="20"/>
                <w:szCs w:val="20"/>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практикалық есептерді өзбетінше орындау барысында туындайтын қиындықтардың болуы</w:t>
            </w:r>
            <w:r w:rsidRPr="00D43966">
              <w:rPr>
                <w:rFonts w:ascii="Times New Roman" w:hAnsi="Times New Roman" w:cs="Times New Roman"/>
                <w:sz w:val="20"/>
                <w:szCs w:val="20"/>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lang w:val="kk-KZ"/>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практикалық есептерді орындауда жеке тәсілдерді қолдана білмеуі;</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оқытушының ұсынылған әдебиеттерін қолданудағы қиындықтардың болуы;</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оқытылған материалдардың жеке бөлімдерін қортындылай алмауы;</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xml:space="preserve">- оқытушының көрсетілген қателіктерді түзету барысындағы қиындықтардың болуы;   </w:t>
            </w:r>
          </w:p>
          <w:p w:rsidR="00D43966" w:rsidRPr="00D43966" w:rsidRDefault="00D43966" w:rsidP="003E12BD">
            <w:pPr>
              <w:rPr>
                <w:rFonts w:ascii="Times New Roman" w:hAnsi="Times New Roman" w:cs="Times New Roman"/>
                <w:sz w:val="20"/>
                <w:szCs w:val="20"/>
                <w:lang w:val="kk-KZ"/>
              </w:rPr>
            </w:pPr>
            <w:r w:rsidRPr="00D43966">
              <w:rPr>
                <w:rFonts w:ascii="Times New Roman" w:hAnsi="Times New Roman" w:cs="Times New Roman"/>
                <w:sz w:val="20"/>
                <w:szCs w:val="20"/>
                <w:lang w:val="kk-KZ"/>
              </w:rPr>
              <w:t>- барлық тапсырмалар бойынша жіберілген қателіктерді жөндеуді уақытылы орындалмауы.</w:t>
            </w:r>
          </w:p>
        </w:tc>
      </w:tr>
      <w:tr w:rsidR="00D43966" w:rsidRPr="00D43966" w:rsidTr="003E12BD">
        <w:trPr>
          <w:cantSplit/>
          <w:trHeight w:val="1587"/>
        </w:trPr>
        <w:tc>
          <w:tcPr>
            <w:tcW w:w="1276"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lang w:val="en-US"/>
              </w:rPr>
              <w:t>F</w:t>
            </w:r>
          </w:p>
        </w:tc>
        <w:tc>
          <w:tcPr>
            <w:tcW w:w="1134"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0</w:t>
            </w:r>
          </w:p>
        </w:tc>
        <w:tc>
          <w:tcPr>
            <w:tcW w:w="992" w:type="dxa"/>
            <w:vAlign w:val="center"/>
          </w:tcPr>
          <w:p w:rsidR="00D43966" w:rsidRPr="00D43966" w:rsidRDefault="00D43966" w:rsidP="003E12BD">
            <w:pPr>
              <w:jc w:val="center"/>
              <w:rPr>
                <w:rFonts w:ascii="Times New Roman" w:hAnsi="Times New Roman" w:cs="Times New Roman"/>
                <w:bCs/>
                <w:sz w:val="20"/>
                <w:szCs w:val="20"/>
              </w:rPr>
            </w:pPr>
            <w:r w:rsidRPr="00D43966">
              <w:rPr>
                <w:rFonts w:ascii="Times New Roman" w:hAnsi="Times New Roman" w:cs="Times New Roman"/>
                <w:bCs/>
                <w:sz w:val="20"/>
                <w:szCs w:val="20"/>
              </w:rPr>
              <w:t>0 - 49</w:t>
            </w:r>
          </w:p>
        </w:tc>
        <w:tc>
          <w:tcPr>
            <w:tcW w:w="1276" w:type="dxa"/>
            <w:textDirection w:val="btLr"/>
            <w:vAlign w:val="center"/>
          </w:tcPr>
          <w:p w:rsidR="00D43966" w:rsidRPr="00D43966" w:rsidRDefault="00D43966" w:rsidP="003E12BD">
            <w:pPr>
              <w:ind w:left="113" w:right="113"/>
              <w:jc w:val="center"/>
              <w:rPr>
                <w:rFonts w:ascii="Times New Roman" w:hAnsi="Times New Roman" w:cs="Times New Roman"/>
                <w:bCs/>
                <w:sz w:val="20"/>
                <w:szCs w:val="20"/>
              </w:rPr>
            </w:pPr>
            <w:r w:rsidRPr="00D43966">
              <w:rPr>
                <w:rFonts w:ascii="Times New Roman" w:hAnsi="Times New Roman" w:cs="Times New Roman"/>
                <w:bCs/>
                <w:sz w:val="20"/>
                <w:szCs w:val="20"/>
                <w:lang w:val="kk-KZ"/>
              </w:rPr>
              <w:t>қанағаттанарлықсыз</w:t>
            </w:r>
          </w:p>
        </w:tc>
        <w:tc>
          <w:tcPr>
            <w:tcW w:w="4820" w:type="dxa"/>
          </w:tcPr>
          <w:p w:rsidR="00D43966" w:rsidRPr="00D43966" w:rsidRDefault="00D43966" w:rsidP="003E12BD">
            <w:pPr>
              <w:pStyle w:val="af"/>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b/>
                <w:sz w:val="20"/>
                <w:szCs w:val="20"/>
              </w:rPr>
              <w:t xml:space="preserve">Студент </w:t>
            </w:r>
            <w:r w:rsidRPr="00D43966">
              <w:rPr>
                <w:rFonts w:ascii="Times New Roman" w:hAnsi="Times New Roman" w:cs="Times New Roman"/>
                <w:b/>
                <w:sz w:val="20"/>
                <w:szCs w:val="20"/>
                <w:lang w:val="kk-KZ"/>
              </w:rPr>
              <w:t>көрсетті</w:t>
            </w:r>
            <w:r w:rsidRPr="00D43966">
              <w:rPr>
                <w:rFonts w:ascii="Times New Roman" w:hAnsi="Times New Roman" w:cs="Times New Roman"/>
                <w:sz w:val="20"/>
                <w:szCs w:val="20"/>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бағдарлама материалын білмеуі</w:t>
            </w:r>
            <w:r w:rsidRPr="00D43966">
              <w:rPr>
                <w:rFonts w:ascii="Times New Roman" w:hAnsi="Times New Roman" w:cs="Times New Roman"/>
                <w:sz w:val="20"/>
                <w:szCs w:val="20"/>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барлық тапсырмалар түрі бойынша елеулі қателіктердің жіберілуі</w:t>
            </w:r>
            <w:r w:rsidRPr="00D43966">
              <w:rPr>
                <w:rFonts w:ascii="Times New Roman" w:hAnsi="Times New Roman" w:cs="Times New Roman"/>
                <w:sz w:val="20"/>
                <w:szCs w:val="20"/>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тапсырмаларды орындауда жеке тәсілдерді мүлдем игермеуі</w:t>
            </w:r>
            <w:r w:rsidRPr="00D43966">
              <w:rPr>
                <w:rFonts w:ascii="Times New Roman" w:hAnsi="Times New Roman" w:cs="Times New Roman"/>
                <w:sz w:val="20"/>
                <w:szCs w:val="20"/>
              </w:rPr>
              <w:t>;</w:t>
            </w:r>
          </w:p>
          <w:p w:rsidR="00D43966" w:rsidRPr="00D43966" w:rsidRDefault="00D43966" w:rsidP="003E12BD">
            <w:pPr>
              <w:pStyle w:val="af"/>
              <w:spacing w:before="0" w:beforeAutospacing="0" w:after="0" w:afterAutospacing="0"/>
              <w:jc w:val="both"/>
              <w:rPr>
                <w:rFonts w:ascii="Times New Roman" w:hAnsi="Times New Roman" w:cs="Times New Roman"/>
                <w:sz w:val="20"/>
                <w:szCs w:val="20"/>
              </w:rPr>
            </w:pPr>
            <w:r w:rsidRPr="00D43966">
              <w:rPr>
                <w:rFonts w:ascii="Times New Roman" w:hAnsi="Times New Roman" w:cs="Times New Roman"/>
                <w:sz w:val="20"/>
                <w:szCs w:val="20"/>
              </w:rPr>
              <w:t xml:space="preserve">-  </w:t>
            </w:r>
            <w:r w:rsidRPr="00D43966">
              <w:rPr>
                <w:rFonts w:ascii="Times New Roman" w:hAnsi="Times New Roman" w:cs="Times New Roman"/>
                <w:sz w:val="20"/>
                <w:szCs w:val="20"/>
                <w:lang w:val="kk-KZ"/>
              </w:rPr>
              <w:t xml:space="preserve">ағымды, межелік және қорытынды бақылау түрлері бойынша тапсырмаларды мүлдем орындамауы </w:t>
            </w:r>
          </w:p>
        </w:tc>
      </w:tr>
    </w:tbl>
    <w:p w:rsidR="00D43966" w:rsidRPr="00D43966" w:rsidRDefault="00D43966" w:rsidP="00D43966">
      <w:pPr>
        <w:rPr>
          <w:rFonts w:ascii="Times New Roman" w:hAnsi="Times New Roman" w:cs="Times New Roman"/>
          <w:sz w:val="28"/>
          <w:szCs w:val="28"/>
        </w:rPr>
      </w:pPr>
    </w:p>
    <w:p w:rsidR="00D43966" w:rsidRDefault="00D43966" w:rsidP="006D16C6">
      <w:pPr>
        <w:jc w:val="center"/>
        <w:rPr>
          <w:rFonts w:ascii="Times New Roman" w:hAnsi="Times New Roman" w:cs="Times New Roman"/>
          <w:sz w:val="28"/>
          <w:szCs w:val="28"/>
          <w:lang w:val="kk-KZ"/>
        </w:rPr>
      </w:pPr>
    </w:p>
    <w:p w:rsidR="00D43966" w:rsidRDefault="00D43966" w:rsidP="006D16C6">
      <w:pPr>
        <w:jc w:val="center"/>
        <w:rPr>
          <w:rFonts w:ascii="Times New Roman" w:hAnsi="Times New Roman" w:cs="Times New Roman"/>
          <w:sz w:val="28"/>
          <w:szCs w:val="28"/>
          <w:lang w:val="kk-KZ"/>
        </w:rPr>
      </w:pPr>
    </w:p>
    <w:p w:rsidR="00D43966" w:rsidRDefault="00D43966" w:rsidP="006D16C6">
      <w:pPr>
        <w:jc w:val="center"/>
        <w:rPr>
          <w:rFonts w:ascii="Times New Roman" w:hAnsi="Times New Roman" w:cs="Times New Roman"/>
          <w:sz w:val="28"/>
          <w:szCs w:val="28"/>
          <w:lang w:val="kk-KZ"/>
        </w:rPr>
      </w:pPr>
    </w:p>
    <w:p w:rsidR="00D43966" w:rsidRDefault="00D43966" w:rsidP="006D16C6">
      <w:pPr>
        <w:jc w:val="center"/>
        <w:rPr>
          <w:rFonts w:ascii="Times New Roman" w:hAnsi="Times New Roman" w:cs="Times New Roman"/>
          <w:sz w:val="28"/>
          <w:szCs w:val="28"/>
          <w:lang w:val="kk-KZ"/>
        </w:rPr>
      </w:pPr>
    </w:p>
    <w:p w:rsidR="00D43966" w:rsidRDefault="00D43966" w:rsidP="006D16C6">
      <w:pPr>
        <w:jc w:val="center"/>
        <w:rPr>
          <w:rFonts w:ascii="Times New Roman" w:hAnsi="Times New Roman" w:cs="Times New Roman"/>
          <w:sz w:val="28"/>
          <w:szCs w:val="28"/>
          <w:lang w:val="kk-KZ"/>
        </w:rPr>
      </w:pPr>
    </w:p>
    <w:p w:rsidR="00D43966" w:rsidRDefault="00D43966" w:rsidP="006D16C6">
      <w:pPr>
        <w:jc w:val="center"/>
        <w:rPr>
          <w:rFonts w:ascii="Times New Roman" w:hAnsi="Times New Roman" w:cs="Times New Roman"/>
          <w:sz w:val="28"/>
          <w:szCs w:val="28"/>
          <w:lang w:val="kk-KZ"/>
        </w:rPr>
      </w:pPr>
    </w:p>
    <w:p w:rsidR="0026008F" w:rsidRDefault="0026008F" w:rsidP="006D16C6">
      <w:pPr>
        <w:jc w:val="center"/>
        <w:rPr>
          <w:rFonts w:ascii="Times New Roman" w:hAnsi="Times New Roman" w:cs="Times New Roman"/>
          <w:sz w:val="28"/>
          <w:szCs w:val="28"/>
          <w:lang w:val="en-US"/>
        </w:rPr>
      </w:pPr>
    </w:p>
    <w:p w:rsidR="006D16C6" w:rsidRPr="00204EF7" w:rsidRDefault="006D16C6" w:rsidP="006D16C6">
      <w:pPr>
        <w:jc w:val="center"/>
        <w:rPr>
          <w:rFonts w:ascii="Times New Roman" w:hAnsi="Times New Roman" w:cs="Times New Roman"/>
          <w:sz w:val="28"/>
          <w:szCs w:val="28"/>
          <w:lang w:val="kk-KZ"/>
        </w:rPr>
      </w:pPr>
      <w:r w:rsidRPr="00204EF7">
        <w:rPr>
          <w:rFonts w:ascii="Times New Roman" w:hAnsi="Times New Roman" w:cs="Times New Roman"/>
          <w:sz w:val="28"/>
          <w:szCs w:val="28"/>
          <w:lang w:val="kk-KZ"/>
        </w:rPr>
        <w:lastRenderedPageBreak/>
        <w:t>Кенжалиева Г.Д.,</w:t>
      </w:r>
      <w:r w:rsidR="00204EF7" w:rsidRPr="00204EF7">
        <w:rPr>
          <w:rFonts w:ascii="Times New Roman" w:hAnsi="Times New Roman" w:cs="Times New Roman"/>
          <w:sz w:val="28"/>
          <w:szCs w:val="28"/>
          <w:lang w:val="kk-KZ"/>
        </w:rPr>
        <w:t>Керімбекова</w:t>
      </w:r>
      <w:r>
        <w:rPr>
          <w:rFonts w:ascii="Times New Roman" w:hAnsi="Times New Roman" w:cs="Times New Roman"/>
          <w:sz w:val="28"/>
          <w:szCs w:val="28"/>
          <w:lang w:val="kk-KZ"/>
        </w:rPr>
        <w:t xml:space="preserve"> З.М.</w:t>
      </w:r>
    </w:p>
    <w:p w:rsidR="00204EF7" w:rsidRPr="00204EF7" w:rsidRDefault="00204EF7" w:rsidP="00204EF7">
      <w:pPr>
        <w:jc w:val="center"/>
        <w:rPr>
          <w:rFonts w:ascii="Times New Roman" w:hAnsi="Times New Roman" w:cs="Times New Roman"/>
          <w:sz w:val="28"/>
          <w:szCs w:val="28"/>
          <w:lang w:val="kk-KZ"/>
        </w:rPr>
      </w:pPr>
    </w:p>
    <w:p w:rsidR="00204EF7" w:rsidRPr="00204EF7" w:rsidRDefault="00204EF7" w:rsidP="00204EF7">
      <w:pPr>
        <w:jc w:val="center"/>
        <w:rPr>
          <w:rFonts w:ascii="Times New Roman" w:hAnsi="Times New Roman" w:cs="Times New Roman"/>
          <w:sz w:val="28"/>
          <w:szCs w:val="28"/>
          <w:lang w:val="kk-KZ"/>
        </w:rPr>
      </w:pPr>
    </w:p>
    <w:p w:rsidR="00204EF7" w:rsidRPr="00204EF7" w:rsidRDefault="00204EF7" w:rsidP="00204EF7">
      <w:pPr>
        <w:jc w:val="center"/>
        <w:rPr>
          <w:rFonts w:ascii="Times New Roman" w:hAnsi="Times New Roman" w:cs="Times New Roman"/>
          <w:sz w:val="28"/>
          <w:szCs w:val="28"/>
          <w:lang w:val="kk-KZ"/>
        </w:rPr>
      </w:pPr>
      <w:r w:rsidRPr="00204EF7">
        <w:rPr>
          <w:rFonts w:ascii="Times New Roman" w:hAnsi="Times New Roman" w:cs="Times New Roman"/>
          <w:sz w:val="28"/>
          <w:szCs w:val="28"/>
          <w:lang w:val="kk-KZ"/>
        </w:rPr>
        <w:t>«</w:t>
      </w:r>
      <w:r w:rsidR="006D16C6">
        <w:rPr>
          <w:rFonts w:ascii="Times New Roman" w:hAnsi="Times New Roman" w:cs="Times New Roman"/>
          <w:sz w:val="28"/>
          <w:szCs w:val="28"/>
          <w:lang w:val="kk-KZ"/>
        </w:rPr>
        <w:t>Ғ</w:t>
      </w:r>
      <w:r w:rsidR="006D16C6" w:rsidRPr="006D16C6">
        <w:rPr>
          <w:rFonts w:ascii="Times New Roman" w:hAnsi="Times New Roman" w:cs="Times New Roman"/>
          <w:sz w:val="28"/>
          <w:szCs w:val="28"/>
          <w:lang w:val="kk-KZ"/>
        </w:rPr>
        <w:t>имараттар мен құрылыстардың нақты сейсмикалық беріктігі мен тұрақтылығын анықтаудың заманауи аспектілері</w:t>
      </w:r>
      <w:r w:rsidRPr="006D16C6">
        <w:rPr>
          <w:rFonts w:ascii="Times New Roman" w:hAnsi="Times New Roman" w:cs="Times New Roman"/>
          <w:sz w:val="28"/>
          <w:szCs w:val="28"/>
          <w:lang w:val="kk-KZ"/>
        </w:rPr>
        <w:t>»</w:t>
      </w:r>
      <w:r w:rsidRPr="00204EF7">
        <w:rPr>
          <w:rFonts w:ascii="Times New Roman" w:hAnsi="Times New Roman" w:cs="Times New Roman"/>
          <w:sz w:val="28"/>
          <w:szCs w:val="28"/>
          <w:lang w:val="kk-KZ"/>
        </w:rPr>
        <w:t xml:space="preserve"> пәнінен практикалық сабақ бойынша әдістемелік нұсқау</w:t>
      </w:r>
    </w:p>
    <w:p w:rsidR="00204EF7" w:rsidRDefault="00204EF7" w:rsidP="00204EF7">
      <w:pPr>
        <w:jc w:val="center"/>
        <w:rPr>
          <w:rFonts w:ascii="Times New Roman" w:hAnsi="Times New Roman" w:cs="Times New Roman"/>
          <w:sz w:val="28"/>
          <w:szCs w:val="28"/>
          <w:lang w:val="kk-KZ"/>
        </w:rPr>
      </w:pPr>
    </w:p>
    <w:p w:rsidR="006D16C6" w:rsidRDefault="006D16C6" w:rsidP="00204EF7">
      <w:pPr>
        <w:jc w:val="center"/>
        <w:rPr>
          <w:rFonts w:ascii="Times New Roman" w:hAnsi="Times New Roman" w:cs="Times New Roman"/>
          <w:sz w:val="28"/>
          <w:szCs w:val="28"/>
          <w:lang w:val="kk-KZ"/>
        </w:rPr>
      </w:pPr>
    </w:p>
    <w:p w:rsidR="006D16C6" w:rsidRPr="00204EF7" w:rsidRDefault="006D16C6" w:rsidP="00204EF7">
      <w:pPr>
        <w:jc w:val="center"/>
        <w:rPr>
          <w:rFonts w:ascii="Times New Roman" w:hAnsi="Times New Roman" w:cs="Times New Roman"/>
          <w:sz w:val="28"/>
          <w:szCs w:val="28"/>
          <w:lang w:val="kk-KZ"/>
        </w:rPr>
      </w:pPr>
    </w:p>
    <w:p w:rsidR="00204EF7" w:rsidRPr="00204EF7" w:rsidRDefault="00204EF7" w:rsidP="00204EF7">
      <w:pPr>
        <w:jc w:val="center"/>
        <w:rPr>
          <w:rFonts w:ascii="Times New Roman" w:hAnsi="Times New Roman" w:cs="Times New Roman"/>
          <w:sz w:val="28"/>
          <w:szCs w:val="28"/>
          <w:lang w:val="kk-KZ"/>
        </w:rPr>
      </w:pPr>
      <w:r w:rsidRPr="00204EF7">
        <w:rPr>
          <w:rFonts w:ascii="Times New Roman" w:hAnsi="Times New Roman" w:cs="Times New Roman"/>
          <w:sz w:val="28"/>
          <w:szCs w:val="28"/>
          <w:lang w:val="kk-KZ"/>
        </w:rPr>
        <w:t>Шымкент, М.Әуезов атындағы ОҚМУ, 2018 – 88б.</w:t>
      </w:r>
    </w:p>
    <w:p w:rsidR="00204EF7" w:rsidRPr="00204EF7" w:rsidRDefault="00204EF7" w:rsidP="00204EF7">
      <w:pPr>
        <w:jc w:val="center"/>
        <w:rPr>
          <w:rFonts w:ascii="Times New Roman" w:hAnsi="Times New Roman" w:cs="Times New Roman"/>
          <w:sz w:val="28"/>
          <w:szCs w:val="28"/>
          <w:lang w:val="kk-KZ"/>
        </w:rPr>
      </w:pPr>
    </w:p>
    <w:p w:rsidR="00204EF7" w:rsidRPr="00204EF7" w:rsidRDefault="00204EF7" w:rsidP="00204EF7">
      <w:pPr>
        <w:jc w:val="center"/>
        <w:rPr>
          <w:rFonts w:ascii="Times New Roman" w:hAnsi="Times New Roman" w:cs="Times New Roman"/>
          <w:sz w:val="28"/>
          <w:szCs w:val="28"/>
          <w:lang w:val="kk-KZ"/>
        </w:rPr>
      </w:pPr>
    </w:p>
    <w:p w:rsidR="00204EF7" w:rsidRPr="00204EF7" w:rsidRDefault="00204EF7" w:rsidP="00204EF7">
      <w:pPr>
        <w:jc w:val="center"/>
        <w:rPr>
          <w:rFonts w:ascii="Times New Roman" w:hAnsi="Times New Roman" w:cs="Times New Roman"/>
          <w:sz w:val="28"/>
          <w:szCs w:val="28"/>
          <w:lang w:val="kk-KZ"/>
        </w:rPr>
      </w:pPr>
    </w:p>
    <w:p w:rsidR="00204EF7" w:rsidRPr="00204EF7" w:rsidRDefault="00204EF7" w:rsidP="00204EF7">
      <w:pPr>
        <w:jc w:val="center"/>
        <w:rPr>
          <w:rFonts w:ascii="Times New Roman" w:hAnsi="Times New Roman" w:cs="Times New Roman"/>
          <w:sz w:val="28"/>
          <w:szCs w:val="28"/>
          <w:lang w:val="kk-KZ"/>
        </w:rPr>
      </w:pPr>
    </w:p>
    <w:p w:rsidR="00204EF7" w:rsidRPr="00204EF7" w:rsidRDefault="00204EF7" w:rsidP="00204EF7">
      <w:pPr>
        <w:jc w:val="center"/>
        <w:rPr>
          <w:rFonts w:ascii="Times New Roman" w:hAnsi="Times New Roman" w:cs="Times New Roman"/>
          <w:sz w:val="28"/>
          <w:szCs w:val="28"/>
          <w:lang w:val="kk-KZ"/>
        </w:rPr>
      </w:pPr>
    </w:p>
    <w:p w:rsidR="00204EF7" w:rsidRPr="00204EF7" w:rsidRDefault="00204EF7" w:rsidP="00204EF7">
      <w:pPr>
        <w:jc w:val="center"/>
        <w:rPr>
          <w:rFonts w:ascii="Times New Roman" w:hAnsi="Times New Roman" w:cs="Times New Roman"/>
          <w:sz w:val="28"/>
          <w:szCs w:val="28"/>
          <w:lang w:val="kk-KZ"/>
        </w:rPr>
      </w:pPr>
    </w:p>
    <w:p w:rsidR="00204EF7" w:rsidRPr="00204EF7" w:rsidRDefault="00204EF7" w:rsidP="00204EF7">
      <w:pPr>
        <w:jc w:val="center"/>
        <w:rPr>
          <w:rFonts w:ascii="Times New Roman" w:hAnsi="Times New Roman" w:cs="Times New Roman"/>
          <w:sz w:val="28"/>
          <w:szCs w:val="28"/>
          <w:lang w:val="kk-KZ"/>
        </w:rPr>
      </w:pPr>
    </w:p>
    <w:p w:rsidR="00204EF7" w:rsidRPr="00204EF7" w:rsidRDefault="00204EF7" w:rsidP="00204EF7">
      <w:pPr>
        <w:jc w:val="center"/>
        <w:rPr>
          <w:rFonts w:ascii="Times New Roman" w:hAnsi="Times New Roman" w:cs="Times New Roman"/>
          <w:sz w:val="28"/>
          <w:szCs w:val="28"/>
        </w:rPr>
      </w:pPr>
      <w:r w:rsidRPr="00204EF7">
        <w:rPr>
          <w:rFonts w:ascii="Times New Roman" w:hAnsi="Times New Roman" w:cs="Times New Roman"/>
          <w:sz w:val="28"/>
          <w:szCs w:val="28"/>
          <w:lang w:val="kk-KZ"/>
        </w:rPr>
        <w:t xml:space="preserve">Баспаға жіберілді, </w:t>
      </w:r>
      <w:r w:rsidRPr="00204EF7">
        <w:rPr>
          <w:rFonts w:ascii="Times New Roman" w:hAnsi="Times New Roman" w:cs="Times New Roman"/>
          <w:sz w:val="28"/>
          <w:szCs w:val="28"/>
        </w:rPr>
        <w:t>2018ж.</w:t>
      </w:r>
    </w:p>
    <w:p w:rsidR="00204EF7" w:rsidRPr="00204EF7" w:rsidRDefault="00204EF7" w:rsidP="00204EF7">
      <w:pPr>
        <w:jc w:val="center"/>
        <w:rPr>
          <w:rFonts w:ascii="Times New Roman" w:hAnsi="Times New Roman" w:cs="Times New Roman"/>
          <w:sz w:val="28"/>
          <w:szCs w:val="28"/>
        </w:rPr>
      </w:pPr>
      <w:r w:rsidRPr="00204EF7">
        <w:rPr>
          <w:rFonts w:ascii="Times New Roman" w:hAnsi="Times New Roman" w:cs="Times New Roman"/>
          <w:sz w:val="28"/>
          <w:szCs w:val="28"/>
          <w:lang w:val="kk-KZ"/>
        </w:rPr>
        <w:t>Қ</w:t>
      </w:r>
      <w:r w:rsidRPr="00204EF7">
        <w:rPr>
          <w:rFonts w:ascii="Times New Roman" w:hAnsi="Times New Roman" w:cs="Times New Roman"/>
          <w:sz w:val="28"/>
          <w:szCs w:val="28"/>
        </w:rPr>
        <w:t>а</w:t>
      </w:r>
      <w:r w:rsidRPr="00204EF7">
        <w:rPr>
          <w:rFonts w:ascii="Times New Roman" w:hAnsi="Times New Roman" w:cs="Times New Roman"/>
          <w:sz w:val="28"/>
          <w:szCs w:val="28"/>
          <w:lang w:val="kk-KZ"/>
        </w:rPr>
        <w:t>ғ</w:t>
      </w:r>
      <w:r w:rsidRPr="00204EF7">
        <w:rPr>
          <w:rFonts w:ascii="Times New Roman" w:hAnsi="Times New Roman" w:cs="Times New Roman"/>
          <w:sz w:val="28"/>
          <w:szCs w:val="28"/>
        </w:rPr>
        <w:t>аз форматы А4 1/16</w:t>
      </w:r>
    </w:p>
    <w:p w:rsidR="00204EF7" w:rsidRPr="00204EF7" w:rsidRDefault="00204EF7" w:rsidP="00204EF7">
      <w:pPr>
        <w:jc w:val="center"/>
        <w:rPr>
          <w:rFonts w:ascii="Times New Roman" w:hAnsi="Times New Roman" w:cs="Times New Roman"/>
          <w:sz w:val="28"/>
          <w:szCs w:val="28"/>
        </w:rPr>
      </w:pPr>
      <w:r w:rsidRPr="00204EF7">
        <w:rPr>
          <w:rFonts w:ascii="Times New Roman" w:hAnsi="Times New Roman" w:cs="Times New Roman"/>
          <w:sz w:val="28"/>
          <w:szCs w:val="28"/>
          <w:lang w:val="kk-KZ"/>
        </w:rPr>
        <w:t>Т</w:t>
      </w:r>
      <w:r w:rsidRPr="00204EF7">
        <w:rPr>
          <w:rFonts w:ascii="Times New Roman" w:hAnsi="Times New Roman" w:cs="Times New Roman"/>
          <w:sz w:val="28"/>
          <w:szCs w:val="28"/>
        </w:rPr>
        <w:t>ипограф</w:t>
      </w:r>
      <w:r w:rsidRPr="00204EF7">
        <w:rPr>
          <w:rFonts w:ascii="Times New Roman" w:hAnsi="Times New Roman" w:cs="Times New Roman"/>
          <w:sz w:val="28"/>
          <w:szCs w:val="28"/>
          <w:lang w:val="kk-KZ"/>
        </w:rPr>
        <w:t>ия қағазы</w:t>
      </w:r>
      <w:r w:rsidRPr="00204EF7">
        <w:rPr>
          <w:rFonts w:ascii="Times New Roman" w:hAnsi="Times New Roman" w:cs="Times New Roman"/>
          <w:sz w:val="28"/>
          <w:szCs w:val="28"/>
        </w:rPr>
        <w:t xml:space="preserve">. </w:t>
      </w:r>
      <w:r w:rsidRPr="00204EF7">
        <w:rPr>
          <w:rFonts w:ascii="Times New Roman" w:hAnsi="Times New Roman" w:cs="Times New Roman"/>
          <w:sz w:val="28"/>
          <w:szCs w:val="28"/>
          <w:lang w:val="kk-KZ"/>
        </w:rPr>
        <w:t xml:space="preserve">Көлемі </w:t>
      </w:r>
      <w:r w:rsidR="00AA6E7B">
        <w:rPr>
          <w:rFonts w:ascii="Times New Roman" w:hAnsi="Times New Roman" w:cs="Times New Roman"/>
          <w:sz w:val="28"/>
          <w:szCs w:val="28"/>
        </w:rPr>
        <w:t>8</w:t>
      </w:r>
      <w:r w:rsidRPr="00204EF7">
        <w:rPr>
          <w:rFonts w:ascii="Times New Roman" w:hAnsi="Times New Roman" w:cs="Times New Roman"/>
          <w:sz w:val="28"/>
          <w:szCs w:val="28"/>
          <w:lang w:val="kk-KZ"/>
        </w:rPr>
        <w:t>,</w:t>
      </w:r>
      <w:r w:rsidR="00AA6E7B">
        <w:rPr>
          <w:rFonts w:ascii="Times New Roman" w:hAnsi="Times New Roman" w:cs="Times New Roman"/>
          <w:sz w:val="28"/>
          <w:szCs w:val="28"/>
          <w:lang w:val="kk-KZ"/>
        </w:rPr>
        <w:t>2</w:t>
      </w:r>
      <w:r w:rsidRPr="00204EF7">
        <w:rPr>
          <w:rFonts w:ascii="Times New Roman" w:hAnsi="Times New Roman" w:cs="Times New Roman"/>
          <w:sz w:val="28"/>
          <w:szCs w:val="28"/>
          <w:lang w:val="kk-KZ"/>
        </w:rPr>
        <w:t>5 б.т.</w:t>
      </w:r>
    </w:p>
    <w:p w:rsidR="00204EF7" w:rsidRPr="00204EF7" w:rsidRDefault="00204EF7" w:rsidP="00204EF7">
      <w:pPr>
        <w:jc w:val="center"/>
        <w:rPr>
          <w:rFonts w:ascii="Times New Roman" w:hAnsi="Times New Roman" w:cs="Times New Roman"/>
          <w:sz w:val="28"/>
          <w:szCs w:val="28"/>
        </w:rPr>
      </w:pPr>
      <w:r w:rsidRPr="00204EF7">
        <w:rPr>
          <w:rFonts w:ascii="Times New Roman" w:hAnsi="Times New Roman" w:cs="Times New Roman"/>
          <w:sz w:val="28"/>
          <w:szCs w:val="28"/>
        </w:rPr>
        <w:t>Тираж ….экз. Заказ № …</w:t>
      </w:r>
    </w:p>
    <w:p w:rsidR="00204EF7" w:rsidRPr="00204EF7" w:rsidRDefault="00204EF7" w:rsidP="00204EF7">
      <w:pPr>
        <w:jc w:val="center"/>
        <w:rPr>
          <w:rFonts w:ascii="Times New Roman" w:hAnsi="Times New Roman" w:cs="Times New Roman"/>
          <w:i/>
          <w:sz w:val="28"/>
          <w:szCs w:val="28"/>
        </w:rPr>
      </w:pPr>
    </w:p>
    <w:p w:rsidR="00204EF7" w:rsidRPr="00204EF7" w:rsidRDefault="00204EF7" w:rsidP="00204EF7">
      <w:pPr>
        <w:jc w:val="center"/>
        <w:rPr>
          <w:rFonts w:ascii="Times New Roman" w:hAnsi="Times New Roman" w:cs="Times New Roman"/>
          <w:i/>
          <w:sz w:val="28"/>
          <w:szCs w:val="28"/>
        </w:rPr>
      </w:pPr>
    </w:p>
    <w:p w:rsidR="00204EF7" w:rsidRPr="00204EF7" w:rsidRDefault="00204EF7" w:rsidP="00204EF7">
      <w:pPr>
        <w:jc w:val="center"/>
        <w:rPr>
          <w:rFonts w:ascii="Times New Roman" w:hAnsi="Times New Roman" w:cs="Times New Roman"/>
          <w:i/>
          <w:sz w:val="28"/>
          <w:szCs w:val="28"/>
        </w:rPr>
      </w:pPr>
    </w:p>
    <w:p w:rsidR="00204EF7" w:rsidRPr="00204EF7" w:rsidRDefault="00204EF7" w:rsidP="00204EF7">
      <w:pPr>
        <w:jc w:val="center"/>
        <w:rPr>
          <w:rFonts w:ascii="Times New Roman" w:hAnsi="Times New Roman" w:cs="Times New Roman"/>
          <w:i/>
          <w:sz w:val="28"/>
          <w:szCs w:val="28"/>
        </w:rPr>
      </w:pPr>
    </w:p>
    <w:p w:rsidR="00204EF7" w:rsidRPr="00204EF7" w:rsidRDefault="00204EF7" w:rsidP="00204EF7">
      <w:pPr>
        <w:jc w:val="center"/>
        <w:rPr>
          <w:rFonts w:ascii="Times New Roman" w:hAnsi="Times New Roman" w:cs="Times New Roman"/>
          <w:i/>
          <w:sz w:val="28"/>
          <w:szCs w:val="28"/>
          <w:lang w:val="kk-KZ"/>
        </w:rPr>
      </w:pPr>
    </w:p>
    <w:p w:rsidR="00204EF7" w:rsidRPr="00204EF7" w:rsidRDefault="00204EF7" w:rsidP="00204EF7">
      <w:pPr>
        <w:jc w:val="center"/>
        <w:rPr>
          <w:rFonts w:ascii="Times New Roman" w:hAnsi="Times New Roman" w:cs="Times New Roman"/>
          <w:i/>
          <w:sz w:val="28"/>
          <w:szCs w:val="28"/>
          <w:lang w:val="kk-KZ"/>
        </w:rPr>
      </w:pPr>
    </w:p>
    <w:p w:rsidR="00204EF7" w:rsidRPr="00204EF7" w:rsidRDefault="00204EF7" w:rsidP="00204EF7">
      <w:pPr>
        <w:jc w:val="center"/>
        <w:rPr>
          <w:rFonts w:ascii="Times New Roman" w:hAnsi="Times New Roman" w:cs="Times New Roman"/>
          <w:i/>
          <w:sz w:val="28"/>
          <w:szCs w:val="28"/>
          <w:lang w:val="kk-KZ"/>
        </w:rPr>
      </w:pPr>
    </w:p>
    <w:p w:rsidR="00204EF7" w:rsidRPr="00204EF7" w:rsidRDefault="00204EF7" w:rsidP="00204EF7">
      <w:pPr>
        <w:jc w:val="center"/>
        <w:rPr>
          <w:rFonts w:ascii="Times New Roman" w:hAnsi="Times New Roman" w:cs="Times New Roman"/>
          <w:i/>
          <w:sz w:val="28"/>
          <w:szCs w:val="28"/>
          <w:lang w:val="kk-KZ"/>
        </w:rPr>
      </w:pPr>
    </w:p>
    <w:p w:rsidR="00204EF7" w:rsidRPr="00204EF7" w:rsidRDefault="00204EF7" w:rsidP="00204EF7">
      <w:pPr>
        <w:jc w:val="center"/>
        <w:rPr>
          <w:rFonts w:ascii="Times New Roman" w:hAnsi="Times New Roman" w:cs="Times New Roman"/>
          <w:i/>
          <w:sz w:val="28"/>
          <w:szCs w:val="28"/>
          <w:lang w:val="kk-KZ"/>
        </w:rPr>
      </w:pPr>
    </w:p>
    <w:p w:rsidR="00204EF7" w:rsidRPr="00204EF7" w:rsidRDefault="00204EF7" w:rsidP="00204EF7">
      <w:pPr>
        <w:jc w:val="center"/>
        <w:rPr>
          <w:rFonts w:ascii="Times New Roman" w:hAnsi="Times New Roman" w:cs="Times New Roman"/>
          <w:i/>
          <w:sz w:val="28"/>
          <w:szCs w:val="28"/>
        </w:rPr>
      </w:pPr>
    </w:p>
    <w:p w:rsidR="00204EF7" w:rsidRPr="00204EF7" w:rsidRDefault="00204EF7" w:rsidP="00204EF7">
      <w:pPr>
        <w:jc w:val="center"/>
        <w:rPr>
          <w:rFonts w:ascii="Times New Roman" w:hAnsi="Times New Roman" w:cs="Times New Roman"/>
          <w:i/>
          <w:sz w:val="28"/>
          <w:szCs w:val="28"/>
        </w:rPr>
      </w:pPr>
    </w:p>
    <w:p w:rsidR="00204EF7" w:rsidRPr="00204EF7" w:rsidRDefault="00204EF7" w:rsidP="00204EF7">
      <w:pPr>
        <w:jc w:val="center"/>
        <w:rPr>
          <w:rFonts w:ascii="Times New Roman" w:hAnsi="Times New Roman" w:cs="Times New Roman"/>
          <w:i/>
          <w:sz w:val="28"/>
          <w:szCs w:val="28"/>
        </w:rPr>
      </w:pPr>
    </w:p>
    <w:p w:rsidR="00204EF7" w:rsidRPr="00204EF7" w:rsidRDefault="00204EF7" w:rsidP="00204EF7">
      <w:pPr>
        <w:jc w:val="center"/>
        <w:rPr>
          <w:rFonts w:ascii="Times New Roman" w:hAnsi="Times New Roman" w:cs="Times New Roman"/>
          <w:i/>
          <w:sz w:val="28"/>
          <w:szCs w:val="28"/>
        </w:rPr>
      </w:pPr>
    </w:p>
    <w:p w:rsidR="00204EF7" w:rsidRPr="00204EF7" w:rsidRDefault="00204EF7" w:rsidP="00204EF7">
      <w:pPr>
        <w:jc w:val="center"/>
        <w:rPr>
          <w:rFonts w:ascii="Times New Roman" w:hAnsi="Times New Roman" w:cs="Times New Roman"/>
          <w:sz w:val="28"/>
          <w:szCs w:val="28"/>
        </w:rPr>
      </w:pPr>
      <w:r w:rsidRPr="00204EF7">
        <w:rPr>
          <w:rFonts w:ascii="Times New Roman" w:hAnsi="Times New Roman" w:cs="Times New Roman"/>
          <w:sz w:val="28"/>
          <w:szCs w:val="28"/>
        </w:rPr>
        <w:t xml:space="preserve">©  </w:t>
      </w:r>
      <w:r w:rsidRPr="00204EF7">
        <w:rPr>
          <w:rFonts w:ascii="Times New Roman" w:hAnsi="Times New Roman" w:cs="Times New Roman"/>
          <w:sz w:val="28"/>
          <w:szCs w:val="28"/>
          <w:lang w:val="kk-KZ"/>
        </w:rPr>
        <w:t>М.Әуезов атындағы Оңтүстік Қазақстан мемлекеттік университеті, 2018ж.</w:t>
      </w:r>
    </w:p>
    <w:p w:rsidR="00204EF7" w:rsidRPr="00204EF7" w:rsidRDefault="00204EF7" w:rsidP="00204EF7">
      <w:pPr>
        <w:jc w:val="center"/>
        <w:rPr>
          <w:rFonts w:ascii="Times New Roman" w:hAnsi="Times New Roman" w:cs="Times New Roman"/>
          <w:sz w:val="28"/>
          <w:szCs w:val="28"/>
        </w:rPr>
      </w:pPr>
    </w:p>
    <w:p w:rsidR="00204EF7" w:rsidRPr="00204EF7" w:rsidRDefault="00204EF7" w:rsidP="00204EF7">
      <w:pPr>
        <w:jc w:val="center"/>
        <w:rPr>
          <w:rFonts w:ascii="Times New Roman" w:hAnsi="Times New Roman" w:cs="Times New Roman"/>
          <w:sz w:val="28"/>
          <w:szCs w:val="28"/>
        </w:rPr>
      </w:pPr>
    </w:p>
    <w:p w:rsidR="00BC1155" w:rsidRDefault="00204EF7" w:rsidP="00204EF7">
      <w:pPr>
        <w:ind w:firstLine="567"/>
        <w:rPr>
          <w:rFonts w:ascii="Times New Roman" w:hAnsi="Times New Roman" w:cs="Times New Roman"/>
          <w:sz w:val="24"/>
          <w:szCs w:val="24"/>
          <w:lang w:val="kk-KZ"/>
        </w:rPr>
      </w:pPr>
      <w:r w:rsidRPr="00204EF7">
        <w:rPr>
          <w:rFonts w:ascii="Times New Roman" w:hAnsi="Times New Roman" w:cs="Times New Roman"/>
          <w:sz w:val="28"/>
          <w:szCs w:val="28"/>
          <w:lang w:val="kk-KZ"/>
        </w:rPr>
        <w:t>М.Әуезов атындағы Оңтүстік Қазақстан мемлекеттік университетінің шығарым баспасы,</w:t>
      </w:r>
      <w:r w:rsidRPr="00204EF7">
        <w:rPr>
          <w:rFonts w:ascii="Times New Roman" w:hAnsi="Times New Roman" w:cs="Times New Roman"/>
          <w:sz w:val="28"/>
          <w:szCs w:val="28"/>
        </w:rPr>
        <w:t xml:space="preserve"> Шымкент</w:t>
      </w:r>
      <w:r w:rsidRPr="00204EF7">
        <w:rPr>
          <w:rFonts w:ascii="Times New Roman" w:hAnsi="Times New Roman" w:cs="Times New Roman"/>
          <w:sz w:val="28"/>
          <w:szCs w:val="28"/>
          <w:lang w:val="kk-KZ"/>
        </w:rPr>
        <w:t xml:space="preserve"> қ.</w:t>
      </w:r>
      <w:r w:rsidRPr="00204EF7">
        <w:rPr>
          <w:rFonts w:ascii="Times New Roman" w:hAnsi="Times New Roman" w:cs="Times New Roman"/>
          <w:sz w:val="28"/>
          <w:szCs w:val="28"/>
        </w:rPr>
        <w:t>, Тауке хан</w:t>
      </w:r>
      <w:r w:rsidRPr="00204EF7">
        <w:rPr>
          <w:rFonts w:ascii="Times New Roman" w:hAnsi="Times New Roman" w:cs="Times New Roman"/>
          <w:sz w:val="28"/>
          <w:szCs w:val="28"/>
          <w:lang w:val="kk-KZ"/>
        </w:rPr>
        <w:t xml:space="preserve"> даңғылы</w:t>
      </w:r>
      <w:r w:rsidRPr="00204EF7">
        <w:rPr>
          <w:rFonts w:ascii="Times New Roman" w:hAnsi="Times New Roman" w:cs="Times New Roman"/>
          <w:sz w:val="28"/>
          <w:szCs w:val="28"/>
        </w:rPr>
        <w:t>,</w:t>
      </w:r>
      <w:r w:rsidRPr="00204EF7">
        <w:rPr>
          <w:rFonts w:ascii="Times New Roman" w:hAnsi="Times New Roman" w:cs="Times New Roman"/>
          <w:sz w:val="24"/>
          <w:szCs w:val="24"/>
        </w:rPr>
        <w:t xml:space="preserve"> 5</w:t>
      </w:r>
      <w:r w:rsidRPr="00204EF7">
        <w:rPr>
          <w:rFonts w:ascii="Times New Roman" w:hAnsi="Times New Roman" w:cs="Times New Roman"/>
          <w:sz w:val="24"/>
          <w:szCs w:val="24"/>
          <w:lang w:val="kk-KZ"/>
        </w:rPr>
        <w:t>.</w:t>
      </w:r>
    </w:p>
    <w:sectPr w:rsidR="00BC1155" w:rsidSect="00D93161">
      <w:footerReference w:type="default" r:id="rId10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6008F" w:rsidRDefault="0026008F" w:rsidP="001E4A20">
      <w:r>
        <w:separator/>
      </w:r>
    </w:p>
  </w:endnote>
  <w:endnote w:type="continuationSeparator" w:id="1">
    <w:p w:rsidR="0026008F" w:rsidRDefault="0026008F" w:rsidP="001E4A2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alatino Linotype">
    <w:panose1 w:val="02040502050505030304"/>
    <w:charset w:val="CC"/>
    <w:family w:val="roman"/>
    <w:pitch w:val="variable"/>
    <w:sig w:usb0="E0000287" w:usb1="40000013" w:usb2="00000000" w:usb3="00000000" w:csb0="0000019F"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KZ Times New Roman">
    <w:altName w:val="Times New Roman"/>
    <w:charset w:val="00"/>
    <w:family w:val="roman"/>
    <w:pitch w:val="variable"/>
    <w:sig w:usb0="00000001" w:usb1="00000000" w:usb2="00000000" w:usb3="00000000" w:csb0="0000009F" w:csb1="00000000"/>
  </w:font>
  <w:font w:name="Calibri Light">
    <w:altName w:val="Calibri"/>
    <w:charset w:val="CC"/>
    <w:family w:val="swiss"/>
    <w:pitch w:val="variable"/>
    <w:sig w:usb0="00000001" w:usb1="4000207B" w:usb2="00000000" w:usb3="00000000" w:csb0="0000019F" w:csb1="00000000"/>
  </w:font>
  <w:font w:name="Garamond">
    <w:panose1 w:val="020204040303010108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99631972"/>
      <w:docPartObj>
        <w:docPartGallery w:val="Page Numbers (Bottom of Page)"/>
        <w:docPartUnique/>
      </w:docPartObj>
    </w:sdtPr>
    <w:sdtContent>
      <w:p w:rsidR="0026008F" w:rsidRDefault="0026008F">
        <w:pPr>
          <w:pStyle w:val="a5"/>
          <w:jc w:val="center"/>
        </w:pPr>
        <w:fldSimple w:instr="PAGE   \* MERGEFORMAT">
          <w:r w:rsidR="0050620F">
            <w:rPr>
              <w:noProof/>
            </w:rPr>
            <w:t>1</w:t>
          </w:r>
        </w:fldSimple>
      </w:p>
    </w:sdtContent>
  </w:sdt>
  <w:p w:rsidR="0026008F" w:rsidRDefault="0026008F">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6008F" w:rsidRDefault="0026008F" w:rsidP="001E4A20">
      <w:r>
        <w:separator/>
      </w:r>
    </w:p>
  </w:footnote>
  <w:footnote w:type="continuationSeparator" w:id="1">
    <w:p w:rsidR="0026008F" w:rsidRDefault="0026008F" w:rsidP="001E4A2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27794"/>
    <w:multiLevelType w:val="hybridMultilevel"/>
    <w:tmpl w:val="5FC4543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1FA722A"/>
    <w:multiLevelType w:val="hybridMultilevel"/>
    <w:tmpl w:val="22A6B74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4E167F2"/>
    <w:multiLevelType w:val="multilevel"/>
    <w:tmpl w:val="814840FC"/>
    <w:lvl w:ilvl="0">
      <w:start w:val="1"/>
      <w:numFmt w:val="decimal"/>
      <w:lvlText w:val="%1."/>
      <w:lvlJc w:val="left"/>
      <w:pPr>
        <w:tabs>
          <w:tab w:val="num" w:pos="1134"/>
        </w:tabs>
        <w:ind w:left="1134" w:hanging="39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nsid w:val="07ED35BF"/>
    <w:multiLevelType w:val="hybridMultilevel"/>
    <w:tmpl w:val="581202E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F5D27AF"/>
    <w:multiLevelType w:val="hybridMultilevel"/>
    <w:tmpl w:val="2E5C092A"/>
    <w:lvl w:ilvl="0" w:tplc="04190005">
      <w:start w:val="1"/>
      <w:numFmt w:val="bullet"/>
      <w:lvlText w:val=""/>
      <w:lvlJc w:val="left"/>
      <w:pPr>
        <w:tabs>
          <w:tab w:val="num" w:pos="720"/>
        </w:tabs>
        <w:ind w:left="72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nsid w:val="11116669"/>
    <w:multiLevelType w:val="hybridMultilevel"/>
    <w:tmpl w:val="26980732"/>
    <w:lvl w:ilvl="0" w:tplc="04190001">
      <w:start w:val="1"/>
      <w:numFmt w:val="bullet"/>
      <w:lvlText w:val=""/>
      <w:lvlJc w:val="left"/>
      <w:pPr>
        <w:tabs>
          <w:tab w:val="num" w:pos="720"/>
        </w:tabs>
        <w:ind w:left="72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111742CB"/>
    <w:multiLevelType w:val="hybridMultilevel"/>
    <w:tmpl w:val="68F4B4C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11867515"/>
    <w:multiLevelType w:val="hybridMultilevel"/>
    <w:tmpl w:val="14B265FC"/>
    <w:lvl w:ilvl="0" w:tplc="0D0003EA">
      <w:start w:val="1"/>
      <w:numFmt w:val="decimal"/>
      <w:lvlText w:val="%1."/>
      <w:lvlJc w:val="left"/>
      <w:pPr>
        <w:ind w:left="765" w:hanging="405"/>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62E236F"/>
    <w:multiLevelType w:val="hybridMultilevel"/>
    <w:tmpl w:val="3C7CCF2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17320FB3"/>
    <w:multiLevelType w:val="hybridMultilevel"/>
    <w:tmpl w:val="00D2DC6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1E7525A3"/>
    <w:multiLevelType w:val="multilevel"/>
    <w:tmpl w:val="F6024642"/>
    <w:lvl w:ilvl="0">
      <w:start w:val="350"/>
      <w:numFmt w:val="bullet"/>
      <w:lvlText w:val="-"/>
      <w:lvlJc w:val="left"/>
      <w:pPr>
        <w:tabs>
          <w:tab w:val="num" w:pos="1068"/>
        </w:tabs>
        <w:ind w:left="1068" w:hanging="360"/>
      </w:pPr>
      <w:rPr>
        <w:rFonts w:ascii="Palatino Linotype" w:eastAsia="Times New Roman" w:hAnsi="Palatino Linotype" w:cs="Times New Roman" w:hint="default"/>
      </w:rPr>
    </w:lvl>
    <w:lvl w:ilvl="1" w:tentative="1">
      <w:start w:val="1"/>
      <w:numFmt w:val="bullet"/>
      <w:lvlText w:val="o"/>
      <w:lvlJc w:val="left"/>
      <w:pPr>
        <w:tabs>
          <w:tab w:val="num" w:pos="1788"/>
        </w:tabs>
        <w:ind w:left="1788" w:hanging="360"/>
      </w:pPr>
      <w:rPr>
        <w:rFonts w:ascii="Courier New" w:hAnsi="Courier New" w:cs="Courier New" w:hint="default"/>
      </w:rPr>
    </w:lvl>
    <w:lvl w:ilvl="2" w:tentative="1">
      <w:start w:val="1"/>
      <w:numFmt w:val="bullet"/>
      <w:lvlText w:val=""/>
      <w:lvlJc w:val="left"/>
      <w:pPr>
        <w:tabs>
          <w:tab w:val="num" w:pos="2508"/>
        </w:tabs>
        <w:ind w:left="2508" w:hanging="360"/>
      </w:pPr>
      <w:rPr>
        <w:rFonts w:ascii="Wingdings" w:hAnsi="Wingdings" w:hint="default"/>
      </w:rPr>
    </w:lvl>
    <w:lvl w:ilvl="3" w:tentative="1">
      <w:start w:val="1"/>
      <w:numFmt w:val="bullet"/>
      <w:lvlText w:val=""/>
      <w:lvlJc w:val="left"/>
      <w:pPr>
        <w:tabs>
          <w:tab w:val="num" w:pos="3228"/>
        </w:tabs>
        <w:ind w:left="3228" w:hanging="360"/>
      </w:pPr>
      <w:rPr>
        <w:rFonts w:ascii="Symbol" w:hAnsi="Symbol" w:hint="default"/>
      </w:rPr>
    </w:lvl>
    <w:lvl w:ilvl="4" w:tentative="1">
      <w:start w:val="1"/>
      <w:numFmt w:val="bullet"/>
      <w:lvlText w:val="o"/>
      <w:lvlJc w:val="left"/>
      <w:pPr>
        <w:tabs>
          <w:tab w:val="num" w:pos="3948"/>
        </w:tabs>
        <w:ind w:left="3948" w:hanging="360"/>
      </w:pPr>
      <w:rPr>
        <w:rFonts w:ascii="Courier New" w:hAnsi="Courier New" w:cs="Courier New" w:hint="default"/>
      </w:rPr>
    </w:lvl>
    <w:lvl w:ilvl="5" w:tentative="1">
      <w:start w:val="1"/>
      <w:numFmt w:val="bullet"/>
      <w:lvlText w:val=""/>
      <w:lvlJc w:val="left"/>
      <w:pPr>
        <w:tabs>
          <w:tab w:val="num" w:pos="4668"/>
        </w:tabs>
        <w:ind w:left="4668" w:hanging="360"/>
      </w:pPr>
      <w:rPr>
        <w:rFonts w:ascii="Wingdings" w:hAnsi="Wingdings" w:hint="default"/>
      </w:rPr>
    </w:lvl>
    <w:lvl w:ilvl="6" w:tentative="1">
      <w:start w:val="1"/>
      <w:numFmt w:val="bullet"/>
      <w:lvlText w:val=""/>
      <w:lvlJc w:val="left"/>
      <w:pPr>
        <w:tabs>
          <w:tab w:val="num" w:pos="5388"/>
        </w:tabs>
        <w:ind w:left="5388" w:hanging="360"/>
      </w:pPr>
      <w:rPr>
        <w:rFonts w:ascii="Symbol" w:hAnsi="Symbol" w:hint="default"/>
      </w:rPr>
    </w:lvl>
    <w:lvl w:ilvl="7" w:tentative="1">
      <w:start w:val="1"/>
      <w:numFmt w:val="bullet"/>
      <w:lvlText w:val="o"/>
      <w:lvlJc w:val="left"/>
      <w:pPr>
        <w:tabs>
          <w:tab w:val="num" w:pos="6108"/>
        </w:tabs>
        <w:ind w:left="6108" w:hanging="360"/>
      </w:pPr>
      <w:rPr>
        <w:rFonts w:ascii="Courier New" w:hAnsi="Courier New" w:cs="Courier New" w:hint="default"/>
      </w:rPr>
    </w:lvl>
    <w:lvl w:ilvl="8" w:tentative="1">
      <w:start w:val="1"/>
      <w:numFmt w:val="bullet"/>
      <w:lvlText w:val=""/>
      <w:lvlJc w:val="left"/>
      <w:pPr>
        <w:tabs>
          <w:tab w:val="num" w:pos="6828"/>
        </w:tabs>
        <w:ind w:left="6828" w:hanging="360"/>
      </w:pPr>
      <w:rPr>
        <w:rFonts w:ascii="Wingdings" w:hAnsi="Wingdings" w:hint="default"/>
      </w:rPr>
    </w:lvl>
  </w:abstractNum>
  <w:abstractNum w:abstractNumId="11">
    <w:nsid w:val="214C2394"/>
    <w:multiLevelType w:val="hybridMultilevel"/>
    <w:tmpl w:val="2EB0A10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29C65C01"/>
    <w:multiLevelType w:val="hybridMultilevel"/>
    <w:tmpl w:val="9DB2498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2A232FBA"/>
    <w:multiLevelType w:val="hybridMultilevel"/>
    <w:tmpl w:val="73AC116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3FCF1948"/>
    <w:multiLevelType w:val="singleLevel"/>
    <w:tmpl w:val="0419000F"/>
    <w:lvl w:ilvl="0">
      <w:start w:val="2"/>
      <w:numFmt w:val="decimal"/>
      <w:lvlText w:val="%1."/>
      <w:lvlJc w:val="left"/>
      <w:pPr>
        <w:tabs>
          <w:tab w:val="num" w:pos="360"/>
        </w:tabs>
        <w:ind w:left="360" w:hanging="360"/>
      </w:pPr>
      <w:rPr>
        <w:rFonts w:hint="default"/>
      </w:rPr>
    </w:lvl>
  </w:abstractNum>
  <w:abstractNum w:abstractNumId="15">
    <w:nsid w:val="43DB7891"/>
    <w:multiLevelType w:val="hybridMultilevel"/>
    <w:tmpl w:val="589836D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498A7EC8"/>
    <w:multiLevelType w:val="hybridMultilevel"/>
    <w:tmpl w:val="238E59B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4A0148BF"/>
    <w:multiLevelType w:val="hybridMultilevel"/>
    <w:tmpl w:val="D7D6B68A"/>
    <w:lvl w:ilvl="0" w:tplc="04190005">
      <w:start w:val="1"/>
      <w:numFmt w:val="bullet"/>
      <w:lvlText w:val=""/>
      <w:lvlJc w:val="left"/>
      <w:pPr>
        <w:tabs>
          <w:tab w:val="num" w:pos="850"/>
        </w:tabs>
        <w:ind w:left="85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nsid w:val="4ECC1C6B"/>
    <w:multiLevelType w:val="multilevel"/>
    <w:tmpl w:val="23D8976A"/>
    <w:lvl w:ilvl="0">
      <w:start w:val="1"/>
      <w:numFmt w:val="decimal"/>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nsid w:val="4FDD11B3"/>
    <w:multiLevelType w:val="hybridMultilevel"/>
    <w:tmpl w:val="7D301CDA"/>
    <w:lvl w:ilvl="0" w:tplc="04190005">
      <w:start w:val="1"/>
      <w:numFmt w:val="bullet"/>
      <w:lvlText w:val=""/>
      <w:lvlJc w:val="left"/>
      <w:pPr>
        <w:tabs>
          <w:tab w:val="num" w:pos="720"/>
        </w:tabs>
        <w:ind w:left="72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0">
    <w:nsid w:val="561E025B"/>
    <w:multiLevelType w:val="hybridMultilevel"/>
    <w:tmpl w:val="C7EE8CAA"/>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59A268D2"/>
    <w:multiLevelType w:val="hybridMultilevel"/>
    <w:tmpl w:val="100ABE4C"/>
    <w:lvl w:ilvl="0" w:tplc="EB70A94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6D6640C"/>
    <w:multiLevelType w:val="multilevel"/>
    <w:tmpl w:val="F9B2C812"/>
    <w:lvl w:ilvl="0">
      <w:start w:val="1"/>
      <w:numFmt w:val="decimal"/>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3">
    <w:nsid w:val="67C0102C"/>
    <w:multiLevelType w:val="hybridMultilevel"/>
    <w:tmpl w:val="10AE682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683D40DA"/>
    <w:multiLevelType w:val="hybridMultilevel"/>
    <w:tmpl w:val="6D3AD86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6FBD7E1B"/>
    <w:multiLevelType w:val="multilevel"/>
    <w:tmpl w:val="64F69F1E"/>
    <w:lvl w:ilvl="0">
      <w:start w:val="1"/>
      <w:numFmt w:val="decimal"/>
      <w:lvlText w:val="%1."/>
      <w:lvlJc w:val="left"/>
      <w:pPr>
        <w:tabs>
          <w:tab w:val="num" w:pos="1068"/>
        </w:tabs>
        <w:ind w:left="1068" w:hanging="360"/>
      </w:pPr>
      <w:rPr>
        <w:rFonts w:hint="default"/>
      </w:rPr>
    </w:lvl>
    <w:lvl w:ilvl="1" w:tentative="1">
      <w:start w:val="1"/>
      <w:numFmt w:val="lowerLetter"/>
      <w:lvlText w:val="%2."/>
      <w:lvlJc w:val="left"/>
      <w:pPr>
        <w:tabs>
          <w:tab w:val="num" w:pos="1788"/>
        </w:tabs>
        <w:ind w:left="1788" w:hanging="360"/>
      </w:pPr>
    </w:lvl>
    <w:lvl w:ilvl="2" w:tentative="1">
      <w:start w:val="1"/>
      <w:numFmt w:val="lowerRoman"/>
      <w:lvlText w:val="%3."/>
      <w:lvlJc w:val="right"/>
      <w:pPr>
        <w:tabs>
          <w:tab w:val="num" w:pos="2508"/>
        </w:tabs>
        <w:ind w:left="2508" w:hanging="180"/>
      </w:pPr>
    </w:lvl>
    <w:lvl w:ilvl="3" w:tentative="1">
      <w:start w:val="1"/>
      <w:numFmt w:val="decimal"/>
      <w:lvlText w:val="%4."/>
      <w:lvlJc w:val="left"/>
      <w:pPr>
        <w:tabs>
          <w:tab w:val="num" w:pos="3228"/>
        </w:tabs>
        <w:ind w:left="3228" w:hanging="360"/>
      </w:pPr>
    </w:lvl>
    <w:lvl w:ilvl="4" w:tentative="1">
      <w:start w:val="1"/>
      <w:numFmt w:val="lowerLetter"/>
      <w:lvlText w:val="%5."/>
      <w:lvlJc w:val="left"/>
      <w:pPr>
        <w:tabs>
          <w:tab w:val="num" w:pos="3948"/>
        </w:tabs>
        <w:ind w:left="3948" w:hanging="360"/>
      </w:pPr>
    </w:lvl>
    <w:lvl w:ilvl="5" w:tentative="1">
      <w:start w:val="1"/>
      <w:numFmt w:val="lowerRoman"/>
      <w:lvlText w:val="%6."/>
      <w:lvlJc w:val="right"/>
      <w:pPr>
        <w:tabs>
          <w:tab w:val="num" w:pos="4668"/>
        </w:tabs>
        <w:ind w:left="4668" w:hanging="180"/>
      </w:pPr>
    </w:lvl>
    <w:lvl w:ilvl="6" w:tentative="1">
      <w:start w:val="1"/>
      <w:numFmt w:val="decimal"/>
      <w:lvlText w:val="%7."/>
      <w:lvlJc w:val="left"/>
      <w:pPr>
        <w:tabs>
          <w:tab w:val="num" w:pos="5388"/>
        </w:tabs>
        <w:ind w:left="5388" w:hanging="360"/>
      </w:pPr>
    </w:lvl>
    <w:lvl w:ilvl="7" w:tentative="1">
      <w:start w:val="1"/>
      <w:numFmt w:val="lowerLetter"/>
      <w:lvlText w:val="%8."/>
      <w:lvlJc w:val="left"/>
      <w:pPr>
        <w:tabs>
          <w:tab w:val="num" w:pos="6108"/>
        </w:tabs>
        <w:ind w:left="6108" w:hanging="360"/>
      </w:pPr>
    </w:lvl>
    <w:lvl w:ilvl="8" w:tentative="1">
      <w:start w:val="1"/>
      <w:numFmt w:val="lowerRoman"/>
      <w:lvlText w:val="%9."/>
      <w:lvlJc w:val="right"/>
      <w:pPr>
        <w:tabs>
          <w:tab w:val="num" w:pos="6828"/>
        </w:tabs>
        <w:ind w:left="6828" w:hanging="180"/>
      </w:pPr>
    </w:lvl>
  </w:abstractNum>
  <w:abstractNum w:abstractNumId="26">
    <w:nsid w:val="70CF17DE"/>
    <w:multiLevelType w:val="hybridMultilevel"/>
    <w:tmpl w:val="C8806A36"/>
    <w:lvl w:ilvl="0" w:tplc="04190005">
      <w:start w:val="1"/>
      <w:numFmt w:val="bullet"/>
      <w:lvlText w:val=""/>
      <w:lvlJc w:val="left"/>
      <w:pPr>
        <w:tabs>
          <w:tab w:val="num" w:pos="720"/>
        </w:tabs>
        <w:ind w:left="72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7">
    <w:nsid w:val="711D3A6E"/>
    <w:multiLevelType w:val="hybridMultilevel"/>
    <w:tmpl w:val="96C6A546"/>
    <w:lvl w:ilvl="0" w:tplc="04190005">
      <w:start w:val="1"/>
      <w:numFmt w:val="bullet"/>
      <w:lvlText w:val=""/>
      <w:lvlJc w:val="left"/>
      <w:pPr>
        <w:tabs>
          <w:tab w:val="num" w:pos="720"/>
        </w:tabs>
        <w:ind w:left="72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8">
    <w:nsid w:val="7519011C"/>
    <w:multiLevelType w:val="hybridMultilevel"/>
    <w:tmpl w:val="55D072A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782330EF"/>
    <w:multiLevelType w:val="hybridMultilevel"/>
    <w:tmpl w:val="EA3C8EA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79FC0678"/>
    <w:multiLevelType w:val="hybridMultilevel"/>
    <w:tmpl w:val="236E8400"/>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7B4D1B92"/>
    <w:multiLevelType w:val="hybridMultilevel"/>
    <w:tmpl w:val="B150ED4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7ED33137"/>
    <w:multiLevelType w:val="multilevel"/>
    <w:tmpl w:val="814840FC"/>
    <w:lvl w:ilvl="0">
      <w:start w:val="1"/>
      <w:numFmt w:val="decimal"/>
      <w:lvlText w:val="%1."/>
      <w:lvlJc w:val="left"/>
      <w:pPr>
        <w:tabs>
          <w:tab w:val="num" w:pos="1134"/>
        </w:tabs>
        <w:ind w:left="1134" w:hanging="397"/>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num w:numId="1">
    <w:abstractNumId w:val="7"/>
  </w:num>
  <w:num w:numId="2">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1"/>
  </w:num>
  <w:num w:numId="4">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9"/>
  </w:num>
  <w:num w:numId="9">
    <w:abstractNumId w:val="1"/>
  </w:num>
  <w:num w:numId="10">
    <w:abstractNumId w:val="28"/>
  </w:num>
  <w:num w:numId="11">
    <w:abstractNumId w:val="20"/>
  </w:num>
  <w:num w:numId="12">
    <w:abstractNumId w:val="24"/>
  </w:num>
  <w:num w:numId="13">
    <w:abstractNumId w:val="23"/>
  </w:num>
  <w:num w:numId="14">
    <w:abstractNumId w:val="0"/>
  </w:num>
  <w:num w:numId="15">
    <w:abstractNumId w:val="31"/>
  </w:num>
  <w:num w:numId="16">
    <w:abstractNumId w:val="6"/>
  </w:num>
  <w:num w:numId="17">
    <w:abstractNumId w:val="8"/>
  </w:num>
  <w:num w:numId="18">
    <w:abstractNumId w:val="11"/>
  </w:num>
  <w:num w:numId="19">
    <w:abstractNumId w:val="16"/>
  </w:num>
  <w:num w:numId="20">
    <w:abstractNumId w:val="9"/>
  </w:num>
  <w:num w:numId="21">
    <w:abstractNumId w:val="13"/>
  </w:num>
  <w:num w:numId="22">
    <w:abstractNumId w:val="15"/>
  </w:num>
  <w:num w:numId="23">
    <w:abstractNumId w:val="12"/>
  </w:num>
  <w:num w:numId="24">
    <w:abstractNumId w:val="30"/>
  </w:num>
  <w:num w:numId="25">
    <w:abstractNumId w:val="5"/>
  </w:num>
  <w:num w:numId="26">
    <w:abstractNumId w:val="3"/>
  </w:num>
  <w:num w:numId="27">
    <w:abstractNumId w:val="10"/>
  </w:num>
  <w:num w:numId="28">
    <w:abstractNumId w:val="32"/>
  </w:num>
  <w:num w:numId="29">
    <w:abstractNumId w:val="22"/>
  </w:num>
  <w:num w:numId="30">
    <w:abstractNumId w:val="18"/>
  </w:num>
  <w:num w:numId="31">
    <w:abstractNumId w:val="25"/>
  </w:num>
  <w:num w:numId="32">
    <w:abstractNumId w:val="14"/>
  </w:num>
  <w:num w:numId="33">
    <w:abstractNumId w:val="2"/>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08"/>
  <w:characterSpacingControl w:val="doNotCompress"/>
  <w:footnotePr>
    <w:footnote w:id="0"/>
    <w:footnote w:id="1"/>
  </w:footnotePr>
  <w:endnotePr>
    <w:endnote w:id="0"/>
    <w:endnote w:id="1"/>
  </w:endnotePr>
  <w:compat/>
  <w:rsids>
    <w:rsidRoot w:val="007571C6"/>
    <w:rsid w:val="00146763"/>
    <w:rsid w:val="00165B24"/>
    <w:rsid w:val="001E4A20"/>
    <w:rsid w:val="00204EF7"/>
    <w:rsid w:val="00210A4A"/>
    <w:rsid w:val="0025147D"/>
    <w:rsid w:val="0026008F"/>
    <w:rsid w:val="00372623"/>
    <w:rsid w:val="003C3B2F"/>
    <w:rsid w:val="003E12BD"/>
    <w:rsid w:val="00401E0B"/>
    <w:rsid w:val="004A0217"/>
    <w:rsid w:val="0050620F"/>
    <w:rsid w:val="0054091F"/>
    <w:rsid w:val="006A365F"/>
    <w:rsid w:val="006D16C6"/>
    <w:rsid w:val="007179CE"/>
    <w:rsid w:val="007571C6"/>
    <w:rsid w:val="0081262F"/>
    <w:rsid w:val="00895FFF"/>
    <w:rsid w:val="008D73A5"/>
    <w:rsid w:val="009941CF"/>
    <w:rsid w:val="009A1739"/>
    <w:rsid w:val="00AA6E7B"/>
    <w:rsid w:val="00B16D8B"/>
    <w:rsid w:val="00B90FE8"/>
    <w:rsid w:val="00BC1155"/>
    <w:rsid w:val="00CA7E52"/>
    <w:rsid w:val="00D0782F"/>
    <w:rsid w:val="00D43966"/>
    <w:rsid w:val="00D54CF2"/>
    <w:rsid w:val="00D9316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7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93161"/>
  </w:style>
  <w:style w:type="paragraph" w:styleId="3">
    <w:name w:val="heading 3"/>
    <w:basedOn w:val="a"/>
    <w:next w:val="a"/>
    <w:link w:val="30"/>
    <w:qFormat/>
    <w:rsid w:val="00146763"/>
    <w:pPr>
      <w:keepNext/>
      <w:keepLines/>
      <w:shd w:val="clear" w:color="auto" w:fill="FFFFFF"/>
      <w:jc w:val="center"/>
      <w:outlineLvl w:val="2"/>
    </w:pPr>
    <w:rPr>
      <w:rFonts w:ascii="KZ Times New Roman" w:eastAsia="Times New Roman" w:hAnsi="KZ Times New Roman" w:cs="Times New Roman"/>
      <w:b/>
      <w:i/>
      <w:noProof/>
      <w:color w:val="000000"/>
      <w:spacing w:val="-20"/>
      <w:sz w:val="28"/>
      <w:szCs w:val="20"/>
      <w:lang w:eastAsia="ru-RU"/>
    </w:rPr>
  </w:style>
  <w:style w:type="paragraph" w:styleId="4">
    <w:name w:val="heading 4"/>
    <w:basedOn w:val="a"/>
    <w:next w:val="a"/>
    <w:link w:val="40"/>
    <w:uiPriority w:val="9"/>
    <w:semiHidden/>
    <w:unhideWhenUsed/>
    <w:qFormat/>
    <w:rsid w:val="00204EF7"/>
    <w:pPr>
      <w:keepNext/>
      <w:keepLines/>
      <w:spacing w:before="4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qFormat/>
    <w:rsid w:val="00146763"/>
    <w:pPr>
      <w:keepNext/>
      <w:shd w:val="clear" w:color="auto" w:fill="FFFFFF"/>
      <w:spacing w:before="65"/>
      <w:ind w:left="3830"/>
      <w:outlineLvl w:val="4"/>
    </w:pPr>
    <w:rPr>
      <w:rFonts w:ascii="KZ Times New Roman" w:eastAsia="Times New Roman" w:hAnsi="KZ Times New Roman" w:cs="Times New Roman"/>
      <w:b/>
      <w:i/>
      <w:noProof/>
      <w:color w:val="000000"/>
      <w:w w:val="115"/>
      <w:sz w:val="28"/>
      <w:szCs w:val="20"/>
      <w:lang w:eastAsia="ru-RU"/>
    </w:rPr>
  </w:style>
  <w:style w:type="paragraph" w:styleId="7">
    <w:name w:val="heading 7"/>
    <w:basedOn w:val="a"/>
    <w:next w:val="a"/>
    <w:link w:val="70"/>
    <w:uiPriority w:val="9"/>
    <w:semiHidden/>
    <w:unhideWhenUsed/>
    <w:qFormat/>
    <w:rsid w:val="00204EF7"/>
    <w:pPr>
      <w:keepNext/>
      <w:keepLines/>
      <w:spacing w:before="40"/>
      <w:outlineLvl w:val="6"/>
    </w:pPr>
    <w:rPr>
      <w:rFonts w:asciiTheme="majorHAnsi" w:eastAsiaTheme="majorEastAsia" w:hAnsiTheme="majorHAnsi" w:cstheme="majorBidi"/>
      <w:i/>
      <w:iCs/>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Garamond50">
    <w:name w:val="Основной текст + Garamond50"/>
    <w:aliases w:val="9 pt17,Интервал 0 pt154"/>
    <w:rsid w:val="003C3B2F"/>
    <w:rPr>
      <w:rFonts w:ascii="Garamond" w:hAnsi="Garamond" w:cs="Garamond"/>
      <w:b/>
      <w:bCs/>
      <w:spacing w:val="9"/>
      <w:sz w:val="18"/>
      <w:szCs w:val="18"/>
      <w:shd w:val="clear" w:color="auto" w:fill="FFFFFF"/>
    </w:rPr>
  </w:style>
  <w:style w:type="character" w:customStyle="1" w:styleId="80Garamond">
    <w:name w:val="Основной текст (80) + Garamond"/>
    <w:aliases w:val="9.5 pt10,Полужирный23,Интервал 0 pt61"/>
    <w:rsid w:val="003C3B2F"/>
    <w:rPr>
      <w:rFonts w:ascii="Garamond" w:hAnsi="Garamond" w:cs="Garamond"/>
      <w:b/>
      <w:bCs/>
      <w:spacing w:val="6"/>
      <w:sz w:val="19"/>
      <w:szCs w:val="19"/>
      <w:shd w:val="clear" w:color="auto" w:fill="FFFFFF"/>
    </w:rPr>
  </w:style>
  <w:style w:type="paragraph" w:styleId="a3">
    <w:name w:val="List Paragraph"/>
    <w:basedOn w:val="a"/>
    <w:uiPriority w:val="34"/>
    <w:qFormat/>
    <w:rsid w:val="003C3B2F"/>
    <w:pPr>
      <w:ind w:left="720"/>
      <w:contextualSpacing/>
      <w:jc w:val="left"/>
    </w:pPr>
    <w:rPr>
      <w:rFonts w:ascii="Times New Roman" w:eastAsia="Times New Roman" w:hAnsi="Times New Roman" w:cs="Times New Roman"/>
      <w:sz w:val="24"/>
      <w:szCs w:val="24"/>
      <w:lang w:eastAsia="ru-RU"/>
    </w:rPr>
  </w:style>
  <w:style w:type="table" w:styleId="a4">
    <w:name w:val="Table Grid"/>
    <w:basedOn w:val="a1"/>
    <w:uiPriority w:val="59"/>
    <w:rsid w:val="003C3B2F"/>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footer"/>
    <w:basedOn w:val="a"/>
    <w:link w:val="a6"/>
    <w:uiPriority w:val="99"/>
    <w:rsid w:val="003C3B2F"/>
    <w:pPr>
      <w:tabs>
        <w:tab w:val="center" w:pos="4677"/>
        <w:tab w:val="right" w:pos="9355"/>
      </w:tabs>
      <w:jc w:val="left"/>
    </w:pPr>
    <w:rPr>
      <w:rFonts w:ascii="Times New Roman" w:eastAsia="Times New Roman" w:hAnsi="Times New Roman" w:cs="Times New Roman"/>
      <w:sz w:val="24"/>
      <w:szCs w:val="24"/>
      <w:lang w:eastAsia="ru-RU"/>
    </w:rPr>
  </w:style>
  <w:style w:type="character" w:customStyle="1" w:styleId="a6">
    <w:name w:val="Нижний колонтитул Знак"/>
    <w:basedOn w:val="a0"/>
    <w:link w:val="a5"/>
    <w:uiPriority w:val="99"/>
    <w:rsid w:val="003C3B2F"/>
    <w:rPr>
      <w:rFonts w:ascii="Times New Roman" w:eastAsia="Times New Roman" w:hAnsi="Times New Roman" w:cs="Times New Roman"/>
      <w:sz w:val="24"/>
      <w:szCs w:val="24"/>
      <w:lang w:eastAsia="ru-RU"/>
    </w:rPr>
  </w:style>
  <w:style w:type="character" w:styleId="a7">
    <w:name w:val="page number"/>
    <w:basedOn w:val="a0"/>
    <w:rsid w:val="003C3B2F"/>
  </w:style>
  <w:style w:type="paragraph" w:styleId="a8">
    <w:name w:val="Balloon Text"/>
    <w:basedOn w:val="a"/>
    <w:link w:val="a9"/>
    <w:rsid w:val="003C3B2F"/>
    <w:pPr>
      <w:jc w:val="left"/>
    </w:pPr>
    <w:rPr>
      <w:rFonts w:ascii="Tahoma" w:eastAsia="Times New Roman" w:hAnsi="Tahoma" w:cs="Tahoma"/>
      <w:sz w:val="16"/>
      <w:szCs w:val="16"/>
      <w:lang w:eastAsia="ru-RU"/>
    </w:rPr>
  </w:style>
  <w:style w:type="character" w:customStyle="1" w:styleId="a9">
    <w:name w:val="Текст выноски Знак"/>
    <w:basedOn w:val="a0"/>
    <w:link w:val="a8"/>
    <w:rsid w:val="003C3B2F"/>
    <w:rPr>
      <w:rFonts w:ascii="Tahoma" w:eastAsia="Times New Roman" w:hAnsi="Tahoma" w:cs="Tahoma"/>
      <w:sz w:val="16"/>
      <w:szCs w:val="16"/>
      <w:lang w:eastAsia="ru-RU"/>
    </w:rPr>
  </w:style>
  <w:style w:type="paragraph" w:styleId="aa">
    <w:name w:val="header"/>
    <w:basedOn w:val="a"/>
    <w:link w:val="ab"/>
    <w:rsid w:val="003C3B2F"/>
    <w:pPr>
      <w:tabs>
        <w:tab w:val="center" w:pos="4677"/>
        <w:tab w:val="right" w:pos="9355"/>
      </w:tabs>
      <w:jc w:val="left"/>
    </w:pPr>
    <w:rPr>
      <w:rFonts w:ascii="Times New Roman" w:eastAsia="Times New Roman" w:hAnsi="Times New Roman" w:cs="Times New Roman"/>
      <w:sz w:val="24"/>
      <w:szCs w:val="24"/>
      <w:lang w:eastAsia="ru-RU"/>
    </w:rPr>
  </w:style>
  <w:style w:type="character" w:customStyle="1" w:styleId="ab">
    <w:name w:val="Верхний колонтитул Знак"/>
    <w:basedOn w:val="a0"/>
    <w:link w:val="aa"/>
    <w:rsid w:val="003C3B2F"/>
    <w:rPr>
      <w:rFonts w:ascii="Times New Roman" w:eastAsia="Times New Roman" w:hAnsi="Times New Roman" w:cs="Times New Roman"/>
      <w:sz w:val="24"/>
      <w:szCs w:val="24"/>
      <w:lang w:eastAsia="ru-RU"/>
    </w:rPr>
  </w:style>
  <w:style w:type="character" w:customStyle="1" w:styleId="27">
    <w:name w:val="Заголовок №27_"/>
    <w:link w:val="270"/>
    <w:locked/>
    <w:rsid w:val="003C3B2F"/>
    <w:rPr>
      <w:rFonts w:ascii="Garamond" w:hAnsi="Garamond"/>
      <w:b/>
      <w:bCs/>
      <w:spacing w:val="10"/>
      <w:shd w:val="clear" w:color="auto" w:fill="FFFFFF"/>
    </w:rPr>
  </w:style>
  <w:style w:type="paragraph" w:customStyle="1" w:styleId="270">
    <w:name w:val="Заголовок №27"/>
    <w:basedOn w:val="a"/>
    <w:link w:val="27"/>
    <w:rsid w:val="003C3B2F"/>
    <w:pPr>
      <w:widowControl w:val="0"/>
      <w:shd w:val="clear" w:color="auto" w:fill="FFFFFF"/>
      <w:spacing w:after="180" w:line="283" w:lineRule="exact"/>
      <w:jc w:val="center"/>
    </w:pPr>
    <w:rPr>
      <w:rFonts w:ascii="Garamond" w:hAnsi="Garamond"/>
      <w:b/>
      <w:bCs/>
      <w:spacing w:val="10"/>
      <w:shd w:val="clear" w:color="auto" w:fill="FFFFFF"/>
    </w:rPr>
  </w:style>
  <w:style w:type="character" w:customStyle="1" w:styleId="1">
    <w:name w:val="Основной текст Знак1"/>
    <w:link w:val="ac"/>
    <w:locked/>
    <w:rsid w:val="003C3B2F"/>
    <w:rPr>
      <w:rFonts w:ascii="Bookman Old Style" w:hAnsi="Bookman Old Style"/>
      <w:b/>
      <w:bCs/>
      <w:spacing w:val="7"/>
      <w:shd w:val="clear" w:color="auto" w:fill="FFFFFF"/>
    </w:rPr>
  </w:style>
  <w:style w:type="paragraph" w:styleId="ac">
    <w:name w:val="Body Text"/>
    <w:basedOn w:val="a"/>
    <w:link w:val="1"/>
    <w:rsid w:val="003C3B2F"/>
    <w:pPr>
      <w:widowControl w:val="0"/>
      <w:shd w:val="clear" w:color="auto" w:fill="FFFFFF"/>
      <w:spacing w:line="182" w:lineRule="exact"/>
      <w:ind w:hanging="2100"/>
      <w:jc w:val="left"/>
    </w:pPr>
    <w:rPr>
      <w:rFonts w:ascii="Bookman Old Style" w:hAnsi="Bookman Old Style"/>
      <w:b/>
      <w:bCs/>
      <w:spacing w:val="7"/>
      <w:shd w:val="clear" w:color="auto" w:fill="FFFFFF"/>
    </w:rPr>
  </w:style>
  <w:style w:type="character" w:customStyle="1" w:styleId="ad">
    <w:name w:val="Основной текст Знак"/>
    <w:basedOn w:val="a0"/>
    <w:rsid w:val="003C3B2F"/>
  </w:style>
  <w:style w:type="character" w:customStyle="1" w:styleId="Garamond46">
    <w:name w:val="Основной текст + Garamond46"/>
    <w:aliases w:val="9.5 pt24,Полужирный60,Курсив15,Интервал 0 pt141"/>
    <w:rsid w:val="003C3B2F"/>
    <w:rPr>
      <w:rFonts w:ascii="Garamond" w:hAnsi="Garamond" w:cs="Garamond"/>
      <w:b/>
      <w:bCs/>
      <w:i/>
      <w:iCs/>
      <w:spacing w:val="8"/>
      <w:sz w:val="19"/>
      <w:szCs w:val="19"/>
      <w:shd w:val="clear" w:color="auto" w:fill="FFFFFF"/>
      <w:lang w:bidi="ar-SA"/>
    </w:rPr>
  </w:style>
  <w:style w:type="character" w:customStyle="1" w:styleId="Corbel2">
    <w:name w:val="Основной текст + Corbel2"/>
    <w:aliases w:val="8 pt13,Интервал 0 pt140"/>
    <w:rsid w:val="003C3B2F"/>
    <w:rPr>
      <w:rFonts w:ascii="Corbel" w:hAnsi="Corbel" w:cs="Corbel"/>
      <w:b/>
      <w:bCs/>
      <w:noProof/>
      <w:spacing w:val="0"/>
      <w:sz w:val="16"/>
      <w:szCs w:val="16"/>
      <w:shd w:val="clear" w:color="auto" w:fill="FFFFFF"/>
      <w:lang w:bidi="ar-SA"/>
    </w:rPr>
  </w:style>
  <w:style w:type="character" w:customStyle="1" w:styleId="41">
    <w:name w:val="Основной текст (4)_"/>
    <w:link w:val="410"/>
    <w:locked/>
    <w:rsid w:val="003C3B2F"/>
    <w:rPr>
      <w:rFonts w:ascii="Bookman Old Style" w:hAnsi="Bookman Old Style"/>
      <w:i/>
      <w:iCs/>
      <w:spacing w:val="9"/>
      <w:sz w:val="17"/>
      <w:szCs w:val="17"/>
      <w:shd w:val="clear" w:color="auto" w:fill="FFFFFF"/>
    </w:rPr>
  </w:style>
  <w:style w:type="character" w:customStyle="1" w:styleId="4Garamond13">
    <w:name w:val="Основной текст (4) + Garamond13"/>
    <w:aliases w:val="9.5 pt27,Полужирный62,Интервал 0 pt148"/>
    <w:rsid w:val="003C3B2F"/>
    <w:rPr>
      <w:rFonts w:ascii="Garamond" w:hAnsi="Garamond" w:cs="Garamond"/>
      <w:b/>
      <w:bCs/>
      <w:i/>
      <w:iCs/>
      <w:spacing w:val="8"/>
      <w:sz w:val="19"/>
      <w:szCs w:val="19"/>
      <w:shd w:val="clear" w:color="auto" w:fill="FFFFFF"/>
      <w:lang w:bidi="ar-SA"/>
    </w:rPr>
  </w:style>
  <w:style w:type="paragraph" w:customStyle="1" w:styleId="410">
    <w:name w:val="Основной текст (4)1"/>
    <w:basedOn w:val="a"/>
    <w:link w:val="41"/>
    <w:rsid w:val="003C3B2F"/>
    <w:pPr>
      <w:widowControl w:val="0"/>
      <w:shd w:val="clear" w:color="auto" w:fill="FFFFFF"/>
      <w:spacing w:before="180" w:after="180" w:line="250" w:lineRule="exact"/>
      <w:ind w:hanging="2180"/>
      <w:jc w:val="left"/>
    </w:pPr>
    <w:rPr>
      <w:rFonts w:ascii="Bookman Old Style" w:hAnsi="Bookman Old Style"/>
      <w:i/>
      <w:iCs/>
      <w:spacing w:val="9"/>
      <w:sz w:val="17"/>
      <w:szCs w:val="17"/>
      <w:shd w:val="clear" w:color="auto" w:fill="FFFFFF"/>
    </w:rPr>
  </w:style>
  <w:style w:type="character" w:customStyle="1" w:styleId="6pt1">
    <w:name w:val="Основной текст + 6 pt1"/>
    <w:aliases w:val="Интервал 0 pt139"/>
    <w:rsid w:val="003C3B2F"/>
    <w:rPr>
      <w:rFonts w:ascii="Bookman Old Style" w:hAnsi="Bookman Old Style"/>
      <w:b/>
      <w:bCs/>
      <w:spacing w:val="2"/>
      <w:sz w:val="12"/>
      <w:szCs w:val="12"/>
      <w:shd w:val="clear" w:color="auto" w:fill="FFFFFF"/>
      <w:lang w:val="uk-UA" w:eastAsia="uk-UA" w:bidi="ar-SA"/>
    </w:rPr>
  </w:style>
  <w:style w:type="character" w:customStyle="1" w:styleId="Garamond45">
    <w:name w:val="Основной текст + Garamond45"/>
    <w:aliases w:val="10 pt24,Полужирный59,Интервал 0 pt138"/>
    <w:rsid w:val="003C3B2F"/>
    <w:rPr>
      <w:rFonts w:ascii="Garamond" w:hAnsi="Garamond" w:cs="Garamond"/>
      <w:b/>
      <w:bCs/>
      <w:spacing w:val="2"/>
      <w:shd w:val="clear" w:color="auto" w:fill="FFFFFF"/>
      <w:lang w:bidi="ar-SA"/>
    </w:rPr>
  </w:style>
  <w:style w:type="character" w:customStyle="1" w:styleId="4Garamond12">
    <w:name w:val="Основной текст (4) + Garamond12"/>
    <w:aliases w:val="9 pt15,Не курсив26"/>
    <w:rsid w:val="003C3B2F"/>
    <w:rPr>
      <w:rFonts w:ascii="Garamond" w:hAnsi="Garamond" w:cs="Garamond"/>
      <w:i/>
      <w:iCs/>
      <w:spacing w:val="9"/>
      <w:sz w:val="18"/>
      <w:szCs w:val="18"/>
      <w:u w:val="none"/>
      <w:shd w:val="clear" w:color="auto" w:fill="FFFFFF"/>
      <w:lang w:bidi="ar-SA"/>
    </w:rPr>
  </w:style>
  <w:style w:type="character" w:customStyle="1" w:styleId="49">
    <w:name w:val="Основной текст (49)_"/>
    <w:link w:val="491"/>
    <w:locked/>
    <w:rsid w:val="003C3B2F"/>
    <w:rPr>
      <w:b/>
      <w:bCs/>
      <w:spacing w:val="19"/>
      <w:sz w:val="16"/>
      <w:szCs w:val="16"/>
      <w:shd w:val="clear" w:color="auto" w:fill="FFFFFF"/>
    </w:rPr>
  </w:style>
  <w:style w:type="character" w:customStyle="1" w:styleId="300">
    <w:name w:val="Заголовок №30_"/>
    <w:link w:val="301"/>
    <w:locked/>
    <w:rsid w:val="003C3B2F"/>
    <w:rPr>
      <w:rFonts w:ascii="Garamond" w:hAnsi="Garamond"/>
      <w:spacing w:val="9"/>
      <w:sz w:val="18"/>
      <w:szCs w:val="18"/>
      <w:shd w:val="clear" w:color="auto" w:fill="FFFFFF"/>
    </w:rPr>
  </w:style>
  <w:style w:type="character" w:customStyle="1" w:styleId="49Garamond4">
    <w:name w:val="Основной текст (49) + Garamond4"/>
    <w:aliases w:val="8.5 pt12,Интервал 0 pt137"/>
    <w:rsid w:val="003C3B2F"/>
    <w:rPr>
      <w:rFonts w:ascii="Garamond" w:hAnsi="Garamond" w:cs="Garamond"/>
      <w:b/>
      <w:bCs/>
      <w:spacing w:val="7"/>
      <w:sz w:val="17"/>
      <w:szCs w:val="17"/>
      <w:shd w:val="clear" w:color="auto" w:fill="FFFFFF"/>
      <w:lang w:bidi="ar-SA"/>
    </w:rPr>
  </w:style>
  <w:style w:type="character" w:customStyle="1" w:styleId="49Garamond3">
    <w:name w:val="Основной текст (49) + Garamond3"/>
    <w:aliases w:val="9 pt13,Не полужирный7,Интервал 0 pt136"/>
    <w:rsid w:val="003C3B2F"/>
    <w:rPr>
      <w:rFonts w:ascii="Garamond" w:hAnsi="Garamond" w:cs="Garamond"/>
      <w:b/>
      <w:bCs/>
      <w:spacing w:val="9"/>
      <w:sz w:val="18"/>
      <w:szCs w:val="18"/>
      <w:shd w:val="clear" w:color="auto" w:fill="FFFFFF"/>
      <w:lang w:bidi="ar-SA"/>
    </w:rPr>
  </w:style>
  <w:style w:type="paragraph" w:customStyle="1" w:styleId="491">
    <w:name w:val="Основной текст (49)1"/>
    <w:basedOn w:val="a"/>
    <w:link w:val="49"/>
    <w:rsid w:val="003C3B2F"/>
    <w:pPr>
      <w:widowControl w:val="0"/>
      <w:shd w:val="clear" w:color="auto" w:fill="FFFFFF"/>
      <w:spacing w:line="240" w:lineRule="atLeast"/>
      <w:jc w:val="left"/>
    </w:pPr>
    <w:rPr>
      <w:b/>
      <w:bCs/>
      <w:spacing w:val="19"/>
      <w:sz w:val="16"/>
      <w:szCs w:val="16"/>
      <w:shd w:val="clear" w:color="auto" w:fill="FFFFFF"/>
    </w:rPr>
  </w:style>
  <w:style w:type="paragraph" w:customStyle="1" w:styleId="301">
    <w:name w:val="Заголовок №30"/>
    <w:basedOn w:val="a"/>
    <w:link w:val="300"/>
    <w:rsid w:val="003C3B2F"/>
    <w:pPr>
      <w:widowControl w:val="0"/>
      <w:shd w:val="clear" w:color="auto" w:fill="FFFFFF"/>
      <w:spacing w:before="420" w:after="300" w:line="240" w:lineRule="atLeast"/>
      <w:jc w:val="center"/>
    </w:pPr>
    <w:rPr>
      <w:rFonts w:ascii="Garamond" w:hAnsi="Garamond"/>
      <w:spacing w:val="9"/>
      <w:sz w:val="18"/>
      <w:szCs w:val="18"/>
      <w:shd w:val="clear" w:color="auto" w:fill="FFFFFF"/>
    </w:rPr>
  </w:style>
  <w:style w:type="character" w:customStyle="1" w:styleId="Garamond4">
    <w:name w:val="Колонтитул + Garamond4"/>
    <w:aliases w:val="9.5 pt30,Полужирный67,Интервал 0 pt152"/>
    <w:rsid w:val="003C3B2F"/>
    <w:rPr>
      <w:rFonts w:ascii="Garamond" w:hAnsi="Garamond" w:cs="Garamond"/>
      <w:b/>
      <w:bCs/>
      <w:spacing w:val="12"/>
      <w:sz w:val="19"/>
      <w:szCs w:val="19"/>
      <w:u w:val="none"/>
      <w:lang w:val="en-US" w:eastAsia="en-US"/>
    </w:rPr>
  </w:style>
  <w:style w:type="character" w:customStyle="1" w:styleId="Garamond72">
    <w:name w:val="Основной текст + Garamond72"/>
    <w:aliases w:val="9 pt20,Полужирный95"/>
    <w:rsid w:val="003C3B2F"/>
    <w:rPr>
      <w:rFonts w:ascii="Garamond" w:hAnsi="Garamond" w:cs="Garamond"/>
      <w:b/>
      <w:bCs/>
      <w:spacing w:val="7"/>
      <w:sz w:val="18"/>
      <w:szCs w:val="18"/>
      <w:shd w:val="clear" w:color="auto" w:fill="FFFFFF"/>
      <w:lang w:bidi="ar-SA"/>
    </w:rPr>
  </w:style>
  <w:style w:type="character" w:customStyle="1" w:styleId="Garamond37">
    <w:name w:val="Основной текст + Garamond37"/>
    <w:aliases w:val="10.5 pt14,Интервал 0 pt107"/>
    <w:rsid w:val="003C3B2F"/>
    <w:rPr>
      <w:rFonts w:ascii="Garamond" w:hAnsi="Garamond" w:cs="Garamond"/>
      <w:b/>
      <w:bCs/>
      <w:spacing w:val="8"/>
      <w:sz w:val="21"/>
      <w:szCs w:val="21"/>
      <w:shd w:val="clear" w:color="auto" w:fill="FFFFFF"/>
      <w:lang w:bidi="ar-SA"/>
    </w:rPr>
  </w:style>
  <w:style w:type="character" w:customStyle="1" w:styleId="Garamond71">
    <w:name w:val="Основной текст + Garamond71"/>
    <w:aliases w:val="9.5 pt39,Полужирный94,Курсив26"/>
    <w:rsid w:val="003C3B2F"/>
    <w:rPr>
      <w:rFonts w:ascii="Garamond" w:hAnsi="Garamond" w:cs="Garamond"/>
      <w:b/>
      <w:bCs/>
      <w:i/>
      <w:iCs/>
      <w:spacing w:val="7"/>
      <w:sz w:val="19"/>
      <w:szCs w:val="19"/>
      <w:shd w:val="clear" w:color="auto" w:fill="FFFFFF"/>
      <w:lang w:bidi="ar-SA"/>
    </w:rPr>
  </w:style>
  <w:style w:type="character" w:customStyle="1" w:styleId="Garamond48">
    <w:name w:val="Основной текст + Garamond48"/>
    <w:aliases w:val="9.5 pt28,Полужирный63,Интервал 0 pt149"/>
    <w:rsid w:val="003C3B2F"/>
    <w:rPr>
      <w:rFonts w:ascii="Garamond" w:hAnsi="Garamond" w:cs="Garamond"/>
      <w:b/>
      <w:bCs/>
      <w:spacing w:val="11"/>
      <w:sz w:val="19"/>
      <w:szCs w:val="19"/>
      <w:shd w:val="clear" w:color="auto" w:fill="FFFFFF"/>
      <w:lang w:bidi="ar-SA"/>
    </w:rPr>
  </w:style>
  <w:style w:type="character" w:customStyle="1" w:styleId="Garamond20">
    <w:name w:val="Основной текст + Garamond20"/>
    <w:aliases w:val="10.5 pt9,Интервал 0 pt66"/>
    <w:rsid w:val="003C3B2F"/>
    <w:rPr>
      <w:rFonts w:ascii="Garamond" w:hAnsi="Garamond" w:cs="Garamond"/>
      <w:b/>
      <w:bCs/>
      <w:spacing w:val="8"/>
      <w:sz w:val="21"/>
      <w:szCs w:val="21"/>
      <w:shd w:val="clear" w:color="auto" w:fill="FFFFFF"/>
      <w:lang w:bidi="ar-SA"/>
    </w:rPr>
  </w:style>
  <w:style w:type="character" w:customStyle="1" w:styleId="CourierNew1">
    <w:name w:val="Основной текст + Courier New1"/>
    <w:aliases w:val="8 pt1,Интервал 0 pt65"/>
    <w:rsid w:val="003C3B2F"/>
    <w:rPr>
      <w:rFonts w:ascii="Courier New" w:hAnsi="Courier New" w:cs="Courier New"/>
      <w:b/>
      <w:bCs/>
      <w:spacing w:val="-3"/>
      <w:sz w:val="16"/>
      <w:szCs w:val="16"/>
      <w:shd w:val="clear" w:color="auto" w:fill="FFFFFF"/>
      <w:lang w:bidi="ar-SA"/>
    </w:rPr>
  </w:style>
  <w:style w:type="character" w:customStyle="1" w:styleId="Garamond19">
    <w:name w:val="Основной текст + Garamond19"/>
    <w:aliases w:val="9 pt4,Полужирный24"/>
    <w:rsid w:val="003C3B2F"/>
    <w:rPr>
      <w:rFonts w:ascii="Garamond" w:hAnsi="Garamond" w:cs="Garamond"/>
      <w:b/>
      <w:bCs/>
      <w:spacing w:val="7"/>
      <w:sz w:val="18"/>
      <w:szCs w:val="18"/>
      <w:shd w:val="clear" w:color="auto" w:fill="FFFFFF"/>
      <w:lang w:bidi="ar-SA"/>
    </w:rPr>
  </w:style>
  <w:style w:type="character" w:customStyle="1" w:styleId="ae">
    <w:name w:val="Колонтитул_"/>
    <w:link w:val="10"/>
    <w:locked/>
    <w:rsid w:val="003C3B2F"/>
    <w:rPr>
      <w:rFonts w:ascii="Bookman Old Style" w:hAnsi="Bookman Old Style"/>
      <w:spacing w:val="5"/>
      <w:sz w:val="17"/>
      <w:szCs w:val="17"/>
      <w:shd w:val="clear" w:color="auto" w:fill="FFFFFF"/>
    </w:rPr>
  </w:style>
  <w:style w:type="character" w:customStyle="1" w:styleId="Garamond2">
    <w:name w:val="Колонтитул + Garamond2"/>
    <w:aliases w:val="9.5 pt12,Полужирный25,Интервал 0 pt64"/>
    <w:rsid w:val="003C3B2F"/>
    <w:rPr>
      <w:rFonts w:ascii="Garamond" w:hAnsi="Garamond" w:cs="Garamond"/>
      <w:b/>
      <w:bCs/>
      <w:spacing w:val="11"/>
      <w:sz w:val="19"/>
      <w:szCs w:val="19"/>
      <w:shd w:val="clear" w:color="auto" w:fill="FFFFFF"/>
      <w:lang w:bidi="ar-SA"/>
    </w:rPr>
  </w:style>
  <w:style w:type="paragraph" w:customStyle="1" w:styleId="10">
    <w:name w:val="Колонтитул1"/>
    <w:basedOn w:val="a"/>
    <w:link w:val="ae"/>
    <w:rsid w:val="003C3B2F"/>
    <w:pPr>
      <w:widowControl w:val="0"/>
      <w:shd w:val="clear" w:color="auto" w:fill="FFFFFF"/>
      <w:spacing w:line="240" w:lineRule="atLeast"/>
      <w:jc w:val="left"/>
    </w:pPr>
    <w:rPr>
      <w:rFonts w:ascii="Bookman Old Style" w:hAnsi="Bookman Old Style"/>
      <w:spacing w:val="5"/>
      <w:sz w:val="17"/>
      <w:szCs w:val="17"/>
      <w:shd w:val="clear" w:color="auto" w:fill="FFFFFF"/>
    </w:rPr>
  </w:style>
  <w:style w:type="character" w:customStyle="1" w:styleId="80">
    <w:name w:val="Основной текст (80)_"/>
    <w:link w:val="801"/>
    <w:locked/>
    <w:rsid w:val="003C3B2F"/>
    <w:rPr>
      <w:rFonts w:ascii="Sylfaen" w:hAnsi="Sylfaen"/>
      <w:sz w:val="13"/>
      <w:szCs w:val="13"/>
      <w:shd w:val="clear" w:color="auto" w:fill="FFFFFF"/>
    </w:rPr>
  </w:style>
  <w:style w:type="character" w:customStyle="1" w:styleId="4Garamond23">
    <w:name w:val="Основной текст (4) + Garamond23"/>
    <w:aliases w:val="9.5 pt56,Полужирный133,Интервал 0 pt272"/>
    <w:rsid w:val="003C3B2F"/>
    <w:rPr>
      <w:rFonts w:ascii="Garamond" w:hAnsi="Garamond" w:cs="Garamond"/>
      <w:b/>
      <w:bCs/>
      <w:i w:val="0"/>
      <w:iCs w:val="0"/>
      <w:spacing w:val="7"/>
      <w:sz w:val="19"/>
      <w:szCs w:val="19"/>
      <w:u w:val="none"/>
      <w:shd w:val="clear" w:color="auto" w:fill="FFFFFF"/>
      <w:lang w:bidi="ar-SA"/>
    </w:rPr>
  </w:style>
  <w:style w:type="paragraph" w:customStyle="1" w:styleId="801">
    <w:name w:val="Основной текст (80)1"/>
    <w:basedOn w:val="a"/>
    <w:link w:val="80"/>
    <w:rsid w:val="003C3B2F"/>
    <w:pPr>
      <w:widowControl w:val="0"/>
      <w:shd w:val="clear" w:color="auto" w:fill="FFFFFF"/>
      <w:spacing w:line="240" w:lineRule="atLeast"/>
      <w:ind w:hanging="2160"/>
      <w:jc w:val="left"/>
    </w:pPr>
    <w:rPr>
      <w:rFonts w:ascii="Sylfaen" w:hAnsi="Sylfaen"/>
      <w:sz w:val="13"/>
      <w:szCs w:val="13"/>
      <w:shd w:val="clear" w:color="auto" w:fill="FFFFFF"/>
    </w:rPr>
  </w:style>
  <w:style w:type="character" w:customStyle="1" w:styleId="4Garamond5">
    <w:name w:val="Основной текст (4) + Garamond5"/>
    <w:aliases w:val="10.5 pt8,Не курсив10,Интервал 0 pt62"/>
    <w:rsid w:val="003C3B2F"/>
    <w:rPr>
      <w:rFonts w:ascii="Garamond" w:hAnsi="Garamond" w:cs="Garamond"/>
      <w:i/>
      <w:iCs/>
      <w:spacing w:val="8"/>
      <w:sz w:val="21"/>
      <w:szCs w:val="21"/>
      <w:u w:val="none"/>
      <w:shd w:val="clear" w:color="auto" w:fill="FFFFFF"/>
      <w:lang w:bidi="ar-SA"/>
    </w:rPr>
  </w:style>
  <w:style w:type="paragraph" w:styleId="2">
    <w:name w:val="Body Text Indent 2"/>
    <w:basedOn w:val="a"/>
    <w:link w:val="20"/>
    <w:uiPriority w:val="99"/>
    <w:semiHidden/>
    <w:unhideWhenUsed/>
    <w:rsid w:val="00146763"/>
    <w:pPr>
      <w:spacing w:after="120" w:line="480" w:lineRule="auto"/>
      <w:ind w:left="283"/>
    </w:pPr>
  </w:style>
  <w:style w:type="character" w:customStyle="1" w:styleId="20">
    <w:name w:val="Основной текст с отступом 2 Знак"/>
    <w:basedOn w:val="a0"/>
    <w:link w:val="2"/>
    <w:uiPriority w:val="99"/>
    <w:semiHidden/>
    <w:rsid w:val="00146763"/>
  </w:style>
  <w:style w:type="paragraph" w:styleId="31">
    <w:name w:val="Body Text 3"/>
    <w:basedOn w:val="a"/>
    <w:link w:val="32"/>
    <w:uiPriority w:val="99"/>
    <w:semiHidden/>
    <w:unhideWhenUsed/>
    <w:rsid w:val="00146763"/>
    <w:pPr>
      <w:spacing w:after="120"/>
    </w:pPr>
    <w:rPr>
      <w:sz w:val="16"/>
      <w:szCs w:val="16"/>
    </w:rPr>
  </w:style>
  <w:style w:type="character" w:customStyle="1" w:styleId="32">
    <w:name w:val="Основной текст 3 Знак"/>
    <w:basedOn w:val="a0"/>
    <w:link w:val="31"/>
    <w:uiPriority w:val="99"/>
    <w:semiHidden/>
    <w:rsid w:val="00146763"/>
    <w:rPr>
      <w:sz w:val="16"/>
      <w:szCs w:val="16"/>
    </w:rPr>
  </w:style>
  <w:style w:type="character" w:customStyle="1" w:styleId="30">
    <w:name w:val="Заголовок 3 Знак"/>
    <w:basedOn w:val="a0"/>
    <w:link w:val="3"/>
    <w:rsid w:val="00146763"/>
    <w:rPr>
      <w:rFonts w:ascii="KZ Times New Roman" w:eastAsia="Times New Roman" w:hAnsi="KZ Times New Roman" w:cs="Times New Roman"/>
      <w:b/>
      <w:i/>
      <w:noProof/>
      <w:color w:val="000000"/>
      <w:spacing w:val="-20"/>
      <w:sz w:val="28"/>
      <w:szCs w:val="20"/>
      <w:shd w:val="clear" w:color="auto" w:fill="FFFFFF"/>
      <w:lang w:eastAsia="ru-RU"/>
    </w:rPr>
  </w:style>
  <w:style w:type="character" w:customStyle="1" w:styleId="50">
    <w:name w:val="Заголовок 5 Знак"/>
    <w:basedOn w:val="a0"/>
    <w:link w:val="5"/>
    <w:rsid w:val="00146763"/>
    <w:rPr>
      <w:rFonts w:ascii="KZ Times New Roman" w:eastAsia="Times New Roman" w:hAnsi="KZ Times New Roman" w:cs="Times New Roman"/>
      <w:b/>
      <w:i/>
      <w:noProof/>
      <w:color w:val="000000"/>
      <w:w w:val="115"/>
      <w:sz w:val="28"/>
      <w:szCs w:val="20"/>
      <w:shd w:val="clear" w:color="auto" w:fill="FFFFFF"/>
      <w:lang w:eastAsia="ru-RU"/>
    </w:rPr>
  </w:style>
  <w:style w:type="paragraph" w:styleId="21">
    <w:name w:val="Body Text 2"/>
    <w:basedOn w:val="a"/>
    <w:link w:val="22"/>
    <w:uiPriority w:val="99"/>
    <w:semiHidden/>
    <w:unhideWhenUsed/>
    <w:rsid w:val="00146763"/>
    <w:pPr>
      <w:spacing w:after="120" w:line="480" w:lineRule="auto"/>
    </w:pPr>
  </w:style>
  <w:style w:type="character" w:customStyle="1" w:styleId="22">
    <w:name w:val="Основной текст 2 Знак"/>
    <w:basedOn w:val="a0"/>
    <w:link w:val="21"/>
    <w:uiPriority w:val="99"/>
    <w:semiHidden/>
    <w:rsid w:val="00146763"/>
  </w:style>
  <w:style w:type="character" w:customStyle="1" w:styleId="40">
    <w:name w:val="Заголовок 4 Знак"/>
    <w:basedOn w:val="a0"/>
    <w:link w:val="4"/>
    <w:uiPriority w:val="9"/>
    <w:semiHidden/>
    <w:rsid w:val="00204EF7"/>
    <w:rPr>
      <w:rFonts w:asciiTheme="majorHAnsi" w:eastAsiaTheme="majorEastAsia" w:hAnsiTheme="majorHAnsi" w:cstheme="majorBidi"/>
      <w:i/>
      <w:iCs/>
      <w:color w:val="2E74B5" w:themeColor="accent1" w:themeShade="BF"/>
    </w:rPr>
  </w:style>
  <w:style w:type="character" w:customStyle="1" w:styleId="70">
    <w:name w:val="Заголовок 7 Знак"/>
    <w:basedOn w:val="a0"/>
    <w:link w:val="7"/>
    <w:uiPriority w:val="9"/>
    <w:semiHidden/>
    <w:rsid w:val="00204EF7"/>
    <w:rPr>
      <w:rFonts w:asciiTheme="majorHAnsi" w:eastAsiaTheme="majorEastAsia" w:hAnsiTheme="majorHAnsi" w:cstheme="majorBidi"/>
      <w:i/>
      <w:iCs/>
      <w:color w:val="1F4D78" w:themeColor="accent1" w:themeShade="7F"/>
    </w:rPr>
  </w:style>
  <w:style w:type="paragraph" w:styleId="af">
    <w:name w:val="Normal (Web)"/>
    <w:basedOn w:val="a"/>
    <w:rsid w:val="00D43966"/>
    <w:pPr>
      <w:spacing w:before="100" w:beforeAutospacing="1" w:after="100" w:afterAutospacing="1"/>
      <w:jc w:val="left"/>
    </w:pPr>
    <w:rPr>
      <w:rFonts w:ascii="Arial Unicode MS" w:eastAsia="Arial Unicode MS" w:hAnsi="Arial Unicode MS" w:cs="Arial Unicode MS"/>
      <w:sz w:val="24"/>
      <w:szCs w:val="24"/>
      <w:lang w:eastAsia="ru-RU"/>
    </w:rPr>
  </w:style>
  <w:style w:type="paragraph" w:styleId="af0">
    <w:name w:val="Plain Text"/>
    <w:basedOn w:val="a"/>
    <w:link w:val="af1"/>
    <w:rsid w:val="00B90FE8"/>
    <w:pPr>
      <w:jc w:val="left"/>
    </w:pPr>
    <w:rPr>
      <w:rFonts w:ascii="Courier New" w:eastAsia="Times New Roman" w:hAnsi="Courier New" w:cs="Times New Roman"/>
      <w:sz w:val="28"/>
      <w:szCs w:val="20"/>
      <w:lang w:eastAsia="ru-RU"/>
    </w:rPr>
  </w:style>
  <w:style w:type="character" w:customStyle="1" w:styleId="af1">
    <w:name w:val="Текст Знак"/>
    <w:basedOn w:val="a0"/>
    <w:link w:val="af0"/>
    <w:rsid w:val="00B90FE8"/>
    <w:rPr>
      <w:rFonts w:ascii="Courier New" w:eastAsia="Times New Roman" w:hAnsi="Courier New" w:cs="Times New Roman"/>
      <w:sz w:val="28"/>
      <w:szCs w:val="20"/>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image" Target="media/image9.wmf"/><Relationship Id="rId42" Type="http://schemas.openxmlformats.org/officeDocument/2006/relationships/image" Target="media/image23.wmf"/><Relationship Id="rId47" Type="http://schemas.openxmlformats.org/officeDocument/2006/relationships/image" Target="media/image25.wmf"/><Relationship Id="rId63" Type="http://schemas.openxmlformats.org/officeDocument/2006/relationships/oleObject" Target="embeddings/oleObject26.bin"/><Relationship Id="rId68" Type="http://schemas.openxmlformats.org/officeDocument/2006/relationships/image" Target="media/image32.wmf"/><Relationship Id="rId84" Type="http://schemas.openxmlformats.org/officeDocument/2006/relationships/image" Target="media/image40.png"/><Relationship Id="rId89" Type="http://schemas.openxmlformats.org/officeDocument/2006/relationships/image" Target="media/image44.wmf"/><Relationship Id="rId7" Type="http://schemas.openxmlformats.org/officeDocument/2006/relationships/image" Target="media/image1.jpeg"/><Relationship Id="rId71" Type="http://schemas.openxmlformats.org/officeDocument/2006/relationships/oleObject" Target="embeddings/oleObject30.bin"/><Relationship Id="rId92" Type="http://schemas.openxmlformats.org/officeDocument/2006/relationships/oleObject" Target="embeddings/oleObject39.bin"/><Relationship Id="rId2" Type="http://schemas.openxmlformats.org/officeDocument/2006/relationships/styles" Target="styles.xml"/><Relationship Id="rId16" Type="http://schemas.openxmlformats.org/officeDocument/2006/relationships/oleObject" Target="embeddings/oleObject2.bin"/><Relationship Id="rId29" Type="http://schemas.openxmlformats.org/officeDocument/2006/relationships/image" Target="media/image13.wmf"/><Relationship Id="rId11" Type="http://schemas.openxmlformats.org/officeDocument/2006/relationships/image" Target="media/image4.jpeg"/><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8.emf"/><Relationship Id="rId40" Type="http://schemas.openxmlformats.org/officeDocument/2006/relationships/image" Target="media/image21.emf"/><Relationship Id="rId45" Type="http://schemas.openxmlformats.org/officeDocument/2006/relationships/oleObject" Target="embeddings/oleObject13.bin"/><Relationship Id="rId53" Type="http://schemas.openxmlformats.org/officeDocument/2006/relationships/image" Target="media/image26.wmf"/><Relationship Id="rId58" Type="http://schemas.openxmlformats.org/officeDocument/2006/relationships/image" Target="media/image28.wmf"/><Relationship Id="rId66" Type="http://schemas.openxmlformats.org/officeDocument/2006/relationships/image" Target="media/image31.wmf"/><Relationship Id="rId74" Type="http://schemas.openxmlformats.org/officeDocument/2006/relationships/image" Target="media/image36.wmf"/><Relationship Id="rId79" Type="http://schemas.openxmlformats.org/officeDocument/2006/relationships/oleObject" Target="embeddings/oleObject33.bin"/><Relationship Id="rId87" Type="http://schemas.openxmlformats.org/officeDocument/2006/relationships/image" Target="media/image43.wmf"/><Relationship Id="rId102"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oleObject" Target="embeddings/oleObject25.bin"/><Relationship Id="rId82" Type="http://schemas.openxmlformats.org/officeDocument/2006/relationships/oleObject" Target="embeddings/oleObject35.bin"/><Relationship Id="rId90" Type="http://schemas.openxmlformats.org/officeDocument/2006/relationships/oleObject" Target="embeddings/oleObject38.bin"/><Relationship Id="rId95" Type="http://schemas.openxmlformats.org/officeDocument/2006/relationships/oleObject" Target="embeddings/oleObject40.bin"/><Relationship Id="rId19" Type="http://schemas.openxmlformats.org/officeDocument/2006/relationships/image" Target="media/image8.wmf"/><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2.wmf"/><Relationship Id="rId30" Type="http://schemas.openxmlformats.org/officeDocument/2006/relationships/oleObject" Target="embeddings/oleObject9.bin"/><Relationship Id="rId35" Type="http://schemas.openxmlformats.org/officeDocument/2006/relationships/image" Target="media/image16.emf"/><Relationship Id="rId43" Type="http://schemas.openxmlformats.org/officeDocument/2006/relationships/oleObject" Target="embeddings/oleObject12.bin"/><Relationship Id="rId48" Type="http://schemas.openxmlformats.org/officeDocument/2006/relationships/oleObject" Target="embeddings/oleObject15.bin"/><Relationship Id="rId56" Type="http://schemas.openxmlformats.org/officeDocument/2006/relationships/image" Target="media/image27.wmf"/><Relationship Id="rId64" Type="http://schemas.openxmlformats.org/officeDocument/2006/relationships/image" Target="media/image30.wmf"/><Relationship Id="rId69" Type="http://schemas.openxmlformats.org/officeDocument/2006/relationships/oleObject" Target="embeddings/oleObject29.bin"/><Relationship Id="rId77" Type="http://schemas.openxmlformats.org/officeDocument/2006/relationships/oleObject" Target="embeddings/oleObject32.bin"/><Relationship Id="rId100" Type="http://schemas.openxmlformats.org/officeDocument/2006/relationships/image" Target="media/image50.png"/><Relationship Id="rId8" Type="http://schemas.openxmlformats.org/officeDocument/2006/relationships/image" Target="media/image2.jpeg"/><Relationship Id="rId51" Type="http://schemas.openxmlformats.org/officeDocument/2006/relationships/oleObject" Target="embeddings/oleObject18.bin"/><Relationship Id="rId72" Type="http://schemas.openxmlformats.org/officeDocument/2006/relationships/image" Target="media/image34.jpeg"/><Relationship Id="rId80" Type="http://schemas.openxmlformats.org/officeDocument/2006/relationships/image" Target="media/image39.wmf"/><Relationship Id="rId85" Type="http://schemas.openxmlformats.org/officeDocument/2006/relationships/image" Target="media/image41.png"/><Relationship Id="rId93" Type="http://schemas.openxmlformats.org/officeDocument/2006/relationships/image" Target="media/image46.png"/><Relationship Id="rId98" Type="http://schemas.openxmlformats.org/officeDocument/2006/relationships/image" Target="media/image49.wmf"/><Relationship Id="rId3" Type="http://schemas.openxmlformats.org/officeDocument/2006/relationships/settings" Target="settings.xml"/><Relationship Id="rId12" Type="http://schemas.openxmlformats.org/officeDocument/2006/relationships/image" Target="http://0bj.ru/images/disaster3.jpg" TargetMode="External"/><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image" Target="media/image19.emf"/><Relationship Id="rId46" Type="http://schemas.openxmlformats.org/officeDocument/2006/relationships/oleObject" Target="embeddings/oleObject14.bin"/><Relationship Id="rId59" Type="http://schemas.openxmlformats.org/officeDocument/2006/relationships/oleObject" Target="embeddings/oleObject23.bin"/><Relationship Id="rId67" Type="http://schemas.openxmlformats.org/officeDocument/2006/relationships/oleObject" Target="embeddings/oleObject28.bin"/><Relationship Id="rId103"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22.emf"/><Relationship Id="rId54" Type="http://schemas.openxmlformats.org/officeDocument/2006/relationships/oleObject" Target="embeddings/oleObject20.bin"/><Relationship Id="rId62" Type="http://schemas.openxmlformats.org/officeDocument/2006/relationships/image" Target="media/image29.wmf"/><Relationship Id="rId70" Type="http://schemas.openxmlformats.org/officeDocument/2006/relationships/image" Target="media/image33.wmf"/><Relationship Id="rId75" Type="http://schemas.openxmlformats.org/officeDocument/2006/relationships/oleObject" Target="embeddings/oleObject31.bin"/><Relationship Id="rId83" Type="http://schemas.openxmlformats.org/officeDocument/2006/relationships/oleObject" Target="embeddings/oleObject36.bin"/><Relationship Id="rId88" Type="http://schemas.openxmlformats.org/officeDocument/2006/relationships/oleObject" Target="embeddings/oleObject37.bin"/><Relationship Id="rId91" Type="http://schemas.openxmlformats.org/officeDocument/2006/relationships/image" Target="media/image45.wmf"/><Relationship Id="rId96" Type="http://schemas.openxmlformats.org/officeDocument/2006/relationships/image" Target="media/image48.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wmf"/><Relationship Id="rId23" Type="http://schemas.openxmlformats.org/officeDocument/2006/relationships/image" Target="media/image10.wmf"/><Relationship Id="rId28" Type="http://schemas.openxmlformats.org/officeDocument/2006/relationships/oleObject" Target="embeddings/oleObject8.bin"/><Relationship Id="rId36" Type="http://schemas.openxmlformats.org/officeDocument/2006/relationships/image" Target="media/image17.emf"/><Relationship Id="rId49" Type="http://schemas.openxmlformats.org/officeDocument/2006/relationships/oleObject" Target="embeddings/oleObject16.bin"/><Relationship Id="rId57" Type="http://schemas.openxmlformats.org/officeDocument/2006/relationships/oleObject" Target="embeddings/oleObject22.bin"/><Relationship Id="rId10" Type="http://schemas.openxmlformats.org/officeDocument/2006/relationships/image" Target="http://0bj.ru/images/disaster2.jpg" TargetMode="External"/><Relationship Id="rId31" Type="http://schemas.openxmlformats.org/officeDocument/2006/relationships/image" Target="media/image14.wmf"/><Relationship Id="rId44" Type="http://schemas.openxmlformats.org/officeDocument/2006/relationships/image" Target="media/image24.emf"/><Relationship Id="rId52" Type="http://schemas.openxmlformats.org/officeDocument/2006/relationships/oleObject" Target="embeddings/oleObject19.bin"/><Relationship Id="rId60" Type="http://schemas.openxmlformats.org/officeDocument/2006/relationships/oleObject" Target="embeddings/oleObject24.bin"/><Relationship Id="rId65" Type="http://schemas.openxmlformats.org/officeDocument/2006/relationships/oleObject" Target="embeddings/oleObject27.bin"/><Relationship Id="rId73" Type="http://schemas.openxmlformats.org/officeDocument/2006/relationships/image" Target="media/image35.jpeg"/><Relationship Id="rId78" Type="http://schemas.openxmlformats.org/officeDocument/2006/relationships/image" Target="media/image38.wmf"/><Relationship Id="rId81" Type="http://schemas.openxmlformats.org/officeDocument/2006/relationships/oleObject" Target="embeddings/oleObject34.bin"/><Relationship Id="rId86" Type="http://schemas.openxmlformats.org/officeDocument/2006/relationships/image" Target="media/image42.png"/><Relationship Id="rId94" Type="http://schemas.openxmlformats.org/officeDocument/2006/relationships/image" Target="media/image47.wmf"/><Relationship Id="rId99" Type="http://schemas.openxmlformats.org/officeDocument/2006/relationships/oleObject" Target="embeddings/oleObject42.bin"/><Relationship Id="rId10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5.wmf"/><Relationship Id="rId18" Type="http://schemas.openxmlformats.org/officeDocument/2006/relationships/oleObject" Target="embeddings/oleObject3.bin"/><Relationship Id="rId39" Type="http://schemas.openxmlformats.org/officeDocument/2006/relationships/image" Target="media/image20.emf"/><Relationship Id="rId34" Type="http://schemas.openxmlformats.org/officeDocument/2006/relationships/oleObject" Target="embeddings/oleObject11.bin"/><Relationship Id="rId50" Type="http://schemas.openxmlformats.org/officeDocument/2006/relationships/oleObject" Target="embeddings/oleObject17.bin"/><Relationship Id="rId55" Type="http://schemas.openxmlformats.org/officeDocument/2006/relationships/oleObject" Target="embeddings/oleObject21.bin"/><Relationship Id="rId76" Type="http://schemas.openxmlformats.org/officeDocument/2006/relationships/image" Target="media/image37.wmf"/><Relationship Id="rId97" Type="http://schemas.openxmlformats.org/officeDocument/2006/relationships/oleObject" Target="embeddings/oleObject41.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257</TotalTime>
  <Pages>132</Pages>
  <Words>43864</Words>
  <Characters>250027</Characters>
  <Application>Microsoft Office Word</Application>
  <DocSecurity>0</DocSecurity>
  <Lines>2083</Lines>
  <Paragraphs>586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293305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777</cp:lastModifiedBy>
  <cp:revision>9</cp:revision>
  <cp:lastPrinted>2019-01-08T04:56:00Z</cp:lastPrinted>
  <dcterms:created xsi:type="dcterms:W3CDTF">2018-11-21T14:24:00Z</dcterms:created>
  <dcterms:modified xsi:type="dcterms:W3CDTF">2019-01-08T05:28:00Z</dcterms:modified>
</cp:coreProperties>
</file>